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B1F2E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A881687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31D52BC2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FC8ED6" w14:textId="77777777" w:rsidR="007F0B08" w:rsidRDefault="007F0B08" w:rsidP="00070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008E05" w14:textId="77777777" w:rsidR="007F0B08" w:rsidRPr="00B67CE5" w:rsidRDefault="007F0B08" w:rsidP="00070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7F0B08" w:rsidRPr="006F6F16" w14:paraId="71C2FC79" w14:textId="77777777" w:rsidTr="002A76E2">
        <w:tc>
          <w:tcPr>
            <w:tcW w:w="4770" w:type="dxa"/>
          </w:tcPr>
          <w:p w14:paraId="2501B4D0" w14:textId="77777777" w:rsidR="002E463C" w:rsidRDefault="002E463C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Thomas Licht and</w:t>
            </w:r>
          </w:p>
          <w:p w14:paraId="35552D55" w14:textId="71A7ED71" w:rsidR="007F0B08" w:rsidRDefault="002E463C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Linda Licht</w:t>
            </w:r>
          </w:p>
          <w:p w14:paraId="1FB8F5B7" w14:textId="77777777" w:rsidR="007F0B08" w:rsidRPr="006F6F16" w:rsidRDefault="007F0B08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5B72D2C" w14:textId="77777777" w:rsidR="007F0B08" w:rsidRPr="006F6F16" w:rsidRDefault="007F0B08" w:rsidP="00070D2E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2F4CB399" w14:textId="77777777" w:rsidR="007F0B08" w:rsidRPr="006F6F16" w:rsidRDefault="007F0B08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92BA6B" w14:textId="77777777" w:rsidR="007F0B08" w:rsidRPr="006F6F16" w:rsidRDefault="007F0B08" w:rsidP="0007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Metropolitan Edison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14065970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52A1EADD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8BBFD93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FBA959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79C96F9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3D58878E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515CD" w14:textId="77777777" w:rsidR="007F0B08" w:rsidRPr="006F6F16" w:rsidRDefault="007F0B08" w:rsidP="00070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320A53" w14:textId="101A1895" w:rsidR="007F0B08" w:rsidRPr="006F6F16" w:rsidRDefault="007F0B08" w:rsidP="0007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</w:t>
            </w:r>
            <w:r w:rsidR="002E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F6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E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3004078</w:t>
            </w:r>
          </w:p>
        </w:tc>
      </w:tr>
    </w:tbl>
    <w:p w14:paraId="605CA47E" w14:textId="524CEC14" w:rsidR="007F0B08" w:rsidRDefault="007F0B08" w:rsidP="000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9A7FC" w14:textId="77777777" w:rsidR="002E463C" w:rsidRPr="006F6F16" w:rsidRDefault="002E463C" w:rsidP="000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F5D66" w14:textId="77777777" w:rsidR="007F0B08" w:rsidRPr="00B67CE5" w:rsidRDefault="007F0B08" w:rsidP="00070D2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4EF3EA" w14:textId="77777777" w:rsidR="007F0B08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4AF01406" w14:textId="77777777" w:rsidR="007F0B08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GRANTING MOTION OF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METROPOLITAN EDISON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TO COMPEL </w:t>
      </w:r>
      <w:r w:rsidRPr="006F6F1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RESPONSES TO INTERROGATORIES AND DOCUMENT REQUESTS</w:t>
      </w:r>
    </w:p>
    <w:p w14:paraId="773D16F9" w14:textId="77777777" w:rsidR="007F0B08" w:rsidRPr="00B67CE5" w:rsidRDefault="007F0B08" w:rsidP="000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DA744C4" w14:textId="77777777" w:rsidR="007F0B08" w:rsidRPr="00B67CE5" w:rsidRDefault="007F0B08" w:rsidP="00070D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60C37" w14:textId="6F9807F8" w:rsidR="007F0B08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January </w:t>
      </w:r>
      <w:r w:rsidR="002E463C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certificate of service indicating that it forwarded to Complainant</w:t>
      </w:r>
      <w:r w:rsidR="00A808F3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interrogatories and document requests (Discovery Requests) via first class mail.  In its Discovery Requests, the Company sought information and documents related to Complainants</w:t>
      </w:r>
      <w:r w:rsidR="00A808F3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allegations regarding the Company’s smart meters.  </w:t>
      </w:r>
    </w:p>
    <w:p w14:paraId="240F5AF2" w14:textId="77777777" w:rsidR="007F0B08" w:rsidRPr="00B67CE5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C20BBE5" w14:textId="2620F105" w:rsidR="007F0B08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February </w:t>
      </w:r>
      <w:r w:rsidR="002E463C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>In the Motion to Compel, Respondent avers that Complainant</w:t>
      </w:r>
      <w:r w:rsidR="00A808F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file any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has not provided any responses or the requested documents by the due date.  </w:t>
      </w:r>
    </w:p>
    <w:p w14:paraId="0ED5330F" w14:textId="77777777" w:rsidR="00070D2E" w:rsidRDefault="00070D2E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24148B76" w14:textId="58CB17D2" w:rsidR="007F0B08" w:rsidRPr="00B67CE5" w:rsidRDefault="007F0B08" w:rsidP="00070D2E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Complainant</w:t>
      </w:r>
      <w:r w:rsidR="00A808F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file a response to the Motion to Compel.</w:t>
      </w:r>
    </w:p>
    <w:p w14:paraId="4336EC82" w14:textId="77777777" w:rsidR="007F0B08" w:rsidRPr="00B67CE5" w:rsidRDefault="007F0B08" w:rsidP="00070D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C0B5F" w14:textId="77777777" w:rsidR="007F0B08" w:rsidRPr="00B67CE5" w:rsidRDefault="007F0B08" w:rsidP="00070D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27ED14AE" w14:textId="551B507F" w:rsidR="007F0B08" w:rsidRDefault="007F0B08" w:rsidP="00070D2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3EC029D" w14:textId="602CF8C8" w:rsidR="00894528" w:rsidRDefault="00894528" w:rsidP="00070D2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850EFE4" w14:textId="140FD280" w:rsidR="00894528" w:rsidRDefault="00894528" w:rsidP="00070D2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E0B35B8" w14:textId="4F1896AE" w:rsidR="00894528" w:rsidRDefault="00894528" w:rsidP="00070D2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D3F1088" w14:textId="77777777" w:rsidR="007F0B08" w:rsidRPr="00B67CE5" w:rsidRDefault="007F0B08" w:rsidP="00070D2E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076A0987" w14:textId="77777777" w:rsidR="007F0B08" w:rsidRPr="00B67CE5" w:rsidRDefault="007F0B08" w:rsidP="00070D2E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C2489" w14:textId="77777777" w:rsidR="007F0B08" w:rsidRPr="00B67CE5" w:rsidRDefault="007F0B08" w:rsidP="00070D2E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291260DB" w14:textId="77777777" w:rsidR="007F0B08" w:rsidRPr="00B67CE5" w:rsidRDefault="007F0B08" w:rsidP="00070D2E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11A772B" w14:textId="77777777" w:rsidR="007F0B08" w:rsidRDefault="007F0B08" w:rsidP="00070D2E">
      <w:pPr>
        <w:numPr>
          <w:ilvl w:val="0"/>
          <w:numId w:val="1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the Motion to Compel Discovery Responses filed by Respondent is granted.  </w:t>
      </w:r>
    </w:p>
    <w:p w14:paraId="2F5A7CA5" w14:textId="77777777" w:rsidR="00070D2E" w:rsidRDefault="00070D2E" w:rsidP="00070D2E">
      <w:pPr>
        <w:tabs>
          <w:tab w:val="left" w:pos="720"/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D6C9F7B" w14:textId="025DBD51" w:rsidR="007F0B08" w:rsidRPr="00B67CE5" w:rsidRDefault="007F0B08" w:rsidP="00070D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 w:rsidR="002E46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shall serve upon counsel for Respondent, full and complete responses to all of the Interrogatories and Request For Production of Documents served upon Complainant</w:t>
      </w:r>
      <w:r w:rsidR="00A808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by Respondent, not later than </w:t>
      </w:r>
      <w:r w:rsidR="002E463C">
        <w:rPr>
          <w:rFonts w:ascii="Times New Roman" w:eastAsia="Times New Roman" w:hAnsi="Times New Roman" w:cs="Times New Roman"/>
          <w:sz w:val="24"/>
          <w:szCs w:val="24"/>
        </w:rPr>
        <w:t>April 5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0B2F0DD9" w14:textId="77777777" w:rsidR="007F0B08" w:rsidRPr="00B67CE5" w:rsidRDefault="007F0B08" w:rsidP="00070D2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330158" w14:textId="23AFCEC5" w:rsidR="007F0B08" w:rsidRPr="00B67CE5" w:rsidRDefault="007F0B08" w:rsidP="00070D2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 w:rsidR="002E46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shall file and serve upon counsel for Respondent and the undersigned presiding officer, a certificate of service evidencing service of Complainants</w:t>
      </w:r>
      <w:r w:rsidR="007704B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discovery responses upon serving the responses to Respondent, not later than </w:t>
      </w:r>
      <w:r w:rsidR="002E463C">
        <w:rPr>
          <w:rFonts w:ascii="Times New Roman" w:eastAsia="Times New Roman" w:hAnsi="Times New Roman" w:cs="Times New Roman"/>
          <w:sz w:val="24"/>
          <w:szCs w:val="24"/>
        </w:rPr>
        <w:t>April 5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2019. </w:t>
      </w:r>
    </w:p>
    <w:p w14:paraId="6AC759B1" w14:textId="77777777" w:rsidR="007F0B08" w:rsidRPr="00B67CE5" w:rsidRDefault="007F0B08" w:rsidP="00070D2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C8DB80" w14:textId="77777777" w:rsidR="007F0B08" w:rsidRPr="00B67CE5" w:rsidRDefault="007F0B08" w:rsidP="00070D2E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99B59C" w14:textId="77777777" w:rsidR="007F0B08" w:rsidRPr="00B67CE5" w:rsidRDefault="007F0B08" w:rsidP="00070D2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D9021A" w14:textId="4F6446C8" w:rsidR="007F0B08" w:rsidRPr="00B67CE5" w:rsidRDefault="007F0B08" w:rsidP="000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070D2E">
        <w:rPr>
          <w:rFonts w:ascii="Times New Roman" w:eastAsia="Times New Roman" w:hAnsi="Times New Roman" w:cs="Times New Roman"/>
          <w:sz w:val="24"/>
          <w:szCs w:val="24"/>
          <w:u w:val="single"/>
        </w:rPr>
        <w:t>March 1</w:t>
      </w:r>
      <w:r w:rsidR="002E463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070D2E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173296E2" w14:textId="77777777" w:rsidR="007F0B08" w:rsidRPr="00B67CE5" w:rsidRDefault="007F0B08" w:rsidP="00070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D3241C" w14:textId="77777777" w:rsidR="007F0B08" w:rsidRDefault="007F0B08" w:rsidP="00070D2E">
      <w:pPr>
        <w:spacing w:after="0" w:line="480" w:lineRule="auto"/>
        <w:ind w:firstLine="720"/>
        <w:contextualSpacing/>
        <w:jc w:val="both"/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611D0F00" w14:textId="752A6E99" w:rsidR="00E064A3" w:rsidRDefault="00E064A3">
      <w:r>
        <w:br w:type="page"/>
      </w:r>
    </w:p>
    <w:p w14:paraId="1A55D247" w14:textId="77777777" w:rsidR="00C51787" w:rsidRDefault="00C51787" w:rsidP="00E064A3">
      <w:pPr>
        <w:spacing w:after="0" w:line="240" w:lineRule="auto"/>
        <w:rPr>
          <w:rFonts w:ascii="Microsoft Sans Serif"/>
          <w:b/>
          <w:sz w:val="24"/>
          <w:u w:val="single"/>
        </w:rPr>
        <w:sectPr w:rsidR="00C51787" w:rsidSect="00D119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50C4F7E" w14:textId="4F06A20B" w:rsidR="005B3B5B" w:rsidRDefault="005B3B5B" w:rsidP="005B3B5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C-2018-3004078 - THOMAS &amp; LINDA LICHT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Hlk526945486"/>
      <w:r>
        <w:rPr>
          <w:rFonts w:ascii="Microsoft Sans Serif" w:eastAsia="Microsoft Sans Serif" w:hAnsi="Microsoft Sans Serif" w:cs="Microsoft Sans Serif"/>
          <w:sz w:val="24"/>
        </w:rPr>
        <w:t>THOMAS LICHT</w:t>
      </w:r>
      <w:r>
        <w:rPr>
          <w:rFonts w:ascii="Microsoft Sans Serif" w:eastAsia="Microsoft Sans Serif" w:hAnsi="Microsoft Sans Serif" w:cs="Microsoft Sans Serif"/>
          <w:sz w:val="24"/>
        </w:rPr>
        <w:cr/>
        <w:t>LINDA LICHT</w:t>
      </w:r>
    </w:p>
    <w:p w14:paraId="4452548A" w14:textId="77777777" w:rsidR="005B3B5B" w:rsidRDefault="005B3B5B" w:rsidP="005B3B5B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74 CEDAR LANE</w:t>
      </w:r>
      <w:r>
        <w:rPr>
          <w:rFonts w:ascii="Microsoft Sans Serif" w:eastAsia="Microsoft Sans Serif" w:hAnsi="Microsoft Sans Serif" w:cs="Microsoft Sans Serif"/>
          <w:sz w:val="24"/>
        </w:rPr>
        <w:cr/>
        <w:t>BIRDSBORO PA  19508</w:t>
      </w:r>
      <w:bookmarkEnd w:id="0"/>
      <w:r>
        <w:rPr>
          <w:rFonts w:ascii="Microsoft Sans Serif" w:eastAsia="Microsoft Sans Serif" w:hAnsi="Microsoft Sans Serif" w:cs="Microsoft Sans Serif"/>
          <w:sz w:val="24"/>
        </w:rPr>
        <w:cr/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582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7587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2581FBB7" w14:textId="77777777" w:rsidR="005B3B5B" w:rsidRDefault="005B3B5B" w:rsidP="005B3B5B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83274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06A25D32" w14:textId="77777777" w:rsidR="005B3B5B" w:rsidRDefault="005B3B5B" w:rsidP="005B3B5B">
      <w:pPr>
        <w:spacing w:line="240" w:lineRule="auto"/>
        <w:contextualSpacing/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DDE061B" w14:textId="77777777" w:rsidR="005B3B5B" w:rsidRDefault="005B3B5B" w:rsidP="005B3B5B"/>
    <w:p w14:paraId="383BB280" w14:textId="77777777" w:rsidR="00E064A3" w:rsidRDefault="00E064A3" w:rsidP="00E064A3"/>
    <w:p w14:paraId="653BABE5" w14:textId="77777777" w:rsidR="00E064A3" w:rsidRDefault="00E064A3" w:rsidP="00E064A3"/>
    <w:p w14:paraId="77E1EB80" w14:textId="77B72D64" w:rsidR="005B3B5B" w:rsidRDefault="005B3B5B">
      <w:bookmarkStart w:id="1" w:name="_GoBack"/>
      <w:bookmarkEnd w:id="1"/>
    </w:p>
    <w:p w14:paraId="6C57F2D9" w14:textId="77777777" w:rsidR="00DC28A6" w:rsidRDefault="00005755" w:rsidP="00070D2E">
      <w:pPr>
        <w:spacing w:after="0"/>
      </w:pPr>
    </w:p>
    <w:sectPr w:rsidR="00DC28A6" w:rsidSect="00D1191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17804" w14:textId="77777777" w:rsidR="00D11910" w:rsidRDefault="00D11910" w:rsidP="00D11910">
      <w:pPr>
        <w:spacing w:after="0" w:line="240" w:lineRule="auto"/>
      </w:pPr>
      <w:r>
        <w:separator/>
      </w:r>
    </w:p>
  </w:endnote>
  <w:endnote w:type="continuationSeparator" w:id="0">
    <w:p w14:paraId="3BCE6542" w14:textId="77777777" w:rsidR="00D11910" w:rsidRDefault="00D11910" w:rsidP="00D1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CD413" w14:textId="77777777" w:rsidR="00D11910" w:rsidRDefault="00D11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626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D92C94" w14:textId="77777777" w:rsidR="00D11910" w:rsidRPr="00D11910" w:rsidRDefault="00D1191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19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19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19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19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191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8FE555" w14:textId="77777777" w:rsidR="00D11910" w:rsidRDefault="00D11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8FF2" w14:textId="77777777" w:rsidR="00D11910" w:rsidRDefault="00D11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5621F" w14:textId="77777777" w:rsidR="00D11910" w:rsidRDefault="00D11910" w:rsidP="00D11910">
      <w:pPr>
        <w:spacing w:after="0" w:line="240" w:lineRule="auto"/>
      </w:pPr>
      <w:r>
        <w:separator/>
      </w:r>
    </w:p>
  </w:footnote>
  <w:footnote w:type="continuationSeparator" w:id="0">
    <w:p w14:paraId="168F15A2" w14:textId="77777777" w:rsidR="00D11910" w:rsidRDefault="00D11910" w:rsidP="00D1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4202" w14:textId="77777777" w:rsidR="00D11910" w:rsidRDefault="00D11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3061" w14:textId="77777777" w:rsidR="00D11910" w:rsidRDefault="00D11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B4E5" w14:textId="77777777" w:rsidR="00D11910" w:rsidRDefault="00D11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08"/>
    <w:rsid w:val="00005755"/>
    <w:rsid w:val="00070D2E"/>
    <w:rsid w:val="002E37AD"/>
    <w:rsid w:val="002E463C"/>
    <w:rsid w:val="005B3B5B"/>
    <w:rsid w:val="00646D4B"/>
    <w:rsid w:val="006C203B"/>
    <w:rsid w:val="007704B9"/>
    <w:rsid w:val="007B5C79"/>
    <w:rsid w:val="007F0B08"/>
    <w:rsid w:val="00894528"/>
    <w:rsid w:val="009B01C3"/>
    <w:rsid w:val="00A808F3"/>
    <w:rsid w:val="00A842BB"/>
    <w:rsid w:val="00B05E7C"/>
    <w:rsid w:val="00BC4FBE"/>
    <w:rsid w:val="00C51787"/>
    <w:rsid w:val="00D11910"/>
    <w:rsid w:val="00E064A3"/>
    <w:rsid w:val="00F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19AAE4"/>
  <w15:chartTrackingRefBased/>
  <w15:docId w15:val="{9E28366D-241A-47F7-9B34-0DC2CA88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10"/>
  </w:style>
  <w:style w:type="paragraph" w:styleId="Footer">
    <w:name w:val="footer"/>
    <w:basedOn w:val="Normal"/>
    <w:link w:val="FooterChar"/>
    <w:uiPriority w:val="99"/>
    <w:unhideWhenUsed/>
    <w:rsid w:val="00D11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9</cp:revision>
  <cp:lastPrinted>2019-03-01T16:15:00Z</cp:lastPrinted>
  <dcterms:created xsi:type="dcterms:W3CDTF">2019-03-14T15:19:00Z</dcterms:created>
  <dcterms:modified xsi:type="dcterms:W3CDTF">2019-03-14T19:22:00Z</dcterms:modified>
</cp:coreProperties>
</file>