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70B7C" w14:textId="77777777" w:rsidR="00CF37D5" w:rsidRPr="002A5BBA" w:rsidRDefault="00CF37D5" w:rsidP="00CF37D5">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07507874" w14:textId="77777777" w:rsidR="00CF37D5" w:rsidRPr="002A5BBA" w:rsidRDefault="00CF37D5" w:rsidP="00CF37D5">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3529BCE7" w14:textId="77777777" w:rsidR="00CF37D5" w:rsidRPr="002A5BBA" w:rsidRDefault="00CF37D5" w:rsidP="00CF37D5">
      <w:pPr>
        <w:spacing w:after="0"/>
        <w:jc w:val="center"/>
        <w:rPr>
          <w:rFonts w:ascii="Times New Roman" w:hAnsi="Times New Roman"/>
          <w:b/>
          <w:sz w:val="24"/>
          <w:szCs w:val="24"/>
        </w:rPr>
      </w:pPr>
    </w:p>
    <w:p w14:paraId="1D40BDB1" w14:textId="77777777" w:rsidR="00CF37D5" w:rsidRPr="002A5BBA" w:rsidRDefault="00CF37D5" w:rsidP="00CF37D5">
      <w:pPr>
        <w:spacing w:after="0"/>
        <w:jc w:val="center"/>
        <w:rPr>
          <w:rFonts w:ascii="Times New Roman" w:hAnsi="Times New Roman"/>
          <w:b/>
          <w:sz w:val="24"/>
          <w:szCs w:val="24"/>
          <w:u w:val="single"/>
        </w:rPr>
      </w:pPr>
    </w:p>
    <w:p w14:paraId="57B9E59F" w14:textId="77777777" w:rsidR="00CF37D5" w:rsidRPr="002A5BBA" w:rsidRDefault="00CF37D5" w:rsidP="00CF37D5">
      <w:pPr>
        <w:spacing w:after="0"/>
        <w:jc w:val="center"/>
        <w:rPr>
          <w:rFonts w:ascii="Times New Roman" w:hAnsi="Times New Roman"/>
          <w:b/>
          <w:sz w:val="24"/>
          <w:szCs w:val="24"/>
          <w:u w:val="single"/>
        </w:rPr>
      </w:pPr>
    </w:p>
    <w:p w14:paraId="11AAF90E" w14:textId="77777777" w:rsidR="00CF37D5" w:rsidRDefault="006E35F9" w:rsidP="00CF37D5">
      <w:pPr>
        <w:spacing w:after="0"/>
        <w:jc w:val="both"/>
        <w:rPr>
          <w:rFonts w:ascii="Times New Roman" w:hAnsi="Times New Roman"/>
          <w:sz w:val="24"/>
          <w:szCs w:val="24"/>
        </w:rPr>
      </w:pPr>
      <w:r>
        <w:rPr>
          <w:rFonts w:ascii="Times New Roman" w:hAnsi="Times New Roman"/>
          <w:sz w:val="24"/>
          <w:szCs w:val="24"/>
        </w:rPr>
        <w:t xml:space="preserve">Michele </w:t>
      </w:r>
      <w:proofErr w:type="spellStart"/>
      <w:r>
        <w:rPr>
          <w:rFonts w:ascii="Times New Roman" w:hAnsi="Times New Roman"/>
          <w:sz w:val="24"/>
          <w:szCs w:val="24"/>
        </w:rPr>
        <w:t>Hriadil</w:t>
      </w:r>
      <w:proofErr w:type="spellEnd"/>
      <w:r>
        <w:rPr>
          <w:rFonts w:ascii="Times New Roman" w:hAnsi="Times New Roman"/>
          <w:sz w:val="24"/>
          <w:szCs w:val="24"/>
        </w:rPr>
        <w:t xml:space="preserve"> and</w:t>
      </w:r>
      <w:r>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67213DF7" w14:textId="77777777" w:rsidR="00CF37D5" w:rsidRDefault="006E35F9" w:rsidP="00CF37D5">
      <w:pPr>
        <w:spacing w:after="0"/>
        <w:jc w:val="both"/>
        <w:rPr>
          <w:rFonts w:ascii="Times New Roman" w:hAnsi="Times New Roman"/>
          <w:sz w:val="24"/>
          <w:szCs w:val="24"/>
        </w:rPr>
      </w:pPr>
      <w:r>
        <w:rPr>
          <w:rFonts w:ascii="Times New Roman" w:hAnsi="Times New Roman"/>
          <w:sz w:val="24"/>
          <w:szCs w:val="24"/>
        </w:rPr>
        <w:t xml:space="preserve">Francis </w:t>
      </w:r>
      <w:proofErr w:type="spellStart"/>
      <w:r>
        <w:rPr>
          <w:rFonts w:ascii="Times New Roman" w:hAnsi="Times New Roman"/>
          <w:sz w:val="24"/>
          <w:szCs w:val="24"/>
        </w:rPr>
        <w:t>Hriadil</w:t>
      </w:r>
      <w:proofErr w:type="spellEnd"/>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01530932"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9947C2F"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6E35F9">
        <w:rPr>
          <w:rFonts w:ascii="Times New Roman" w:hAnsi="Times New Roman"/>
          <w:sz w:val="24"/>
          <w:szCs w:val="24"/>
        </w:rPr>
        <w:t>6</w:t>
      </w:r>
      <w:r>
        <w:rPr>
          <w:rFonts w:ascii="Times New Roman" w:hAnsi="Times New Roman"/>
          <w:sz w:val="24"/>
          <w:szCs w:val="24"/>
        </w:rPr>
        <w:t>-</w:t>
      </w:r>
      <w:r w:rsidR="006E35F9">
        <w:rPr>
          <w:rFonts w:ascii="Times New Roman" w:hAnsi="Times New Roman"/>
          <w:sz w:val="24"/>
          <w:szCs w:val="24"/>
        </w:rPr>
        <w:t>2571726</w:t>
      </w:r>
    </w:p>
    <w:p w14:paraId="006CF9AF"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FB36F03" w14:textId="77777777" w:rsidR="00CF37D5" w:rsidRDefault="006E35F9" w:rsidP="00CF37D5">
      <w:pPr>
        <w:spacing w:after="0" w:line="240" w:lineRule="auto"/>
        <w:jc w:val="both"/>
        <w:rPr>
          <w:rFonts w:ascii="Times New Roman" w:hAnsi="Times New Roman"/>
          <w:sz w:val="24"/>
          <w:szCs w:val="24"/>
        </w:rPr>
      </w:pPr>
      <w:r>
        <w:rPr>
          <w:rFonts w:ascii="Times New Roman" w:hAnsi="Times New Roman"/>
          <w:sz w:val="24"/>
          <w:szCs w:val="24"/>
        </w:rPr>
        <w:t xml:space="preserve">Duquesne Light </w:t>
      </w:r>
      <w:r w:rsidR="00CF37D5">
        <w:rPr>
          <w:rFonts w:ascii="Times New Roman" w:hAnsi="Times New Roman"/>
          <w:sz w:val="24"/>
          <w:szCs w:val="24"/>
        </w:rPr>
        <w:t xml:space="preserve">Company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Pr>
          <w:rFonts w:ascii="Times New Roman" w:hAnsi="Times New Roman"/>
          <w:sz w:val="24"/>
          <w:szCs w:val="24"/>
        </w:rPr>
        <w:tab/>
      </w:r>
      <w:r w:rsidR="00CF37D5">
        <w:rPr>
          <w:rFonts w:ascii="Times New Roman" w:hAnsi="Times New Roman"/>
          <w:sz w:val="24"/>
          <w:szCs w:val="24"/>
        </w:rPr>
        <w:t>:</w:t>
      </w:r>
    </w:p>
    <w:p w14:paraId="51B6A806"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758BCC7" w14:textId="77777777" w:rsidR="00CF37D5" w:rsidRPr="002A5BBA" w:rsidRDefault="00CF37D5" w:rsidP="00CF37D5">
      <w:pPr>
        <w:spacing w:after="0"/>
        <w:jc w:val="both"/>
        <w:rPr>
          <w:rFonts w:ascii="Times New Roman" w:hAnsi="Times New Roman"/>
          <w:sz w:val="24"/>
          <w:szCs w:val="24"/>
        </w:rPr>
      </w:pPr>
    </w:p>
    <w:p w14:paraId="524F0CE3" w14:textId="77777777" w:rsidR="00CF37D5" w:rsidRPr="002A5BBA" w:rsidRDefault="00CF37D5" w:rsidP="00CF37D5">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3DAE3E33" w14:textId="77777777" w:rsidR="00CF37D5" w:rsidRPr="002A5BBA" w:rsidRDefault="00CF37D5" w:rsidP="00CF37D5">
      <w:pPr>
        <w:pStyle w:val="Style"/>
        <w:jc w:val="center"/>
        <w:rPr>
          <w:b/>
          <w:bCs/>
          <w:color w:val="000000"/>
        </w:rPr>
      </w:pPr>
      <w:r w:rsidRPr="002A5BBA">
        <w:rPr>
          <w:b/>
          <w:bCs/>
          <w:color w:val="000000"/>
        </w:rPr>
        <w:t>INTERIM ORDER</w:t>
      </w:r>
    </w:p>
    <w:p w14:paraId="60950D48" w14:textId="77777777" w:rsidR="00CF37D5" w:rsidRPr="00C36F10" w:rsidRDefault="00CF37D5" w:rsidP="00CF37D5">
      <w:pPr>
        <w:pStyle w:val="Style"/>
        <w:jc w:val="center"/>
        <w:rPr>
          <w:b/>
          <w:bCs/>
          <w:color w:val="000000"/>
          <w:u w:val="single"/>
        </w:rPr>
      </w:pPr>
      <w:r w:rsidRPr="006E35F9">
        <w:rPr>
          <w:b/>
          <w:bCs/>
          <w:color w:val="000000"/>
        </w:rPr>
        <w:t>SCHEDULING PREHEARING CONFERENCE</w:t>
      </w:r>
      <w:r w:rsidR="006E35F9" w:rsidRPr="006E35F9">
        <w:rPr>
          <w:b/>
          <w:bCs/>
          <w:color w:val="000000"/>
        </w:rPr>
        <w:t xml:space="preserve"> AND E</w:t>
      </w:r>
      <w:r w:rsidR="00C36F10">
        <w:rPr>
          <w:b/>
          <w:bCs/>
          <w:color w:val="000000"/>
        </w:rPr>
        <w:t>X</w:t>
      </w:r>
      <w:r w:rsidR="006E35F9" w:rsidRPr="006E35F9">
        <w:rPr>
          <w:b/>
          <w:bCs/>
          <w:color w:val="000000"/>
        </w:rPr>
        <w:t xml:space="preserve">TENDING THE DEADLINE </w:t>
      </w:r>
      <w:r w:rsidR="006E35F9" w:rsidRPr="00C36F10">
        <w:rPr>
          <w:b/>
          <w:bCs/>
          <w:color w:val="000000"/>
          <w:u w:val="single"/>
        </w:rPr>
        <w:t>TO COMPLETE DISCOVERY</w:t>
      </w:r>
      <w:r w:rsidRPr="00C36F10">
        <w:rPr>
          <w:b/>
          <w:bCs/>
          <w:color w:val="000000"/>
          <w:u w:val="single"/>
        </w:rPr>
        <w:t xml:space="preserve"> </w:t>
      </w:r>
    </w:p>
    <w:p w14:paraId="512B6C6E" w14:textId="77777777" w:rsidR="00CF37D5" w:rsidRPr="002A5BBA" w:rsidRDefault="00CF37D5" w:rsidP="00CF37D5">
      <w:pPr>
        <w:pStyle w:val="Style"/>
        <w:jc w:val="center"/>
        <w:rPr>
          <w:b/>
          <w:bCs/>
          <w:color w:val="000000"/>
          <w:u w:val="single"/>
        </w:rPr>
      </w:pPr>
    </w:p>
    <w:p w14:paraId="09EB99AC" w14:textId="77777777" w:rsidR="00CF37D5" w:rsidRDefault="00CF37D5" w:rsidP="00CF37D5">
      <w:pPr>
        <w:spacing w:after="0" w:line="240" w:lineRule="auto"/>
        <w:rPr>
          <w:rFonts w:ascii="Times New Roman" w:hAnsi="Times New Roman"/>
          <w:sz w:val="24"/>
          <w:szCs w:val="24"/>
        </w:rPr>
      </w:pPr>
    </w:p>
    <w:p w14:paraId="2E730991" w14:textId="77777777" w:rsidR="00CF37D5" w:rsidRPr="002A5BBA" w:rsidRDefault="00CF37D5" w:rsidP="006E35F9">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6E35F9">
        <w:rPr>
          <w:rFonts w:ascii="Times New Roman" w:hAnsi="Times New Roman"/>
          <w:color w:val="000000"/>
          <w:sz w:val="24"/>
          <w:szCs w:val="24"/>
        </w:rPr>
        <w:t>Wednesday</w:t>
      </w:r>
      <w:r w:rsidR="00683216">
        <w:rPr>
          <w:rFonts w:ascii="Times New Roman" w:hAnsi="Times New Roman"/>
          <w:color w:val="000000"/>
          <w:sz w:val="24"/>
          <w:szCs w:val="24"/>
        </w:rPr>
        <w:t xml:space="preserve">, </w:t>
      </w:r>
      <w:r w:rsidR="006E35F9">
        <w:rPr>
          <w:rFonts w:ascii="Times New Roman" w:hAnsi="Times New Roman"/>
          <w:color w:val="000000"/>
          <w:sz w:val="24"/>
          <w:szCs w:val="24"/>
        </w:rPr>
        <w:t>April 24</w:t>
      </w:r>
      <w:r>
        <w:rPr>
          <w:rFonts w:ascii="Times New Roman" w:hAnsi="Times New Roman"/>
          <w:color w:val="000000"/>
          <w:sz w:val="24"/>
          <w:szCs w:val="24"/>
        </w:rPr>
        <w:t>, 2019</w:t>
      </w:r>
      <w:r w:rsidRPr="002A5BBA">
        <w:rPr>
          <w:rFonts w:ascii="Times New Roman" w:hAnsi="Times New Roman"/>
          <w:color w:val="000000"/>
          <w:sz w:val="24"/>
          <w:szCs w:val="24"/>
        </w:rPr>
        <w:t xml:space="preserve">, at </w:t>
      </w:r>
      <w:r w:rsidR="006E35F9">
        <w:rPr>
          <w:rFonts w:ascii="Times New Roman" w:hAnsi="Times New Roman"/>
          <w:color w:val="000000"/>
          <w:sz w:val="24"/>
          <w:szCs w:val="24"/>
        </w:rPr>
        <w:t>9</w:t>
      </w:r>
      <w:r w:rsidRPr="002A5BBA">
        <w:rPr>
          <w:rFonts w:ascii="Times New Roman" w:hAnsi="Times New Roman"/>
          <w:sz w:val="24"/>
          <w:szCs w:val="24"/>
        </w:rPr>
        <w:t xml:space="preserve">:00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0E42CE5B"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3F321E5"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116827CF"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63CBECF7" w14:textId="77777777"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214EA57C" w14:textId="77777777" w:rsidR="00CF37D5" w:rsidRPr="002A5BBA" w:rsidRDefault="00CF37D5" w:rsidP="00CF37D5">
      <w:pPr>
        <w:tabs>
          <w:tab w:val="left" w:pos="2070"/>
        </w:tabs>
        <w:spacing w:after="0" w:line="360" w:lineRule="auto"/>
        <w:ind w:left="1440" w:right="1440"/>
        <w:rPr>
          <w:rFonts w:ascii="Times New Roman" w:hAnsi="Times New Roman"/>
          <w:sz w:val="24"/>
          <w:szCs w:val="24"/>
        </w:rPr>
      </w:pPr>
    </w:p>
    <w:p w14:paraId="612F5325" w14:textId="77777777" w:rsidR="00CF37D5" w:rsidRPr="002A5BBA" w:rsidRDefault="00CF37D5" w:rsidP="00CF37D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The parties are expected to be prepared to fully address a litigation schedule in this matter and to address the presently identified issues and any outstanding issues in this case.  Written prehearing memoranda will not be required.</w:t>
      </w:r>
    </w:p>
    <w:p w14:paraId="6F95AF1F" w14:textId="77777777" w:rsidR="00CF37D5" w:rsidRDefault="00CF37D5" w:rsidP="00CF37D5">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5C6C1BB1" w14:textId="77777777" w:rsidR="00CF37D5" w:rsidRPr="002A5BBA" w:rsidRDefault="00CF37D5" w:rsidP="00CF37D5">
      <w:pPr>
        <w:spacing w:after="0"/>
        <w:ind w:left="720" w:firstLine="720"/>
        <w:rPr>
          <w:rFonts w:ascii="Times New Roman" w:hAnsi="Times New Roman"/>
          <w:sz w:val="24"/>
          <w:szCs w:val="24"/>
          <w:u w:val="single"/>
        </w:rPr>
      </w:pPr>
      <w:r w:rsidRPr="002A5BBA">
        <w:rPr>
          <w:rFonts w:ascii="Times New Roman" w:hAnsi="Times New Roman"/>
          <w:sz w:val="24"/>
          <w:szCs w:val="24"/>
          <w:u w:val="single"/>
        </w:rPr>
        <w:lastRenderedPageBreak/>
        <w:t>Preparation by the parties prior to the prehearing conference shall include:</w:t>
      </w:r>
    </w:p>
    <w:p w14:paraId="3A6F30A4" w14:textId="77777777" w:rsidR="00CF37D5" w:rsidRPr="002A5BBA" w:rsidRDefault="00CF37D5" w:rsidP="00CF37D5">
      <w:pPr>
        <w:tabs>
          <w:tab w:val="left" w:pos="2430"/>
          <w:tab w:val="left" w:pos="2520"/>
        </w:tabs>
        <w:spacing w:after="0" w:line="360" w:lineRule="auto"/>
        <w:ind w:left="2880" w:right="1440" w:hanging="1080"/>
        <w:rPr>
          <w:rFonts w:ascii="Times New Roman" w:hAnsi="Times New Roman"/>
          <w:sz w:val="24"/>
          <w:szCs w:val="24"/>
        </w:rPr>
      </w:pPr>
    </w:p>
    <w:p w14:paraId="56A9C72A" w14:textId="77777777" w:rsidR="00CF37D5" w:rsidRPr="002A5BBA" w:rsidRDefault="00CF37D5" w:rsidP="00CF37D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4A4A69F4" w14:textId="77777777" w:rsidR="00CF37D5" w:rsidRPr="002A5BBA" w:rsidRDefault="00CF37D5" w:rsidP="00CF37D5">
      <w:pPr>
        <w:pStyle w:val="ListParagraph"/>
        <w:tabs>
          <w:tab w:val="left" w:pos="2880"/>
        </w:tabs>
        <w:spacing w:line="240" w:lineRule="auto"/>
        <w:ind w:left="3240" w:right="1440"/>
        <w:rPr>
          <w:szCs w:val="24"/>
        </w:rPr>
      </w:pPr>
    </w:p>
    <w:p w14:paraId="23CF8B5C" w14:textId="77777777" w:rsidR="00CF37D5" w:rsidRPr="002A5BBA" w:rsidRDefault="00CF37D5" w:rsidP="00CF37D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6C221A77" w14:textId="77777777" w:rsidR="00CF37D5" w:rsidRPr="002A5BBA" w:rsidRDefault="00CF37D5" w:rsidP="00CF37D5">
      <w:pPr>
        <w:tabs>
          <w:tab w:val="left" w:pos="2880"/>
        </w:tabs>
        <w:spacing w:after="0" w:line="360" w:lineRule="auto"/>
        <w:ind w:left="2880" w:right="1440" w:hanging="720"/>
        <w:rPr>
          <w:rFonts w:ascii="Times New Roman" w:hAnsi="Times New Roman"/>
          <w:sz w:val="24"/>
          <w:szCs w:val="24"/>
        </w:rPr>
      </w:pPr>
    </w:p>
    <w:p w14:paraId="735E4375"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024EE601"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27DA69A4"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011371AE"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1FCD40F"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3B6037F7"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54FCEFA" w14:textId="77777777" w:rsidR="006E35F9" w:rsidRDefault="006E35F9"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1C43B45" w14:textId="77777777" w:rsidR="006E35F9" w:rsidRDefault="006E35F9"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0226FA7" w14:textId="77777777" w:rsidR="006E35F9" w:rsidRDefault="006E35F9"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4222C3D" w14:textId="77777777" w:rsidR="006E35F9" w:rsidRDefault="006E35F9"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E080072"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405D88D"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5F516978"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51480F0A"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5475C26E"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44B0E0F5" w14:textId="77777777" w:rsidR="00CF37D5" w:rsidRPr="002A5BBA" w:rsidRDefault="00CF37D5" w:rsidP="00CF37D5">
      <w:pPr>
        <w:spacing w:after="0" w:line="240" w:lineRule="auto"/>
        <w:ind w:left="3600"/>
        <w:rPr>
          <w:rFonts w:ascii="Times New Roman" w:hAnsi="Times New Roman"/>
          <w:sz w:val="24"/>
          <w:szCs w:val="24"/>
        </w:rPr>
      </w:pPr>
    </w:p>
    <w:p w14:paraId="50B2FF87" w14:textId="77777777"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6E35F9">
        <w:rPr>
          <w:color w:val="000000"/>
          <w:szCs w:val="24"/>
        </w:rPr>
        <w:t>Wednesday</w:t>
      </w:r>
      <w:r w:rsidR="00143B2B">
        <w:rPr>
          <w:color w:val="000000"/>
          <w:szCs w:val="24"/>
        </w:rPr>
        <w:t xml:space="preserve">, </w:t>
      </w:r>
      <w:r w:rsidR="006E35F9">
        <w:rPr>
          <w:color w:val="000000"/>
          <w:szCs w:val="24"/>
        </w:rPr>
        <w:t>April 24</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6E35F9">
        <w:rPr>
          <w:color w:val="000000"/>
          <w:szCs w:val="24"/>
        </w:rPr>
        <w:t>9</w:t>
      </w:r>
      <w:r w:rsidRPr="002A5BBA">
        <w:rPr>
          <w:szCs w:val="24"/>
        </w:rPr>
        <w:t xml:space="preserve">:00 </w:t>
      </w:r>
      <w:r>
        <w:rPr>
          <w:szCs w:val="24"/>
        </w:rPr>
        <w:t>a</w:t>
      </w:r>
      <w:r w:rsidRPr="002A5BBA">
        <w:rPr>
          <w:szCs w:val="24"/>
        </w:rPr>
        <w:t>.m. and shall be fully prepared for the conference, consistent with the terms set forth above.</w:t>
      </w:r>
    </w:p>
    <w:p w14:paraId="7E01C6CA" w14:textId="77777777" w:rsidR="00CF37D5" w:rsidRPr="002A5BBA" w:rsidRDefault="00CF37D5" w:rsidP="00CF37D5">
      <w:pPr>
        <w:pStyle w:val="ListParagraph"/>
        <w:ind w:left="0"/>
        <w:rPr>
          <w:szCs w:val="24"/>
        </w:rPr>
      </w:pPr>
    </w:p>
    <w:p w14:paraId="2534310A" w14:textId="77777777" w:rsidR="00CF37D5" w:rsidRPr="002A5BBA" w:rsidRDefault="00CF37D5" w:rsidP="00CF37D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E4A17A2"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5B799B3C" w14:textId="77777777" w:rsidR="00CF37D5" w:rsidRPr="002A5BBA" w:rsidRDefault="00CF37D5" w:rsidP="00CF37D5">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63453086"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70637BD0" w14:textId="77777777" w:rsidR="00CF37D5" w:rsidRPr="002A5BBA" w:rsidRDefault="00CF37D5" w:rsidP="00CF37D5">
      <w:pPr>
        <w:spacing w:after="0" w:line="360" w:lineRule="auto"/>
        <w:rPr>
          <w:rFonts w:ascii="Times New Roman" w:hAnsi="Times New Roman"/>
          <w:sz w:val="24"/>
          <w:szCs w:val="24"/>
        </w:rPr>
      </w:pPr>
    </w:p>
    <w:p w14:paraId="3391D36C" w14:textId="77777777"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7C68AF9F" w14:textId="77777777" w:rsidR="00CF37D5" w:rsidRPr="002A5BBA" w:rsidRDefault="00CF37D5" w:rsidP="00370BFA">
      <w:pPr>
        <w:spacing w:after="0" w:line="360" w:lineRule="auto"/>
        <w:rPr>
          <w:rFonts w:ascii="Times New Roman" w:hAnsi="Times New Roman"/>
          <w:sz w:val="24"/>
          <w:szCs w:val="24"/>
        </w:rPr>
      </w:pPr>
    </w:p>
    <w:p w14:paraId="57265B59" w14:textId="77777777" w:rsidR="00CF37D5" w:rsidRPr="002A5BBA" w:rsidRDefault="00370BFA" w:rsidP="00370BF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t>The Parties shall complete discovery in this proceeding no later than April 17, 2019.</w:t>
      </w:r>
    </w:p>
    <w:p w14:paraId="758B5772" w14:textId="77777777" w:rsidR="00CF37D5" w:rsidRDefault="00CF37D5" w:rsidP="00CF37D5">
      <w:pPr>
        <w:spacing w:after="0" w:line="240" w:lineRule="auto"/>
        <w:jc w:val="both"/>
        <w:rPr>
          <w:rFonts w:ascii="Times New Roman" w:hAnsi="Times New Roman"/>
          <w:sz w:val="24"/>
          <w:szCs w:val="24"/>
        </w:rPr>
      </w:pPr>
    </w:p>
    <w:p w14:paraId="7DA6A2C0" w14:textId="77777777" w:rsidR="00370BFA" w:rsidRPr="002A5BBA" w:rsidRDefault="00370BFA" w:rsidP="00CF37D5">
      <w:pPr>
        <w:spacing w:after="0" w:line="240" w:lineRule="auto"/>
        <w:jc w:val="both"/>
        <w:rPr>
          <w:rFonts w:ascii="Times New Roman" w:hAnsi="Times New Roman"/>
          <w:sz w:val="24"/>
          <w:szCs w:val="24"/>
        </w:rPr>
      </w:pPr>
    </w:p>
    <w:p w14:paraId="7CBEA724" w14:textId="77777777" w:rsidR="00CF37D5" w:rsidRPr="002A5BBA" w:rsidRDefault="00CF37D5" w:rsidP="00CF37D5">
      <w:pPr>
        <w:spacing w:after="0" w:line="240" w:lineRule="auto"/>
        <w:jc w:val="both"/>
        <w:rPr>
          <w:rFonts w:ascii="Times New Roman" w:hAnsi="Times New Roman"/>
          <w:sz w:val="24"/>
          <w:szCs w:val="24"/>
        </w:rPr>
      </w:pPr>
    </w:p>
    <w:p w14:paraId="790DDCE6" w14:textId="0BDD2C08" w:rsidR="00CF37D5" w:rsidRDefault="00CF37D5" w:rsidP="00F11BFE">
      <w:pPr>
        <w:rPr>
          <w:rFonts w:ascii="Times New Roman" w:hAnsi="Times New Roman"/>
          <w:sz w:val="24"/>
          <w:szCs w:val="24"/>
        </w:rPr>
      </w:pPr>
      <w:r w:rsidRPr="002A5BBA">
        <w:rPr>
          <w:rFonts w:ascii="Times New Roman" w:hAnsi="Times New Roman"/>
          <w:sz w:val="24"/>
          <w:szCs w:val="24"/>
        </w:rPr>
        <w:t xml:space="preserve">Date:  </w:t>
      </w:r>
      <w:r w:rsidR="006E35F9" w:rsidRPr="006E35F9">
        <w:rPr>
          <w:rFonts w:ascii="Times New Roman" w:hAnsi="Times New Roman"/>
          <w:sz w:val="24"/>
          <w:szCs w:val="24"/>
          <w:u w:val="single"/>
        </w:rPr>
        <w:t>March 15,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F11BFE" w:rsidRPr="009C6D70">
        <w:rPr>
          <w:u w:val="single"/>
        </w:rPr>
        <w:tab/>
      </w:r>
      <w:r w:rsidR="00F11BFE" w:rsidRPr="009C6D70">
        <w:rPr>
          <w:u w:val="single"/>
        </w:rPr>
        <w:tab/>
      </w:r>
      <w:r w:rsidR="00F11BFE" w:rsidRPr="00F11BFE">
        <w:rPr>
          <w:rFonts w:ascii="Times New Roman" w:hAnsi="Times New Roman"/>
          <w:sz w:val="24"/>
          <w:szCs w:val="24"/>
          <w:u w:val="single"/>
        </w:rPr>
        <w:t>/s/</w:t>
      </w:r>
      <w:r w:rsidR="00F11BFE" w:rsidRPr="003C6AF4">
        <w:rPr>
          <w:u w:val="single"/>
        </w:rPr>
        <w:tab/>
      </w:r>
      <w:r w:rsidR="00F11BFE" w:rsidRPr="003C6AF4">
        <w:rPr>
          <w:u w:val="single"/>
        </w:rPr>
        <w:tab/>
      </w:r>
      <w:r w:rsidR="00F11BFE" w:rsidRPr="003C6AF4">
        <w:rPr>
          <w:u w:val="single"/>
        </w:rPr>
        <w:tab/>
      </w:r>
      <w:bookmarkStart w:id="0" w:name="_GoBack"/>
      <w:bookmarkEnd w:id="0"/>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23E05898" w14:textId="77777777" w:rsidR="00CF37D5" w:rsidRDefault="00CF37D5" w:rsidP="00CF37D5"/>
    <w:p w14:paraId="70B38E91" w14:textId="77777777" w:rsidR="00C3355D" w:rsidRDefault="00C3355D">
      <w:r>
        <w:br w:type="page"/>
      </w:r>
    </w:p>
    <w:p w14:paraId="3371383A" w14:textId="77777777" w:rsidR="00C3355D" w:rsidRDefault="00C3355D" w:rsidP="00C3355D">
      <w:pPr>
        <w:spacing w:line="240" w:lineRule="auto"/>
        <w:contextualSpacing/>
        <w:rPr>
          <w:rFonts w:ascii="Microsoft Sans Serif" w:eastAsia="Microsoft Sans Serif" w:hAnsi="Microsoft Sans Serif" w:cs="Microsoft Sans Serif"/>
          <w:b/>
          <w:sz w:val="24"/>
          <w:u w:val="single"/>
        </w:rPr>
        <w:sectPr w:rsidR="00C3355D" w:rsidSect="00143B2B">
          <w:footerReference w:type="default" r:id="rId7"/>
          <w:pgSz w:w="12240" w:h="15840"/>
          <w:pgMar w:top="1440" w:right="1440" w:bottom="1440" w:left="1440" w:header="720" w:footer="720" w:gutter="0"/>
          <w:cols w:space="720"/>
          <w:titlePg/>
          <w:docGrid w:linePitch="360"/>
        </w:sectPr>
      </w:pPr>
    </w:p>
    <w:p w14:paraId="1986E41C" w14:textId="77777777" w:rsidR="00527C6C" w:rsidRDefault="00527C6C" w:rsidP="00527C6C">
      <w:pPr>
        <w:spacing w:after="0" w:line="240" w:lineRule="auto"/>
        <w:contextualSpacing/>
        <w:rPr>
          <w:rFonts w:ascii="Microsoft Sans Serif"/>
          <w:sz w:val="24"/>
        </w:rPr>
      </w:pPr>
      <w:r>
        <w:rPr>
          <w:rFonts w:ascii="Microsoft Sans Serif"/>
          <w:b/>
          <w:sz w:val="24"/>
          <w:u w:val="single"/>
        </w:rPr>
        <w:lastRenderedPageBreak/>
        <w:t>C-2016-2571726 - MICHELE HRIADIL &amp; FRANCIS HRIADIL v. DUQUESNE LIGHT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MICHELE HRIADIL</w:t>
      </w:r>
    </w:p>
    <w:p w14:paraId="66E9D43F" w14:textId="77777777" w:rsidR="00527C6C" w:rsidRDefault="00527C6C" w:rsidP="00527C6C">
      <w:pPr>
        <w:spacing w:after="0" w:line="240" w:lineRule="auto"/>
        <w:contextualSpacing/>
      </w:pPr>
      <w:r>
        <w:rPr>
          <w:rFonts w:ascii="Microsoft Sans Serif"/>
          <w:sz w:val="24"/>
        </w:rPr>
        <w:t>FRANCIS HRIADIL</w:t>
      </w:r>
      <w:r>
        <w:rPr>
          <w:rFonts w:ascii="Microsoft Sans Serif"/>
          <w:sz w:val="24"/>
        </w:rPr>
        <w:cr/>
        <w:t>331 SHADY RIDGE DRIVE</w:t>
      </w:r>
      <w:r>
        <w:rPr>
          <w:rFonts w:ascii="Microsoft Sans Serif"/>
          <w:sz w:val="24"/>
        </w:rPr>
        <w:cr/>
        <w:t>MONROEVILLE PA  15146-7510</w:t>
      </w:r>
      <w:r>
        <w:rPr>
          <w:rFonts w:ascii="Microsoft Sans Serif"/>
          <w:sz w:val="24"/>
        </w:rPr>
        <w:cr/>
        <w:t>412.779.3314</w:t>
      </w:r>
      <w:r>
        <w:rPr>
          <w:rFonts w:ascii="Microsoft Sans Serif"/>
          <w:sz w:val="24"/>
        </w:rPr>
        <w:cr/>
      </w:r>
    </w:p>
    <w:p w14:paraId="33805911" w14:textId="77777777" w:rsidR="00527C6C" w:rsidRDefault="00527C6C" w:rsidP="00527C6C">
      <w:pPr>
        <w:spacing w:after="0" w:line="240" w:lineRule="auto"/>
        <w:rPr>
          <w:rFonts w:ascii="Microsoft Sans Serif"/>
          <w:sz w:val="24"/>
        </w:rPr>
      </w:pPr>
      <w:r>
        <w:rPr>
          <w:rFonts w:ascii="Microsoft Sans Serif"/>
          <w:sz w:val="24"/>
        </w:rPr>
        <w:t xml:space="preserve">JEREMY V FARRELL ESQUIRE </w:t>
      </w:r>
      <w:r>
        <w:rPr>
          <w:rFonts w:ascii="Microsoft Sans Serif"/>
          <w:sz w:val="24"/>
        </w:rPr>
        <w:cr/>
        <w:t>PAUL SHANE MILLER ESQUIRE</w:t>
      </w:r>
    </w:p>
    <w:p w14:paraId="5DE5B565" w14:textId="77777777" w:rsidR="00527C6C" w:rsidRDefault="00527C6C" w:rsidP="00527C6C">
      <w:pPr>
        <w:spacing w:after="0" w:line="240" w:lineRule="auto"/>
        <w:rPr>
          <w:rFonts w:ascii="Microsoft Sans Serif"/>
          <w:sz w:val="24"/>
        </w:rPr>
      </w:pPr>
      <w:r>
        <w:rPr>
          <w:rFonts w:ascii="Microsoft Sans Serif"/>
          <w:sz w:val="24"/>
        </w:rP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p>
    <w:p w14:paraId="506CC3D3" w14:textId="77777777" w:rsidR="00527C6C" w:rsidRPr="00690FBC" w:rsidRDefault="00527C6C" w:rsidP="00527C6C">
      <w:pPr>
        <w:spacing w:after="0" w:line="240" w:lineRule="auto"/>
        <w:rPr>
          <w:b/>
          <w:i/>
          <w:u w:val="single"/>
        </w:rPr>
      </w:pPr>
      <w:r>
        <w:rPr>
          <w:rFonts w:ascii="Microsoft Sans Serif"/>
          <w:sz w:val="24"/>
        </w:rPr>
        <w:t>412.594.5503</w:t>
      </w:r>
      <w:r>
        <w:rPr>
          <w:rFonts w:ascii="Microsoft Sans Serif"/>
          <w:sz w:val="24"/>
        </w:rPr>
        <w:cr/>
        <w:t>412.594.5510</w:t>
      </w:r>
      <w:r>
        <w:rPr>
          <w:rFonts w:ascii="Microsoft Sans Serif"/>
          <w:sz w:val="24"/>
        </w:rPr>
        <w:cr/>
      </w:r>
      <w:r>
        <w:rPr>
          <w:rFonts w:ascii="Microsoft Sans Serif"/>
          <w:b/>
          <w:i/>
          <w:sz w:val="24"/>
          <w:u w:val="single"/>
        </w:rPr>
        <w:t>-E-SERVE-</w:t>
      </w:r>
    </w:p>
    <w:p w14:paraId="77A15136" w14:textId="77777777" w:rsidR="00527C6C" w:rsidRPr="00690FBC" w:rsidRDefault="00527C6C" w:rsidP="00527C6C">
      <w:pPr>
        <w:rPr>
          <w:b/>
          <w:i/>
          <w:u w:val="single"/>
        </w:rPr>
      </w:pPr>
    </w:p>
    <w:p w14:paraId="02B5837A" w14:textId="77777777" w:rsidR="00DC28A6" w:rsidRDefault="00F11BFE"/>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B2175" w14:textId="77777777" w:rsidR="00143B2B" w:rsidRDefault="00143B2B" w:rsidP="00143B2B">
      <w:pPr>
        <w:spacing w:after="0" w:line="240" w:lineRule="auto"/>
      </w:pPr>
      <w:r>
        <w:separator/>
      </w:r>
    </w:p>
  </w:endnote>
  <w:endnote w:type="continuationSeparator" w:id="0">
    <w:p w14:paraId="7D35A5DC" w14:textId="77777777" w:rsidR="00143B2B" w:rsidRDefault="00143B2B"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4"/>
        <w:szCs w:val="24"/>
      </w:rPr>
    </w:sdtEndPr>
    <w:sdtContent>
      <w:p w14:paraId="4F3168A7" w14:textId="77777777" w:rsidR="00143B2B" w:rsidRPr="00143B2B" w:rsidRDefault="00143B2B">
        <w:pPr>
          <w:pStyle w:val="Footer"/>
          <w:jc w:val="center"/>
          <w:rPr>
            <w:rFonts w:ascii="Times New Roman" w:hAnsi="Times New Roman"/>
            <w:sz w:val="24"/>
            <w:szCs w:val="24"/>
          </w:rPr>
        </w:pPr>
        <w:r w:rsidRPr="00143B2B">
          <w:rPr>
            <w:rFonts w:ascii="Times New Roman" w:hAnsi="Times New Roman"/>
            <w:sz w:val="24"/>
            <w:szCs w:val="24"/>
          </w:rPr>
          <w:fldChar w:fldCharType="begin"/>
        </w:r>
        <w:r w:rsidRPr="00143B2B">
          <w:rPr>
            <w:rFonts w:ascii="Times New Roman" w:hAnsi="Times New Roman"/>
            <w:sz w:val="24"/>
            <w:szCs w:val="24"/>
          </w:rPr>
          <w:instrText xml:space="preserve"> PAGE   \* MERGEFORMAT </w:instrText>
        </w:r>
        <w:r w:rsidRPr="00143B2B">
          <w:rPr>
            <w:rFonts w:ascii="Times New Roman" w:hAnsi="Times New Roman"/>
            <w:sz w:val="24"/>
            <w:szCs w:val="24"/>
          </w:rPr>
          <w:fldChar w:fldCharType="separate"/>
        </w:r>
        <w:r w:rsidRPr="00143B2B">
          <w:rPr>
            <w:rFonts w:ascii="Times New Roman" w:hAnsi="Times New Roman"/>
            <w:noProof/>
            <w:sz w:val="24"/>
            <w:szCs w:val="24"/>
          </w:rPr>
          <w:t>2</w:t>
        </w:r>
        <w:r w:rsidRPr="00143B2B">
          <w:rPr>
            <w:rFonts w:ascii="Times New Roman" w:hAnsi="Times New Roman"/>
            <w:noProof/>
            <w:sz w:val="24"/>
            <w:szCs w:val="24"/>
          </w:rPr>
          <w:fldChar w:fldCharType="end"/>
        </w:r>
      </w:p>
    </w:sdtContent>
  </w:sdt>
  <w:p w14:paraId="3588A73C" w14:textId="77777777" w:rsidR="00143B2B" w:rsidRDefault="0014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1805E" w14:textId="77777777" w:rsidR="00143B2B" w:rsidRDefault="00143B2B" w:rsidP="00143B2B">
      <w:pPr>
        <w:spacing w:after="0" w:line="240" w:lineRule="auto"/>
      </w:pPr>
      <w:r>
        <w:separator/>
      </w:r>
    </w:p>
  </w:footnote>
  <w:footnote w:type="continuationSeparator" w:id="0">
    <w:p w14:paraId="377BC0F0" w14:textId="77777777" w:rsidR="00143B2B" w:rsidRDefault="00143B2B"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143B2B"/>
    <w:rsid w:val="0019617F"/>
    <w:rsid w:val="002C2417"/>
    <w:rsid w:val="00370BFA"/>
    <w:rsid w:val="00527C6C"/>
    <w:rsid w:val="00683216"/>
    <w:rsid w:val="006C4FE8"/>
    <w:rsid w:val="006E35F9"/>
    <w:rsid w:val="007B5C79"/>
    <w:rsid w:val="0094123A"/>
    <w:rsid w:val="009B01C3"/>
    <w:rsid w:val="00AF7CB2"/>
    <w:rsid w:val="00BC4FBE"/>
    <w:rsid w:val="00C3355D"/>
    <w:rsid w:val="00C36F10"/>
    <w:rsid w:val="00C84D9F"/>
    <w:rsid w:val="00C95DFD"/>
    <w:rsid w:val="00CF37D5"/>
    <w:rsid w:val="00EE4662"/>
    <w:rsid w:val="00F11BFE"/>
    <w:rsid w:val="00F4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E18E"/>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2019-03-15T18:11:00Z</cp:lastPrinted>
  <dcterms:created xsi:type="dcterms:W3CDTF">2019-03-15T18:04:00Z</dcterms:created>
  <dcterms:modified xsi:type="dcterms:W3CDTF">2019-03-15T19:33:00Z</dcterms:modified>
</cp:coreProperties>
</file>