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5132B" w14:paraId="67252E87" w14:textId="77777777">
        <w:tc>
          <w:tcPr>
            <w:tcW w:w="1363" w:type="dxa"/>
          </w:tcPr>
          <w:p w14:paraId="3D0C60E5" w14:textId="77777777" w:rsidR="0065132B" w:rsidRDefault="004530DB" w:rsidP="00683B6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DFA67B8" wp14:editId="1A69CFE5">
                  <wp:extent cx="742950" cy="7334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35" t="-14339" r="-35" b="-142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EEE14B3" w14:textId="77777777" w:rsidR="0065132B" w:rsidRDefault="0065132B" w:rsidP="00683B61">
            <w:pPr>
              <w:suppressAutoHyphens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14:paraId="2E9CD2E5" w14:textId="77777777" w:rsidR="0065132B" w:rsidRDefault="0065132B" w:rsidP="00683B61">
            <w:pPr>
              <w:suppressAutoHyphens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14:paraId="51537A0D" w14:textId="77777777" w:rsidR="0065132B" w:rsidRDefault="00110E55" w:rsidP="00683B6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65132B">
              <w:rPr>
                <w:rFonts w:ascii="Arial" w:hAnsi="Arial"/>
                <w:spacing w:val="-3"/>
                <w:sz w:val="26"/>
              </w:rPr>
              <w:t>, HARRISBURG, PA 1712</w:t>
            </w:r>
            <w:r>
              <w:rPr>
                <w:rFonts w:ascii="Arial" w:hAnsi="Arial"/>
                <w:spacing w:val="-3"/>
                <w:sz w:val="26"/>
              </w:rPr>
              <w:t>0</w:t>
            </w:r>
          </w:p>
        </w:tc>
        <w:tc>
          <w:tcPr>
            <w:tcW w:w="1452" w:type="dxa"/>
          </w:tcPr>
          <w:p w14:paraId="0A7E1CEB" w14:textId="77777777" w:rsidR="0065132B" w:rsidRDefault="0065132B" w:rsidP="00683B61">
            <w:pPr>
              <w:rPr>
                <w:rFonts w:ascii="Arial" w:hAnsi="Arial"/>
                <w:sz w:val="12"/>
              </w:rPr>
            </w:pPr>
          </w:p>
          <w:p w14:paraId="23280ED5" w14:textId="77777777" w:rsidR="0065132B" w:rsidRDefault="0065132B" w:rsidP="00683B61">
            <w:pPr>
              <w:rPr>
                <w:rFonts w:ascii="Arial" w:hAnsi="Arial"/>
                <w:sz w:val="12"/>
              </w:rPr>
            </w:pPr>
          </w:p>
          <w:p w14:paraId="52CDC257" w14:textId="77777777" w:rsidR="0065132B" w:rsidRDefault="0065132B" w:rsidP="00683B61">
            <w:pPr>
              <w:rPr>
                <w:rFonts w:ascii="Arial" w:hAnsi="Arial"/>
                <w:sz w:val="12"/>
              </w:rPr>
            </w:pPr>
          </w:p>
          <w:p w14:paraId="3AA56FF4" w14:textId="77777777" w:rsidR="0065132B" w:rsidRDefault="0065132B" w:rsidP="00683B61">
            <w:pPr>
              <w:rPr>
                <w:rFonts w:ascii="Arial" w:hAnsi="Arial"/>
                <w:sz w:val="12"/>
              </w:rPr>
            </w:pPr>
          </w:p>
          <w:p w14:paraId="77C4B024" w14:textId="77777777" w:rsidR="0065132B" w:rsidRDefault="0065132B" w:rsidP="00683B61">
            <w:pPr>
              <w:rPr>
                <w:rFonts w:ascii="Arial" w:hAnsi="Arial"/>
                <w:sz w:val="12"/>
              </w:rPr>
            </w:pPr>
          </w:p>
          <w:p w14:paraId="4FA64060" w14:textId="77777777" w:rsidR="0065132B" w:rsidRDefault="0065132B" w:rsidP="00683B61">
            <w:pPr>
              <w:rPr>
                <w:rFonts w:ascii="Arial" w:hAnsi="Arial"/>
                <w:sz w:val="12"/>
              </w:rPr>
            </w:pPr>
          </w:p>
          <w:p w14:paraId="380080E9" w14:textId="77777777" w:rsidR="0065132B" w:rsidRDefault="0065132B" w:rsidP="00683B6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065E42EA" w14:textId="11F407ED" w:rsidR="002D5901" w:rsidRPr="002D5901" w:rsidRDefault="002D5901" w:rsidP="00683B61">
            <w:pPr>
              <w:jc w:val="center"/>
              <w:rPr>
                <w:rFonts w:ascii="Arial" w:hAnsi="Arial"/>
                <w:b/>
                <w:spacing w:val="-1"/>
                <w:sz w:val="14"/>
                <w:szCs w:val="14"/>
              </w:rPr>
            </w:pPr>
            <w:r w:rsidRPr="006B57ED">
              <w:rPr>
                <w:rFonts w:ascii="Arial" w:hAnsi="Arial"/>
                <w:b/>
                <w:spacing w:val="-1"/>
                <w:sz w:val="14"/>
                <w:szCs w:val="14"/>
              </w:rPr>
              <w:t>C-201</w:t>
            </w:r>
            <w:r w:rsidR="00A74A14">
              <w:rPr>
                <w:rFonts w:ascii="Arial" w:hAnsi="Arial"/>
                <w:b/>
                <w:spacing w:val="-1"/>
                <w:sz w:val="14"/>
                <w:szCs w:val="14"/>
              </w:rPr>
              <w:t>8</w:t>
            </w:r>
            <w:r w:rsidRPr="006B57ED">
              <w:rPr>
                <w:rFonts w:ascii="Arial" w:hAnsi="Arial"/>
                <w:b/>
                <w:spacing w:val="-1"/>
                <w:sz w:val="14"/>
                <w:szCs w:val="14"/>
              </w:rPr>
              <w:t>-</w:t>
            </w:r>
            <w:r w:rsidR="00A74A14">
              <w:rPr>
                <w:rFonts w:ascii="Arial" w:hAnsi="Arial"/>
                <w:b/>
                <w:spacing w:val="-1"/>
                <w:sz w:val="14"/>
                <w:szCs w:val="14"/>
              </w:rPr>
              <w:t>3006495</w:t>
            </w:r>
          </w:p>
          <w:p w14:paraId="6939BD6F" w14:textId="77777777" w:rsidR="002D5901" w:rsidRDefault="002D5901" w:rsidP="00683B61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1876DDC4" w14:textId="77777777" w:rsidR="0065132B" w:rsidRDefault="0065132B" w:rsidP="00683B61">
      <w:pPr>
        <w:rPr>
          <w:sz w:val="24"/>
        </w:rPr>
        <w:sectPr w:rsidR="0065132B">
          <w:pgSz w:w="12240" w:h="15840"/>
          <w:pgMar w:top="504" w:right="1440" w:bottom="1440" w:left="1440" w:header="720" w:footer="720" w:gutter="0"/>
          <w:cols w:space="720"/>
        </w:sectPr>
      </w:pPr>
    </w:p>
    <w:p w14:paraId="4163047A" w14:textId="70279D41" w:rsidR="00632B32" w:rsidRDefault="00632B32" w:rsidP="00632B32">
      <w:pPr>
        <w:jc w:val="center"/>
        <w:rPr>
          <w:sz w:val="26"/>
        </w:rPr>
      </w:pPr>
      <w:r>
        <w:rPr>
          <w:sz w:val="26"/>
        </w:rPr>
        <w:t>April 2, 2019</w:t>
      </w:r>
    </w:p>
    <w:p w14:paraId="0C055295" w14:textId="102A3B7D" w:rsidR="002B6CB7" w:rsidRDefault="002B6CB7" w:rsidP="00683B61">
      <w:pPr>
        <w:rPr>
          <w:sz w:val="26"/>
        </w:rPr>
      </w:pPr>
      <w:bookmarkStart w:id="0" w:name="MEMO"/>
      <w:bookmarkEnd w:id="0"/>
    </w:p>
    <w:p w14:paraId="3F38E082" w14:textId="0409BA9D" w:rsidR="00C27E4F" w:rsidRDefault="00C27E4F" w:rsidP="00683B61">
      <w:pPr>
        <w:rPr>
          <w:sz w:val="26"/>
        </w:rPr>
      </w:pPr>
    </w:p>
    <w:p w14:paraId="713AE55D" w14:textId="60E9A9AE" w:rsidR="00C27E4F" w:rsidRPr="000D4C3F" w:rsidRDefault="00C27E4F" w:rsidP="00C27E4F">
      <w:pPr>
        <w:rPr>
          <w:sz w:val="26"/>
        </w:rPr>
      </w:pPr>
      <w:r>
        <w:rPr>
          <w:sz w:val="26"/>
        </w:rPr>
        <w:t>ZACHERY L. GEORGE</w:t>
      </w:r>
    </w:p>
    <w:p w14:paraId="7B7E15E5" w14:textId="26AC52FC" w:rsidR="00C27E4F" w:rsidRPr="000D4C3F" w:rsidRDefault="00C27E4F" w:rsidP="00C27E4F">
      <w:pPr>
        <w:rPr>
          <w:sz w:val="26"/>
        </w:rPr>
      </w:pPr>
      <w:r>
        <w:rPr>
          <w:sz w:val="26"/>
        </w:rPr>
        <w:t>1807 WOPSY ROAD</w:t>
      </w:r>
    </w:p>
    <w:p w14:paraId="7CE53BEF" w14:textId="43F88579" w:rsidR="00C27E4F" w:rsidRDefault="00C27E4F" w:rsidP="00C27E4F">
      <w:pPr>
        <w:rPr>
          <w:sz w:val="26"/>
        </w:rPr>
      </w:pPr>
      <w:r>
        <w:rPr>
          <w:sz w:val="26"/>
        </w:rPr>
        <w:t>DYSART</w:t>
      </w:r>
      <w:r w:rsidRPr="000D4C3F">
        <w:rPr>
          <w:sz w:val="26"/>
        </w:rPr>
        <w:t>, PA  16146</w:t>
      </w:r>
    </w:p>
    <w:p w14:paraId="0B7428A4" w14:textId="4E4A0143" w:rsidR="00C27E4F" w:rsidRDefault="00C27E4F" w:rsidP="00683B61">
      <w:pPr>
        <w:rPr>
          <w:sz w:val="26"/>
        </w:rPr>
      </w:pPr>
    </w:p>
    <w:p w14:paraId="081F3C2A" w14:textId="77777777" w:rsidR="008F2ACC" w:rsidRDefault="008F2ACC" w:rsidP="00683B61">
      <w:pPr>
        <w:rPr>
          <w:sz w:val="26"/>
        </w:rPr>
      </w:pPr>
    </w:p>
    <w:p w14:paraId="7EF3FCEC" w14:textId="77777777" w:rsidR="00C27E4F" w:rsidRDefault="00C27E4F" w:rsidP="00683B61">
      <w:pPr>
        <w:rPr>
          <w:sz w:val="26"/>
        </w:rPr>
      </w:pPr>
    </w:p>
    <w:p w14:paraId="42ACA53B" w14:textId="76D441FA" w:rsidR="0065132B" w:rsidRPr="0058460C" w:rsidRDefault="004B24C8" w:rsidP="00683B61">
      <w:pPr>
        <w:rPr>
          <w:b/>
          <w:sz w:val="26"/>
        </w:rPr>
      </w:pPr>
      <w:r w:rsidRPr="006B57ED">
        <w:rPr>
          <w:b/>
          <w:sz w:val="26"/>
        </w:rPr>
        <w:t>R</w:t>
      </w:r>
      <w:r w:rsidR="00F161F0" w:rsidRPr="006B57ED">
        <w:rPr>
          <w:b/>
          <w:sz w:val="26"/>
        </w:rPr>
        <w:t>e</w:t>
      </w:r>
      <w:r w:rsidRPr="0058460C">
        <w:rPr>
          <w:b/>
          <w:sz w:val="26"/>
        </w:rPr>
        <w:t xml:space="preserve">: </w:t>
      </w:r>
      <w:r w:rsidRPr="0058460C">
        <w:rPr>
          <w:b/>
          <w:sz w:val="26"/>
        </w:rPr>
        <w:tab/>
      </w:r>
      <w:r w:rsidR="00A74A14">
        <w:rPr>
          <w:b/>
          <w:sz w:val="26"/>
        </w:rPr>
        <w:t xml:space="preserve">Zackery L. George </w:t>
      </w:r>
      <w:r w:rsidRPr="0058460C">
        <w:rPr>
          <w:b/>
          <w:sz w:val="26"/>
        </w:rPr>
        <w:t xml:space="preserve">v. </w:t>
      </w:r>
      <w:r w:rsidR="00A74A14">
        <w:rPr>
          <w:b/>
          <w:sz w:val="26"/>
        </w:rPr>
        <w:t>Pennsylvania Electric Company</w:t>
      </w:r>
    </w:p>
    <w:p w14:paraId="744B97B4" w14:textId="3A0A6F51" w:rsidR="004B24C8" w:rsidRPr="0058460C" w:rsidRDefault="009042A4" w:rsidP="00683B61">
      <w:pPr>
        <w:rPr>
          <w:b/>
          <w:sz w:val="26"/>
        </w:rPr>
      </w:pPr>
      <w:r w:rsidRPr="0058460C">
        <w:rPr>
          <w:b/>
          <w:sz w:val="26"/>
        </w:rPr>
        <w:tab/>
      </w:r>
      <w:r w:rsidR="004B24C8" w:rsidRPr="0058460C">
        <w:rPr>
          <w:b/>
          <w:sz w:val="26"/>
        </w:rPr>
        <w:t>Docket No.  C-201</w:t>
      </w:r>
      <w:r w:rsidR="00A74A14">
        <w:rPr>
          <w:b/>
          <w:sz w:val="26"/>
        </w:rPr>
        <w:t>8</w:t>
      </w:r>
      <w:r w:rsidR="004B24C8" w:rsidRPr="0058460C">
        <w:rPr>
          <w:b/>
          <w:sz w:val="26"/>
        </w:rPr>
        <w:t>-</w:t>
      </w:r>
      <w:r w:rsidR="00A74A14">
        <w:rPr>
          <w:b/>
          <w:sz w:val="26"/>
        </w:rPr>
        <w:t>3006495</w:t>
      </w:r>
    </w:p>
    <w:p w14:paraId="019CCC22" w14:textId="774FEAF9" w:rsidR="008F2ACC" w:rsidRDefault="008F2ACC" w:rsidP="00683B61">
      <w:pPr>
        <w:rPr>
          <w:sz w:val="26"/>
        </w:rPr>
      </w:pPr>
    </w:p>
    <w:p w14:paraId="4FF63C42" w14:textId="34728146" w:rsidR="008F2ACC" w:rsidRDefault="008F2ACC" w:rsidP="00683B61">
      <w:pPr>
        <w:rPr>
          <w:sz w:val="26"/>
        </w:rPr>
      </w:pPr>
    </w:p>
    <w:p w14:paraId="27D63758" w14:textId="6015E76F" w:rsidR="008F2ACC" w:rsidRDefault="008F2ACC" w:rsidP="00683B61">
      <w:pPr>
        <w:rPr>
          <w:sz w:val="26"/>
        </w:rPr>
      </w:pPr>
    </w:p>
    <w:p w14:paraId="435C7D91" w14:textId="77777777" w:rsidR="008F2ACC" w:rsidRDefault="008F2ACC" w:rsidP="00683B61">
      <w:pPr>
        <w:rPr>
          <w:sz w:val="26"/>
        </w:rPr>
      </w:pPr>
    </w:p>
    <w:p w14:paraId="691ACA3F" w14:textId="48CA6060" w:rsidR="0065132B" w:rsidRDefault="004B24C8" w:rsidP="00683B61">
      <w:pPr>
        <w:rPr>
          <w:sz w:val="26"/>
        </w:rPr>
      </w:pPr>
      <w:r>
        <w:rPr>
          <w:sz w:val="26"/>
        </w:rPr>
        <w:t xml:space="preserve">Dear Mr. </w:t>
      </w:r>
      <w:r w:rsidR="00A74A14">
        <w:rPr>
          <w:sz w:val="26"/>
        </w:rPr>
        <w:t>George</w:t>
      </w:r>
      <w:r w:rsidR="009E4746">
        <w:rPr>
          <w:sz w:val="26"/>
        </w:rPr>
        <w:t>:</w:t>
      </w:r>
    </w:p>
    <w:p w14:paraId="43CDBEB5" w14:textId="77777777" w:rsidR="004B24C8" w:rsidRDefault="004B24C8" w:rsidP="00683B61">
      <w:pPr>
        <w:rPr>
          <w:sz w:val="26"/>
        </w:rPr>
      </w:pPr>
    </w:p>
    <w:p w14:paraId="4D9FC2AC" w14:textId="4F146542" w:rsidR="004B24C8" w:rsidRDefault="004334ED" w:rsidP="00683B61">
      <w:pPr>
        <w:ind w:firstLine="720"/>
        <w:rPr>
          <w:sz w:val="26"/>
        </w:rPr>
      </w:pPr>
      <w:r>
        <w:rPr>
          <w:sz w:val="26"/>
        </w:rPr>
        <w:tab/>
      </w:r>
      <w:r w:rsidR="004B24C8">
        <w:rPr>
          <w:sz w:val="26"/>
        </w:rPr>
        <w:t xml:space="preserve">We are in receipt of your letter dated </w:t>
      </w:r>
      <w:r w:rsidR="00A74A14">
        <w:rPr>
          <w:sz w:val="26"/>
        </w:rPr>
        <w:t>February 4, 2019</w:t>
      </w:r>
      <w:r w:rsidR="004B24C8">
        <w:rPr>
          <w:sz w:val="26"/>
        </w:rPr>
        <w:t xml:space="preserve">, regarding your </w:t>
      </w:r>
      <w:r w:rsidR="007D6298">
        <w:rPr>
          <w:sz w:val="26"/>
        </w:rPr>
        <w:t xml:space="preserve">formal </w:t>
      </w:r>
      <w:r w:rsidR="004B24C8">
        <w:rPr>
          <w:sz w:val="26"/>
        </w:rPr>
        <w:t>complaint at the above docket number</w:t>
      </w:r>
      <w:r w:rsidR="00C514EB">
        <w:rPr>
          <w:sz w:val="26"/>
        </w:rPr>
        <w:t>.</w:t>
      </w:r>
    </w:p>
    <w:p w14:paraId="04FC1BE7" w14:textId="77777777" w:rsidR="00C514EB" w:rsidRDefault="00C514EB" w:rsidP="00683B61">
      <w:pPr>
        <w:ind w:firstLine="720"/>
        <w:rPr>
          <w:sz w:val="26"/>
        </w:rPr>
      </w:pPr>
    </w:p>
    <w:p w14:paraId="56C7111B" w14:textId="591FDF53" w:rsidR="008A3273" w:rsidRDefault="004334ED" w:rsidP="00683B61">
      <w:pPr>
        <w:ind w:firstLine="720"/>
        <w:rPr>
          <w:sz w:val="26"/>
        </w:rPr>
      </w:pPr>
      <w:r>
        <w:rPr>
          <w:sz w:val="26"/>
        </w:rPr>
        <w:tab/>
      </w:r>
      <w:r w:rsidR="00C514EB">
        <w:rPr>
          <w:sz w:val="26"/>
        </w:rPr>
        <w:t xml:space="preserve">Please know that your </w:t>
      </w:r>
      <w:r w:rsidR="00765688">
        <w:rPr>
          <w:sz w:val="26"/>
        </w:rPr>
        <w:t xml:space="preserve">February 4, 2019 </w:t>
      </w:r>
      <w:r w:rsidR="00C514EB">
        <w:rPr>
          <w:sz w:val="26"/>
        </w:rPr>
        <w:t>filing is a Petition for Re</w:t>
      </w:r>
      <w:r w:rsidR="00A74A14">
        <w:rPr>
          <w:sz w:val="26"/>
        </w:rPr>
        <w:t>consideration of Staff Action</w:t>
      </w:r>
      <w:r w:rsidR="00000594">
        <w:rPr>
          <w:sz w:val="26"/>
        </w:rPr>
        <w:t xml:space="preserve"> of our </w:t>
      </w:r>
      <w:r w:rsidR="00765688">
        <w:rPr>
          <w:sz w:val="26"/>
        </w:rPr>
        <w:t>January 22, 2019 Secretarial Letter</w:t>
      </w:r>
      <w:r w:rsidR="005E3BD9">
        <w:rPr>
          <w:sz w:val="26"/>
        </w:rPr>
        <w:t xml:space="preserve"> relative to the above-captioned proceeding</w:t>
      </w:r>
      <w:r w:rsidR="00C514EB">
        <w:rPr>
          <w:sz w:val="26"/>
        </w:rPr>
        <w:t xml:space="preserve">.  </w:t>
      </w:r>
      <w:r w:rsidR="008A3273">
        <w:rPr>
          <w:sz w:val="26"/>
        </w:rPr>
        <w:t xml:space="preserve">By </w:t>
      </w:r>
      <w:r w:rsidR="00765688">
        <w:rPr>
          <w:sz w:val="26"/>
        </w:rPr>
        <w:t>our November 29, 2018 Secretarial Letter</w:t>
      </w:r>
      <w:r w:rsidR="008A3273">
        <w:rPr>
          <w:sz w:val="26"/>
        </w:rPr>
        <w:t xml:space="preserve">, </w:t>
      </w:r>
      <w:r w:rsidR="00661FDA">
        <w:rPr>
          <w:sz w:val="26"/>
        </w:rPr>
        <w:t>you were informed that your formal complain</w:t>
      </w:r>
      <w:r w:rsidR="00683B61">
        <w:rPr>
          <w:sz w:val="26"/>
        </w:rPr>
        <w:t>t</w:t>
      </w:r>
      <w:r w:rsidR="00661FDA">
        <w:rPr>
          <w:sz w:val="26"/>
        </w:rPr>
        <w:t xml:space="preserve"> </w:t>
      </w:r>
      <w:r w:rsidR="00683B61">
        <w:rPr>
          <w:sz w:val="26"/>
        </w:rPr>
        <w:t xml:space="preserve">against REA Energy Cooperative, Inc. (REA) </w:t>
      </w:r>
      <w:r w:rsidR="00765688">
        <w:rPr>
          <w:sz w:val="26"/>
        </w:rPr>
        <w:t xml:space="preserve">could not </w:t>
      </w:r>
      <w:r w:rsidR="00683B61">
        <w:rPr>
          <w:sz w:val="26"/>
        </w:rPr>
        <w:t xml:space="preserve">be </w:t>
      </w:r>
      <w:r w:rsidR="00765688">
        <w:rPr>
          <w:sz w:val="26"/>
        </w:rPr>
        <w:t>process</w:t>
      </w:r>
      <w:r w:rsidR="00683B61">
        <w:rPr>
          <w:sz w:val="26"/>
        </w:rPr>
        <w:t>ed</w:t>
      </w:r>
      <w:r w:rsidR="00765688">
        <w:rPr>
          <w:sz w:val="26"/>
        </w:rPr>
        <w:t xml:space="preserve"> because the Commiss</w:t>
      </w:r>
      <w:r w:rsidR="007256DE">
        <w:rPr>
          <w:sz w:val="26"/>
        </w:rPr>
        <w:t>i</w:t>
      </w:r>
      <w:r w:rsidR="00765688">
        <w:rPr>
          <w:sz w:val="26"/>
        </w:rPr>
        <w:t>on has no jurisdiction over rural electric cooperatives.  In a second Secretarial Letter dated January 22, 2019, the Commission notified you that it could not process your formal complaint against REA for the same reason.</w:t>
      </w:r>
    </w:p>
    <w:p w14:paraId="2DE82EBF" w14:textId="77777777" w:rsidR="008A3273" w:rsidRDefault="008A3273" w:rsidP="00683B61">
      <w:pPr>
        <w:ind w:firstLine="720"/>
        <w:rPr>
          <w:sz w:val="26"/>
        </w:rPr>
      </w:pPr>
    </w:p>
    <w:p w14:paraId="1D91282A" w14:textId="6D28466B" w:rsidR="00765688" w:rsidRDefault="006B57ED" w:rsidP="00683B61">
      <w:pPr>
        <w:ind w:firstLine="720"/>
        <w:rPr>
          <w:sz w:val="26"/>
        </w:rPr>
      </w:pPr>
      <w:r>
        <w:rPr>
          <w:sz w:val="26"/>
        </w:rPr>
        <w:tab/>
      </w:r>
      <w:r w:rsidR="00765688">
        <w:rPr>
          <w:sz w:val="26"/>
        </w:rPr>
        <w:t xml:space="preserve">On February 15, 2019, REA filed a Petition to Intervene in the above proceeding.  </w:t>
      </w:r>
      <w:r w:rsidR="00081F09">
        <w:rPr>
          <w:sz w:val="26"/>
        </w:rPr>
        <w:t xml:space="preserve">By Interim Order dated February 27, 2019, Administrative Law Judge (ALJ) Katrina Dunderdale issued an Interim Order in which she, </w:t>
      </w:r>
      <w:r w:rsidR="00081F09" w:rsidRPr="00683B61">
        <w:rPr>
          <w:i/>
          <w:sz w:val="26"/>
        </w:rPr>
        <w:t>inter alia</w:t>
      </w:r>
      <w:r w:rsidR="00081F09">
        <w:rPr>
          <w:sz w:val="26"/>
        </w:rPr>
        <w:t>, granted REA’s Petition to Intervene.</w:t>
      </w:r>
    </w:p>
    <w:p w14:paraId="0076BB9B" w14:textId="77777777" w:rsidR="00765688" w:rsidRDefault="00765688" w:rsidP="00683B61">
      <w:pPr>
        <w:ind w:firstLine="720"/>
        <w:rPr>
          <w:sz w:val="26"/>
        </w:rPr>
      </w:pPr>
    </w:p>
    <w:p w14:paraId="3F562B7B" w14:textId="698333F8" w:rsidR="00C514EB" w:rsidRDefault="007D31B0" w:rsidP="00683B61">
      <w:pPr>
        <w:ind w:left="90" w:firstLine="1350"/>
        <w:rPr>
          <w:sz w:val="26"/>
        </w:rPr>
      </w:pPr>
      <w:r>
        <w:rPr>
          <w:sz w:val="26"/>
        </w:rPr>
        <w:t xml:space="preserve">Since the </w:t>
      </w:r>
      <w:r w:rsidR="00081F09">
        <w:rPr>
          <w:sz w:val="26"/>
        </w:rPr>
        <w:t>ALJ has admitted REA as an intervenor in this case, your Petition for Reconsideration of Staff Action of the Secretarial L</w:t>
      </w:r>
      <w:r w:rsidR="009641FE">
        <w:rPr>
          <w:sz w:val="26"/>
        </w:rPr>
        <w:t>e</w:t>
      </w:r>
      <w:r w:rsidR="00081F09">
        <w:rPr>
          <w:sz w:val="26"/>
        </w:rPr>
        <w:t xml:space="preserve">tter </w:t>
      </w:r>
      <w:r w:rsidR="004C679D">
        <w:rPr>
          <w:sz w:val="26"/>
        </w:rPr>
        <w:t>rejecting processing the Formal Complaint against REA</w:t>
      </w:r>
      <w:r w:rsidR="00081F09">
        <w:rPr>
          <w:sz w:val="26"/>
        </w:rPr>
        <w:t xml:space="preserve"> </w:t>
      </w:r>
      <w:r w:rsidR="004C679D">
        <w:rPr>
          <w:sz w:val="26"/>
        </w:rPr>
        <w:t>has been r</w:t>
      </w:r>
      <w:r w:rsidR="00081F09">
        <w:rPr>
          <w:sz w:val="26"/>
        </w:rPr>
        <w:t>endered moot</w:t>
      </w:r>
      <w:r w:rsidR="004C679D">
        <w:rPr>
          <w:sz w:val="26"/>
        </w:rPr>
        <w:t>.</w:t>
      </w:r>
      <w:r w:rsidR="00081F09">
        <w:rPr>
          <w:sz w:val="26"/>
        </w:rPr>
        <w:t xml:space="preserve"> </w:t>
      </w:r>
      <w:r w:rsidR="004C679D">
        <w:rPr>
          <w:sz w:val="26"/>
        </w:rPr>
        <w:t xml:space="preserve"> </w:t>
      </w:r>
      <w:r w:rsidR="006A0916">
        <w:rPr>
          <w:sz w:val="26"/>
        </w:rPr>
        <w:t>Accordingly, your Petition for Re</w:t>
      </w:r>
      <w:r w:rsidR="004C679D">
        <w:rPr>
          <w:sz w:val="26"/>
        </w:rPr>
        <w:t>consideration of Staff Action</w:t>
      </w:r>
      <w:r w:rsidR="009017CF">
        <w:rPr>
          <w:sz w:val="26"/>
        </w:rPr>
        <w:t xml:space="preserve"> will not be </w:t>
      </w:r>
      <w:r w:rsidR="004C679D">
        <w:rPr>
          <w:sz w:val="26"/>
        </w:rPr>
        <w:t>addressed</w:t>
      </w:r>
      <w:r w:rsidR="009017CF">
        <w:rPr>
          <w:sz w:val="26"/>
        </w:rPr>
        <w:t xml:space="preserve"> by the Commission</w:t>
      </w:r>
      <w:r>
        <w:rPr>
          <w:sz w:val="26"/>
        </w:rPr>
        <w:t>.</w:t>
      </w:r>
    </w:p>
    <w:p w14:paraId="67CEDC35" w14:textId="77777777" w:rsidR="00FF50CA" w:rsidRDefault="00FF50CA" w:rsidP="00683B61">
      <w:pPr>
        <w:ind w:firstLine="720"/>
        <w:rPr>
          <w:sz w:val="26"/>
        </w:rPr>
      </w:pPr>
    </w:p>
    <w:p w14:paraId="0DA78365" w14:textId="77777777" w:rsidR="00C27E4F" w:rsidRDefault="00C27E4F" w:rsidP="00C27E4F">
      <w:pPr>
        <w:keepNext/>
        <w:keepLines/>
        <w:ind w:firstLine="720"/>
        <w:rPr>
          <w:sz w:val="26"/>
          <w:szCs w:val="26"/>
        </w:rPr>
      </w:pPr>
    </w:p>
    <w:p w14:paraId="35791015" w14:textId="77777777" w:rsidR="00C27E4F" w:rsidRDefault="00C27E4F" w:rsidP="00C27E4F">
      <w:pPr>
        <w:keepNext/>
        <w:keepLines/>
        <w:ind w:firstLine="720"/>
        <w:rPr>
          <w:sz w:val="26"/>
          <w:szCs w:val="26"/>
        </w:rPr>
      </w:pPr>
    </w:p>
    <w:p w14:paraId="1958E64A" w14:textId="77777777" w:rsidR="00C27E4F" w:rsidRDefault="00C27E4F" w:rsidP="00C27E4F">
      <w:pPr>
        <w:keepNext/>
        <w:keepLines/>
        <w:ind w:firstLine="720"/>
        <w:rPr>
          <w:sz w:val="26"/>
          <w:szCs w:val="26"/>
        </w:rPr>
      </w:pPr>
    </w:p>
    <w:p w14:paraId="05E2C4E2" w14:textId="4102DD55" w:rsidR="00110E55" w:rsidRPr="00110E55" w:rsidRDefault="004334ED" w:rsidP="00C27E4F">
      <w:pPr>
        <w:keepNext/>
        <w:keepLines/>
        <w:ind w:firstLine="720"/>
        <w:rPr>
          <w:sz w:val="26"/>
          <w:szCs w:val="26"/>
        </w:rPr>
      </w:pPr>
      <w:r>
        <w:rPr>
          <w:sz w:val="26"/>
          <w:szCs w:val="26"/>
        </w:rPr>
        <w:tab/>
      </w:r>
      <w:r w:rsidR="00110E55" w:rsidRPr="00110E55">
        <w:rPr>
          <w:sz w:val="26"/>
          <w:szCs w:val="26"/>
        </w:rPr>
        <w:t>Should you have any questions, you may contact the Office of Special Assistants</w:t>
      </w:r>
      <w:r w:rsidR="00571812">
        <w:rPr>
          <w:sz w:val="26"/>
          <w:szCs w:val="26"/>
        </w:rPr>
        <w:t>.</w:t>
      </w:r>
      <w:r w:rsidR="00110E55" w:rsidRPr="00110E55">
        <w:rPr>
          <w:sz w:val="26"/>
          <w:szCs w:val="26"/>
        </w:rPr>
        <w:t xml:space="preserve">  Please direct your inquiry to </w:t>
      </w:r>
      <w:r w:rsidR="00FF50CA">
        <w:rPr>
          <w:sz w:val="26"/>
          <w:szCs w:val="26"/>
        </w:rPr>
        <w:t>Ms. Hafner</w:t>
      </w:r>
      <w:r w:rsidR="00110E55" w:rsidRPr="00110E55">
        <w:rPr>
          <w:sz w:val="26"/>
          <w:szCs w:val="26"/>
        </w:rPr>
        <w:t xml:space="preserve"> at (717) </w:t>
      </w:r>
      <w:r w:rsidR="00FF50CA">
        <w:rPr>
          <w:sz w:val="26"/>
          <w:szCs w:val="26"/>
        </w:rPr>
        <w:t>787-1827</w:t>
      </w:r>
      <w:r w:rsidR="00110E55" w:rsidRPr="00110E55">
        <w:rPr>
          <w:sz w:val="26"/>
          <w:szCs w:val="26"/>
        </w:rPr>
        <w:t>.</w:t>
      </w:r>
    </w:p>
    <w:p w14:paraId="3B643133" w14:textId="77777777" w:rsidR="004C679D" w:rsidRDefault="004C679D" w:rsidP="00C27E4F">
      <w:pPr>
        <w:keepNext/>
        <w:keepLines/>
        <w:rPr>
          <w:sz w:val="26"/>
        </w:rPr>
      </w:pPr>
    </w:p>
    <w:p w14:paraId="2B87229A" w14:textId="31782EFC" w:rsidR="0065132B" w:rsidRDefault="00632B32" w:rsidP="00C27E4F">
      <w:pPr>
        <w:keepNext/>
        <w:keepLines/>
        <w:rPr>
          <w:sz w:val="26"/>
        </w:rPr>
      </w:pPr>
      <w:bookmarkStart w:id="1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DDE8DD6" wp14:editId="7ADE0CBF">
            <wp:simplePos x="0" y="0"/>
            <wp:positionH relativeFrom="column">
              <wp:posOffset>2895600</wp:posOffset>
            </wp:positionH>
            <wp:positionV relativeFrom="paragraph">
              <wp:posOffset>112395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4C679D">
        <w:rPr>
          <w:sz w:val="26"/>
        </w:rPr>
        <w:tab/>
      </w:r>
      <w:r w:rsidR="004C679D">
        <w:rPr>
          <w:sz w:val="26"/>
        </w:rPr>
        <w:tab/>
      </w:r>
      <w:r w:rsidR="004C679D">
        <w:rPr>
          <w:sz w:val="26"/>
        </w:rPr>
        <w:tab/>
      </w:r>
      <w:r w:rsidR="004C679D">
        <w:rPr>
          <w:sz w:val="26"/>
        </w:rPr>
        <w:tab/>
      </w:r>
      <w:r w:rsidR="004C679D">
        <w:rPr>
          <w:sz w:val="26"/>
        </w:rPr>
        <w:tab/>
      </w:r>
      <w:r w:rsidR="004C679D">
        <w:rPr>
          <w:sz w:val="26"/>
        </w:rPr>
        <w:tab/>
      </w:r>
      <w:r w:rsidR="0065132B">
        <w:rPr>
          <w:sz w:val="26"/>
        </w:rPr>
        <w:tab/>
        <w:t>Very truly yours,</w:t>
      </w:r>
    </w:p>
    <w:p w14:paraId="7A473460" w14:textId="21CCC530" w:rsidR="0065132B" w:rsidRDefault="0065132B" w:rsidP="00C27E4F">
      <w:pPr>
        <w:keepNext/>
        <w:keepLines/>
        <w:rPr>
          <w:sz w:val="26"/>
        </w:rPr>
      </w:pPr>
    </w:p>
    <w:p w14:paraId="18B13D31" w14:textId="0714511B" w:rsidR="0065132B" w:rsidRDefault="0065132B" w:rsidP="00C27E4F">
      <w:pPr>
        <w:keepNext/>
        <w:keepLines/>
        <w:rPr>
          <w:sz w:val="26"/>
        </w:rPr>
      </w:pPr>
    </w:p>
    <w:p w14:paraId="53C559EC" w14:textId="77777777" w:rsidR="002863E3" w:rsidRDefault="002863E3" w:rsidP="00C27E4F">
      <w:pPr>
        <w:keepNext/>
        <w:keepLines/>
        <w:rPr>
          <w:sz w:val="26"/>
        </w:rPr>
      </w:pPr>
    </w:p>
    <w:p w14:paraId="2A1F65E2" w14:textId="77777777" w:rsidR="0065132B" w:rsidRDefault="0065132B" w:rsidP="00C27E4F">
      <w:pPr>
        <w:keepNext/>
        <w:keepLines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FD6693">
        <w:rPr>
          <w:sz w:val="26"/>
        </w:rPr>
        <w:t>Rosemary Chiavetta</w:t>
      </w:r>
    </w:p>
    <w:p w14:paraId="11944E1F" w14:textId="77777777" w:rsidR="0065132B" w:rsidRDefault="0065132B" w:rsidP="00C27E4F">
      <w:pPr>
        <w:keepNext/>
        <w:keepLines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Secretary</w:t>
      </w:r>
    </w:p>
    <w:p w14:paraId="380C2CBB" w14:textId="77777777" w:rsidR="006A7294" w:rsidRDefault="006A7294" w:rsidP="00C27E4F">
      <w:pPr>
        <w:keepNext/>
        <w:keepLines/>
        <w:rPr>
          <w:sz w:val="26"/>
        </w:rPr>
      </w:pPr>
    </w:p>
    <w:p w14:paraId="0185A587" w14:textId="2C5445F2" w:rsidR="00312D9E" w:rsidRDefault="006A7294" w:rsidP="00C27E4F">
      <w:pPr>
        <w:keepNext/>
        <w:keepLines/>
        <w:rPr>
          <w:sz w:val="26"/>
        </w:rPr>
      </w:pPr>
      <w:r>
        <w:rPr>
          <w:sz w:val="26"/>
        </w:rPr>
        <w:t xml:space="preserve">cc: </w:t>
      </w:r>
      <w:r>
        <w:rPr>
          <w:sz w:val="26"/>
        </w:rPr>
        <w:tab/>
        <w:t>All Parties of Record</w:t>
      </w:r>
    </w:p>
    <w:sectPr w:rsidR="00312D9E" w:rsidSect="006A7294">
      <w:footerReference w:type="default" r:id="rId9"/>
      <w:type w:val="continuous"/>
      <w:pgSz w:w="12240" w:h="15840"/>
      <w:pgMar w:top="1440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E1DA4" w14:textId="77777777" w:rsidR="00212162" w:rsidRDefault="00212162">
      <w:r>
        <w:separator/>
      </w:r>
    </w:p>
  </w:endnote>
  <w:endnote w:type="continuationSeparator" w:id="0">
    <w:p w14:paraId="5D7D2E40" w14:textId="77777777" w:rsidR="00212162" w:rsidRDefault="00212162">
      <w:r>
        <w:continuationSeparator/>
      </w:r>
    </w:p>
  </w:endnote>
  <w:endnote w:type="continuationNotice" w:id="1">
    <w:p w14:paraId="703015FE" w14:textId="77777777" w:rsidR="00212162" w:rsidRDefault="002121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3B4DF" w14:textId="2A707925" w:rsidR="00C14FDD" w:rsidRPr="006A7294" w:rsidRDefault="00C14FDD" w:rsidP="006A72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AA7A0" w14:textId="77777777" w:rsidR="00212162" w:rsidRDefault="00212162">
      <w:r>
        <w:separator/>
      </w:r>
    </w:p>
  </w:footnote>
  <w:footnote w:type="continuationSeparator" w:id="0">
    <w:p w14:paraId="19E30D70" w14:textId="77777777" w:rsidR="00212162" w:rsidRDefault="00212162">
      <w:r>
        <w:continuationSeparator/>
      </w:r>
    </w:p>
  </w:footnote>
  <w:footnote w:type="continuationNotice" w:id="1">
    <w:p w14:paraId="7E488452" w14:textId="77777777" w:rsidR="00212162" w:rsidRDefault="0021216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32B"/>
    <w:rsid w:val="00000594"/>
    <w:rsid w:val="0000162C"/>
    <w:rsid w:val="00001C14"/>
    <w:rsid w:val="00012F77"/>
    <w:rsid w:val="00014017"/>
    <w:rsid w:val="00033063"/>
    <w:rsid w:val="000707D9"/>
    <w:rsid w:val="00072BEB"/>
    <w:rsid w:val="00077776"/>
    <w:rsid w:val="00081907"/>
    <w:rsid w:val="00081F09"/>
    <w:rsid w:val="00087498"/>
    <w:rsid w:val="000978DA"/>
    <w:rsid w:val="000A309E"/>
    <w:rsid w:val="000A332B"/>
    <w:rsid w:val="000B37E4"/>
    <w:rsid w:val="000C0A01"/>
    <w:rsid w:val="000C7770"/>
    <w:rsid w:val="000D0A6D"/>
    <w:rsid w:val="000D1EB3"/>
    <w:rsid w:val="000D3AFC"/>
    <w:rsid w:val="000D4C3F"/>
    <w:rsid w:val="000D4FAF"/>
    <w:rsid w:val="000E4052"/>
    <w:rsid w:val="000E5DE0"/>
    <w:rsid w:val="000F1226"/>
    <w:rsid w:val="000F1B82"/>
    <w:rsid w:val="000F322D"/>
    <w:rsid w:val="00110E55"/>
    <w:rsid w:val="00112FC0"/>
    <w:rsid w:val="00116F22"/>
    <w:rsid w:val="00153DDB"/>
    <w:rsid w:val="0016264A"/>
    <w:rsid w:val="001634FA"/>
    <w:rsid w:val="00172929"/>
    <w:rsid w:val="0019153A"/>
    <w:rsid w:val="00192279"/>
    <w:rsid w:val="00196863"/>
    <w:rsid w:val="001A0671"/>
    <w:rsid w:val="001A49BD"/>
    <w:rsid w:val="001B26FF"/>
    <w:rsid w:val="001B6877"/>
    <w:rsid w:val="001D231C"/>
    <w:rsid w:val="001D2E4F"/>
    <w:rsid w:val="001E4754"/>
    <w:rsid w:val="001E6B7C"/>
    <w:rsid w:val="00200081"/>
    <w:rsid w:val="00203A28"/>
    <w:rsid w:val="0020541A"/>
    <w:rsid w:val="00205A8B"/>
    <w:rsid w:val="00212162"/>
    <w:rsid w:val="00222347"/>
    <w:rsid w:val="002258E5"/>
    <w:rsid w:val="00231F15"/>
    <w:rsid w:val="00234933"/>
    <w:rsid w:val="00235876"/>
    <w:rsid w:val="00237625"/>
    <w:rsid w:val="00240562"/>
    <w:rsid w:val="00254813"/>
    <w:rsid w:val="0026167B"/>
    <w:rsid w:val="00272D31"/>
    <w:rsid w:val="00276190"/>
    <w:rsid w:val="002863E3"/>
    <w:rsid w:val="002A328D"/>
    <w:rsid w:val="002A62BD"/>
    <w:rsid w:val="002B6CB7"/>
    <w:rsid w:val="002C498C"/>
    <w:rsid w:val="002C7B99"/>
    <w:rsid w:val="002D2325"/>
    <w:rsid w:val="002D5901"/>
    <w:rsid w:val="002E0581"/>
    <w:rsid w:val="002E2D67"/>
    <w:rsid w:val="002E5C33"/>
    <w:rsid w:val="002F05D7"/>
    <w:rsid w:val="002F0E72"/>
    <w:rsid w:val="002F589C"/>
    <w:rsid w:val="00301598"/>
    <w:rsid w:val="003017CD"/>
    <w:rsid w:val="003026C0"/>
    <w:rsid w:val="00302D60"/>
    <w:rsid w:val="00310266"/>
    <w:rsid w:val="00312D9E"/>
    <w:rsid w:val="00314753"/>
    <w:rsid w:val="003217EC"/>
    <w:rsid w:val="00330E08"/>
    <w:rsid w:val="00332317"/>
    <w:rsid w:val="00341669"/>
    <w:rsid w:val="003433C2"/>
    <w:rsid w:val="00350470"/>
    <w:rsid w:val="003546EE"/>
    <w:rsid w:val="00354785"/>
    <w:rsid w:val="00356EA4"/>
    <w:rsid w:val="003636C7"/>
    <w:rsid w:val="003722EA"/>
    <w:rsid w:val="0037579C"/>
    <w:rsid w:val="00381DBE"/>
    <w:rsid w:val="003A5D0B"/>
    <w:rsid w:val="003B5F80"/>
    <w:rsid w:val="003C1227"/>
    <w:rsid w:val="003C144E"/>
    <w:rsid w:val="003C1FCB"/>
    <w:rsid w:val="003C3874"/>
    <w:rsid w:val="003C75EC"/>
    <w:rsid w:val="003D1F90"/>
    <w:rsid w:val="003D2CB3"/>
    <w:rsid w:val="003E66CF"/>
    <w:rsid w:val="003E7CA2"/>
    <w:rsid w:val="003F2FB0"/>
    <w:rsid w:val="003F696D"/>
    <w:rsid w:val="00400673"/>
    <w:rsid w:val="00413E62"/>
    <w:rsid w:val="00415C41"/>
    <w:rsid w:val="00424FDF"/>
    <w:rsid w:val="00425BDD"/>
    <w:rsid w:val="004334ED"/>
    <w:rsid w:val="00442B0E"/>
    <w:rsid w:val="00443364"/>
    <w:rsid w:val="00450F19"/>
    <w:rsid w:val="004530DB"/>
    <w:rsid w:val="00453EF0"/>
    <w:rsid w:val="00454326"/>
    <w:rsid w:val="00457918"/>
    <w:rsid w:val="00457B4B"/>
    <w:rsid w:val="004663A7"/>
    <w:rsid w:val="004858BB"/>
    <w:rsid w:val="00491DB7"/>
    <w:rsid w:val="004946F0"/>
    <w:rsid w:val="004961A4"/>
    <w:rsid w:val="004A022D"/>
    <w:rsid w:val="004A19D5"/>
    <w:rsid w:val="004A5F0A"/>
    <w:rsid w:val="004B20BA"/>
    <w:rsid w:val="004B24C8"/>
    <w:rsid w:val="004B68D0"/>
    <w:rsid w:val="004C4F3D"/>
    <w:rsid w:val="004C679D"/>
    <w:rsid w:val="004D00C2"/>
    <w:rsid w:val="004D2318"/>
    <w:rsid w:val="004E755C"/>
    <w:rsid w:val="004F4912"/>
    <w:rsid w:val="004F4B88"/>
    <w:rsid w:val="00504517"/>
    <w:rsid w:val="00511E4F"/>
    <w:rsid w:val="00512017"/>
    <w:rsid w:val="00512613"/>
    <w:rsid w:val="00514E97"/>
    <w:rsid w:val="00531106"/>
    <w:rsid w:val="00552596"/>
    <w:rsid w:val="005551A0"/>
    <w:rsid w:val="0055634A"/>
    <w:rsid w:val="00561F95"/>
    <w:rsid w:val="0056637F"/>
    <w:rsid w:val="00567988"/>
    <w:rsid w:val="00571812"/>
    <w:rsid w:val="00572B43"/>
    <w:rsid w:val="00581926"/>
    <w:rsid w:val="0058249D"/>
    <w:rsid w:val="0058397C"/>
    <w:rsid w:val="0058460C"/>
    <w:rsid w:val="00584AD3"/>
    <w:rsid w:val="00587494"/>
    <w:rsid w:val="00587BB2"/>
    <w:rsid w:val="00593168"/>
    <w:rsid w:val="00593B01"/>
    <w:rsid w:val="00597860"/>
    <w:rsid w:val="005A2741"/>
    <w:rsid w:val="005A3076"/>
    <w:rsid w:val="005A7AAE"/>
    <w:rsid w:val="005B52DE"/>
    <w:rsid w:val="005B78BE"/>
    <w:rsid w:val="005C3316"/>
    <w:rsid w:val="005C3974"/>
    <w:rsid w:val="005D2835"/>
    <w:rsid w:val="005E3BD9"/>
    <w:rsid w:val="005E6A48"/>
    <w:rsid w:val="005E7F45"/>
    <w:rsid w:val="005F5385"/>
    <w:rsid w:val="0060188B"/>
    <w:rsid w:val="00602891"/>
    <w:rsid w:val="00611ECF"/>
    <w:rsid w:val="00615A50"/>
    <w:rsid w:val="00620289"/>
    <w:rsid w:val="00624782"/>
    <w:rsid w:val="00626396"/>
    <w:rsid w:val="00632B32"/>
    <w:rsid w:val="00632DE2"/>
    <w:rsid w:val="00641707"/>
    <w:rsid w:val="00643D2C"/>
    <w:rsid w:val="0065132B"/>
    <w:rsid w:val="00652680"/>
    <w:rsid w:val="006530A5"/>
    <w:rsid w:val="00656AA3"/>
    <w:rsid w:val="00661FDA"/>
    <w:rsid w:val="00667781"/>
    <w:rsid w:val="00671699"/>
    <w:rsid w:val="00676230"/>
    <w:rsid w:val="00676B97"/>
    <w:rsid w:val="006819C1"/>
    <w:rsid w:val="00683B61"/>
    <w:rsid w:val="00691CDA"/>
    <w:rsid w:val="006976BC"/>
    <w:rsid w:val="006A0916"/>
    <w:rsid w:val="006A591B"/>
    <w:rsid w:val="006A6179"/>
    <w:rsid w:val="006A66B2"/>
    <w:rsid w:val="006A7294"/>
    <w:rsid w:val="006B57ED"/>
    <w:rsid w:val="006B6354"/>
    <w:rsid w:val="006C1D9D"/>
    <w:rsid w:val="006D5BFC"/>
    <w:rsid w:val="006D5E6D"/>
    <w:rsid w:val="006D72AD"/>
    <w:rsid w:val="006D7689"/>
    <w:rsid w:val="006E1D37"/>
    <w:rsid w:val="006F15CA"/>
    <w:rsid w:val="006F1B0E"/>
    <w:rsid w:val="006F48FB"/>
    <w:rsid w:val="006F5E9F"/>
    <w:rsid w:val="006F642F"/>
    <w:rsid w:val="006F6EB4"/>
    <w:rsid w:val="00701312"/>
    <w:rsid w:val="0071227C"/>
    <w:rsid w:val="007149DC"/>
    <w:rsid w:val="00717314"/>
    <w:rsid w:val="00720C27"/>
    <w:rsid w:val="007256DE"/>
    <w:rsid w:val="00727D26"/>
    <w:rsid w:val="00745EE3"/>
    <w:rsid w:val="007526A8"/>
    <w:rsid w:val="00761E65"/>
    <w:rsid w:val="007626C5"/>
    <w:rsid w:val="00765688"/>
    <w:rsid w:val="007701D7"/>
    <w:rsid w:val="00771579"/>
    <w:rsid w:val="0077245A"/>
    <w:rsid w:val="0077371D"/>
    <w:rsid w:val="007872AB"/>
    <w:rsid w:val="00791BC7"/>
    <w:rsid w:val="00791CFB"/>
    <w:rsid w:val="007A072B"/>
    <w:rsid w:val="007A31F5"/>
    <w:rsid w:val="007B352B"/>
    <w:rsid w:val="007B3B93"/>
    <w:rsid w:val="007C3971"/>
    <w:rsid w:val="007C735A"/>
    <w:rsid w:val="007C7FE0"/>
    <w:rsid w:val="007D180C"/>
    <w:rsid w:val="007D31B0"/>
    <w:rsid w:val="007D6298"/>
    <w:rsid w:val="00812FF8"/>
    <w:rsid w:val="00823FE3"/>
    <w:rsid w:val="008248EF"/>
    <w:rsid w:val="00835500"/>
    <w:rsid w:val="00835910"/>
    <w:rsid w:val="008407D4"/>
    <w:rsid w:val="008613AC"/>
    <w:rsid w:val="00864714"/>
    <w:rsid w:val="0086798D"/>
    <w:rsid w:val="00867EA5"/>
    <w:rsid w:val="00871D10"/>
    <w:rsid w:val="00872DF2"/>
    <w:rsid w:val="00885544"/>
    <w:rsid w:val="008857E7"/>
    <w:rsid w:val="008A2190"/>
    <w:rsid w:val="008A3273"/>
    <w:rsid w:val="008A4506"/>
    <w:rsid w:val="008A4750"/>
    <w:rsid w:val="008B7E3D"/>
    <w:rsid w:val="008C693E"/>
    <w:rsid w:val="008D2ADD"/>
    <w:rsid w:val="008F2ACC"/>
    <w:rsid w:val="008F4BD9"/>
    <w:rsid w:val="00901749"/>
    <w:rsid w:val="009017CF"/>
    <w:rsid w:val="009042A4"/>
    <w:rsid w:val="00904956"/>
    <w:rsid w:val="0091126F"/>
    <w:rsid w:val="00933948"/>
    <w:rsid w:val="0093576F"/>
    <w:rsid w:val="00943AC5"/>
    <w:rsid w:val="009440DE"/>
    <w:rsid w:val="00945CB0"/>
    <w:rsid w:val="00954B30"/>
    <w:rsid w:val="00956693"/>
    <w:rsid w:val="009577F8"/>
    <w:rsid w:val="009612EE"/>
    <w:rsid w:val="009641FE"/>
    <w:rsid w:val="0096742A"/>
    <w:rsid w:val="009708B7"/>
    <w:rsid w:val="00975698"/>
    <w:rsid w:val="0097722E"/>
    <w:rsid w:val="00980D58"/>
    <w:rsid w:val="00995730"/>
    <w:rsid w:val="0099684E"/>
    <w:rsid w:val="009A1A13"/>
    <w:rsid w:val="009A277D"/>
    <w:rsid w:val="009A76A1"/>
    <w:rsid w:val="009B2BDF"/>
    <w:rsid w:val="009B40F7"/>
    <w:rsid w:val="009B5F97"/>
    <w:rsid w:val="009B71BC"/>
    <w:rsid w:val="009C065D"/>
    <w:rsid w:val="009C1949"/>
    <w:rsid w:val="009D34D9"/>
    <w:rsid w:val="009E0619"/>
    <w:rsid w:val="009E0B21"/>
    <w:rsid w:val="009E153F"/>
    <w:rsid w:val="009E190D"/>
    <w:rsid w:val="009E2A42"/>
    <w:rsid w:val="009E4746"/>
    <w:rsid w:val="009F01B8"/>
    <w:rsid w:val="009F4416"/>
    <w:rsid w:val="009F4B91"/>
    <w:rsid w:val="009F673A"/>
    <w:rsid w:val="00A03141"/>
    <w:rsid w:val="00A05337"/>
    <w:rsid w:val="00A16F2F"/>
    <w:rsid w:val="00A209D8"/>
    <w:rsid w:val="00A21F31"/>
    <w:rsid w:val="00A247F2"/>
    <w:rsid w:val="00A25223"/>
    <w:rsid w:val="00A27A84"/>
    <w:rsid w:val="00A32384"/>
    <w:rsid w:val="00A34150"/>
    <w:rsid w:val="00A44FED"/>
    <w:rsid w:val="00A53BFA"/>
    <w:rsid w:val="00A53C9F"/>
    <w:rsid w:val="00A738F6"/>
    <w:rsid w:val="00A74A14"/>
    <w:rsid w:val="00A76581"/>
    <w:rsid w:val="00A83B94"/>
    <w:rsid w:val="00A866AA"/>
    <w:rsid w:val="00A9205F"/>
    <w:rsid w:val="00A9242A"/>
    <w:rsid w:val="00A92668"/>
    <w:rsid w:val="00AA715D"/>
    <w:rsid w:val="00AC0BE8"/>
    <w:rsid w:val="00AC1314"/>
    <w:rsid w:val="00AD2FA3"/>
    <w:rsid w:val="00AD44A4"/>
    <w:rsid w:val="00AE4892"/>
    <w:rsid w:val="00AF142C"/>
    <w:rsid w:val="00AF33C7"/>
    <w:rsid w:val="00AF5FA7"/>
    <w:rsid w:val="00AF638F"/>
    <w:rsid w:val="00B03C3E"/>
    <w:rsid w:val="00B23E12"/>
    <w:rsid w:val="00B241A4"/>
    <w:rsid w:val="00B26D87"/>
    <w:rsid w:val="00B27C6B"/>
    <w:rsid w:val="00B33E24"/>
    <w:rsid w:val="00B44F29"/>
    <w:rsid w:val="00B47F0C"/>
    <w:rsid w:val="00B61A4C"/>
    <w:rsid w:val="00B62696"/>
    <w:rsid w:val="00B649C9"/>
    <w:rsid w:val="00B67017"/>
    <w:rsid w:val="00B77AC5"/>
    <w:rsid w:val="00B77D0E"/>
    <w:rsid w:val="00B83DE9"/>
    <w:rsid w:val="00B85D01"/>
    <w:rsid w:val="00B90552"/>
    <w:rsid w:val="00BA003D"/>
    <w:rsid w:val="00BA0130"/>
    <w:rsid w:val="00BA3477"/>
    <w:rsid w:val="00BA39E9"/>
    <w:rsid w:val="00BA4ABD"/>
    <w:rsid w:val="00BA5A4B"/>
    <w:rsid w:val="00BA7020"/>
    <w:rsid w:val="00BC0277"/>
    <w:rsid w:val="00BC1E2A"/>
    <w:rsid w:val="00BC4AA8"/>
    <w:rsid w:val="00BC7A88"/>
    <w:rsid w:val="00BC7F7A"/>
    <w:rsid w:val="00BD0E31"/>
    <w:rsid w:val="00BD133B"/>
    <w:rsid w:val="00BD290F"/>
    <w:rsid w:val="00BD6640"/>
    <w:rsid w:val="00BE5059"/>
    <w:rsid w:val="00BF2779"/>
    <w:rsid w:val="00BF36CA"/>
    <w:rsid w:val="00BF6976"/>
    <w:rsid w:val="00C07D1A"/>
    <w:rsid w:val="00C122A6"/>
    <w:rsid w:val="00C13281"/>
    <w:rsid w:val="00C14FDD"/>
    <w:rsid w:val="00C2028E"/>
    <w:rsid w:val="00C227BA"/>
    <w:rsid w:val="00C234DD"/>
    <w:rsid w:val="00C25559"/>
    <w:rsid w:val="00C27E4F"/>
    <w:rsid w:val="00C324BD"/>
    <w:rsid w:val="00C3510E"/>
    <w:rsid w:val="00C417B4"/>
    <w:rsid w:val="00C44317"/>
    <w:rsid w:val="00C514EB"/>
    <w:rsid w:val="00C7565C"/>
    <w:rsid w:val="00C76A4B"/>
    <w:rsid w:val="00CA6CC8"/>
    <w:rsid w:val="00CB6F7B"/>
    <w:rsid w:val="00CB763D"/>
    <w:rsid w:val="00CD02D6"/>
    <w:rsid w:val="00CD7D49"/>
    <w:rsid w:val="00CE64C3"/>
    <w:rsid w:val="00CF168F"/>
    <w:rsid w:val="00CF2EB9"/>
    <w:rsid w:val="00CF59C3"/>
    <w:rsid w:val="00CF7091"/>
    <w:rsid w:val="00D03906"/>
    <w:rsid w:val="00D10E3E"/>
    <w:rsid w:val="00D11656"/>
    <w:rsid w:val="00D17598"/>
    <w:rsid w:val="00D241D5"/>
    <w:rsid w:val="00D301FE"/>
    <w:rsid w:val="00D33499"/>
    <w:rsid w:val="00D3378C"/>
    <w:rsid w:val="00D375A0"/>
    <w:rsid w:val="00D37F7B"/>
    <w:rsid w:val="00D44518"/>
    <w:rsid w:val="00D54643"/>
    <w:rsid w:val="00D60976"/>
    <w:rsid w:val="00D63856"/>
    <w:rsid w:val="00D66CCD"/>
    <w:rsid w:val="00D74C76"/>
    <w:rsid w:val="00D8030C"/>
    <w:rsid w:val="00D82A0F"/>
    <w:rsid w:val="00D907B8"/>
    <w:rsid w:val="00D9153D"/>
    <w:rsid w:val="00D92CC7"/>
    <w:rsid w:val="00DD1527"/>
    <w:rsid w:val="00DD155E"/>
    <w:rsid w:val="00DE3E34"/>
    <w:rsid w:val="00DE4578"/>
    <w:rsid w:val="00DF2012"/>
    <w:rsid w:val="00E20DE1"/>
    <w:rsid w:val="00E210E1"/>
    <w:rsid w:val="00E226A2"/>
    <w:rsid w:val="00E24F7E"/>
    <w:rsid w:val="00E31EC1"/>
    <w:rsid w:val="00E35C32"/>
    <w:rsid w:val="00E60352"/>
    <w:rsid w:val="00E61B8C"/>
    <w:rsid w:val="00E61D9D"/>
    <w:rsid w:val="00E62284"/>
    <w:rsid w:val="00E64981"/>
    <w:rsid w:val="00E65061"/>
    <w:rsid w:val="00E7039A"/>
    <w:rsid w:val="00E7427A"/>
    <w:rsid w:val="00E752C3"/>
    <w:rsid w:val="00E8082B"/>
    <w:rsid w:val="00E814AF"/>
    <w:rsid w:val="00E81DF2"/>
    <w:rsid w:val="00E86CE3"/>
    <w:rsid w:val="00E86D56"/>
    <w:rsid w:val="00E9048B"/>
    <w:rsid w:val="00E943B6"/>
    <w:rsid w:val="00E94432"/>
    <w:rsid w:val="00E94A2A"/>
    <w:rsid w:val="00E94B6E"/>
    <w:rsid w:val="00EA101B"/>
    <w:rsid w:val="00EA3678"/>
    <w:rsid w:val="00EB7E15"/>
    <w:rsid w:val="00EC5A47"/>
    <w:rsid w:val="00EC6220"/>
    <w:rsid w:val="00ED1BC5"/>
    <w:rsid w:val="00ED2BF0"/>
    <w:rsid w:val="00ED46D2"/>
    <w:rsid w:val="00ED6F26"/>
    <w:rsid w:val="00ED6F52"/>
    <w:rsid w:val="00EE4F88"/>
    <w:rsid w:val="00EE5CA7"/>
    <w:rsid w:val="00EF05BD"/>
    <w:rsid w:val="00EF2D80"/>
    <w:rsid w:val="00EF2F6E"/>
    <w:rsid w:val="00EF4731"/>
    <w:rsid w:val="00EF5453"/>
    <w:rsid w:val="00F0202C"/>
    <w:rsid w:val="00F073FF"/>
    <w:rsid w:val="00F161F0"/>
    <w:rsid w:val="00F23959"/>
    <w:rsid w:val="00F24A30"/>
    <w:rsid w:val="00F321EC"/>
    <w:rsid w:val="00F3233E"/>
    <w:rsid w:val="00F332AA"/>
    <w:rsid w:val="00F55FDA"/>
    <w:rsid w:val="00F63E22"/>
    <w:rsid w:val="00F65CD0"/>
    <w:rsid w:val="00F677AB"/>
    <w:rsid w:val="00F67B5B"/>
    <w:rsid w:val="00F74494"/>
    <w:rsid w:val="00F87107"/>
    <w:rsid w:val="00F91006"/>
    <w:rsid w:val="00F955A0"/>
    <w:rsid w:val="00F96420"/>
    <w:rsid w:val="00FA3D91"/>
    <w:rsid w:val="00FB5548"/>
    <w:rsid w:val="00FC2D73"/>
    <w:rsid w:val="00FC5521"/>
    <w:rsid w:val="00FC6D29"/>
    <w:rsid w:val="00FD4BD5"/>
    <w:rsid w:val="00FD6693"/>
    <w:rsid w:val="00FE5EA9"/>
    <w:rsid w:val="00FE6347"/>
    <w:rsid w:val="00FE711B"/>
    <w:rsid w:val="00FE7EA2"/>
    <w:rsid w:val="00FF50CA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464F001"/>
  <w15:docId w15:val="{749FCC1B-0A4B-487A-B7CE-8A5CFB74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B2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5132B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Header">
    <w:name w:val="header"/>
    <w:basedOn w:val="Normal"/>
    <w:rsid w:val="000F1B8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A45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450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18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CF1FE-97DE-466B-B2C5-36CA58439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KNEZEVICH</dc:creator>
  <cp:lastModifiedBy>Sheffer, Ryan</cp:lastModifiedBy>
  <cp:revision>3</cp:revision>
  <cp:lastPrinted>2019-04-01T19:49:00Z</cp:lastPrinted>
  <dcterms:created xsi:type="dcterms:W3CDTF">2019-04-01T19:59:00Z</dcterms:created>
  <dcterms:modified xsi:type="dcterms:W3CDTF">2019-04-02T11:36:00Z</dcterms:modified>
</cp:coreProperties>
</file>