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E9DE" w14:textId="5ACD675C" w:rsidR="00635B49" w:rsidRDefault="00E348AC"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155DBC">
        <w:rPr>
          <w:rFonts w:ascii="Arial" w:hAnsi="Arial"/>
          <w:sz w:val="24"/>
        </w:rPr>
        <w:t>March 18, 2019</w:t>
      </w:r>
    </w:p>
    <w:p w14:paraId="7DAE955B" w14:textId="2DA4BB0C" w:rsidR="00F760E0" w:rsidRDefault="00F760E0" w:rsidP="00635B49">
      <w:pPr>
        <w:rPr>
          <w:rFonts w:ascii="Arial" w:hAnsi="Arial"/>
          <w:sz w:val="24"/>
        </w:rPr>
      </w:pPr>
    </w:p>
    <w:p w14:paraId="23A87FEC" w14:textId="12403BEE" w:rsidR="00F760E0" w:rsidRDefault="00F760E0" w:rsidP="00635B49">
      <w:pPr>
        <w:rPr>
          <w:rFonts w:ascii="Arial" w:hAnsi="Arial"/>
          <w:sz w:val="24"/>
        </w:rPr>
      </w:pPr>
    </w:p>
    <w:p w14:paraId="4547DFF8" w14:textId="7CDE77A4" w:rsidR="00F760E0" w:rsidRDefault="00F760E0" w:rsidP="00635B49">
      <w:pPr>
        <w:rPr>
          <w:rFonts w:ascii="Arial" w:hAnsi="Arial"/>
          <w:sz w:val="24"/>
        </w:rPr>
      </w:pPr>
      <w:r>
        <w:rPr>
          <w:rFonts w:ascii="Arial" w:hAnsi="Arial"/>
          <w:sz w:val="24"/>
        </w:rPr>
        <w:t xml:space="preserve">RICHARD </w:t>
      </w:r>
      <w:proofErr w:type="gramStart"/>
      <w:r>
        <w:rPr>
          <w:rFonts w:ascii="Arial" w:hAnsi="Arial"/>
          <w:sz w:val="24"/>
        </w:rPr>
        <w:t>PLUTZER  CFO</w:t>
      </w:r>
      <w:proofErr w:type="gramEnd"/>
    </w:p>
    <w:p w14:paraId="7DA0C99B" w14:textId="4A3E83EC" w:rsidR="00F760E0" w:rsidRDefault="00F760E0" w:rsidP="00635B49">
      <w:pPr>
        <w:rPr>
          <w:rFonts w:ascii="Arial" w:hAnsi="Arial"/>
          <w:sz w:val="24"/>
        </w:rPr>
      </w:pPr>
      <w:r>
        <w:rPr>
          <w:rFonts w:ascii="Arial" w:hAnsi="Arial"/>
          <w:sz w:val="24"/>
        </w:rPr>
        <w:t>RESOURCE ENERGY SOLUTIONS LLC</w:t>
      </w:r>
    </w:p>
    <w:p w14:paraId="5B57C26F" w14:textId="0DBFBF14" w:rsidR="00F760E0" w:rsidRDefault="00F760E0" w:rsidP="00635B49">
      <w:pPr>
        <w:rPr>
          <w:rFonts w:ascii="Arial" w:hAnsi="Arial"/>
          <w:sz w:val="24"/>
        </w:rPr>
      </w:pPr>
      <w:r>
        <w:rPr>
          <w:rFonts w:ascii="Arial" w:hAnsi="Arial"/>
          <w:sz w:val="24"/>
        </w:rPr>
        <w:t xml:space="preserve">4 HIGH RIDGE </w:t>
      </w:r>
      <w:proofErr w:type="gramStart"/>
      <w:r>
        <w:rPr>
          <w:rFonts w:ascii="Arial" w:hAnsi="Arial"/>
          <w:sz w:val="24"/>
        </w:rPr>
        <w:t>PARK  STE</w:t>
      </w:r>
      <w:proofErr w:type="gramEnd"/>
      <w:r>
        <w:rPr>
          <w:rFonts w:ascii="Arial" w:hAnsi="Arial"/>
          <w:sz w:val="24"/>
        </w:rPr>
        <w:t xml:space="preserve"> 202</w:t>
      </w:r>
    </w:p>
    <w:p w14:paraId="101214FF" w14:textId="18AF8A76" w:rsidR="00F760E0" w:rsidRDefault="00F760E0" w:rsidP="00635B49">
      <w:pPr>
        <w:rPr>
          <w:rFonts w:ascii="Arial" w:hAnsi="Arial"/>
          <w:sz w:val="24"/>
        </w:rPr>
      </w:pPr>
      <w:proofErr w:type="gramStart"/>
      <w:r>
        <w:rPr>
          <w:rFonts w:ascii="Arial" w:hAnsi="Arial"/>
          <w:sz w:val="24"/>
        </w:rPr>
        <w:t>STAMFORD  CT</w:t>
      </w:r>
      <w:proofErr w:type="gramEnd"/>
      <w:r>
        <w:rPr>
          <w:rFonts w:ascii="Arial" w:hAnsi="Arial"/>
          <w:sz w:val="24"/>
        </w:rPr>
        <w:t xml:space="preserve">   06905</w:t>
      </w:r>
    </w:p>
    <w:p w14:paraId="366B2B41" w14:textId="2A25813E" w:rsidR="00E348AC" w:rsidRDefault="00E348AC" w:rsidP="00635B49">
      <w:pPr>
        <w:rPr>
          <w:rFonts w:ascii="Arial" w:hAnsi="Arial"/>
          <w:sz w:val="24"/>
        </w:rPr>
      </w:pPr>
    </w:p>
    <w:p w14:paraId="486732C8" w14:textId="77777777" w:rsidR="00E348AC" w:rsidRDefault="00E348AC" w:rsidP="00635B49">
      <w:pPr>
        <w:rPr>
          <w:rFonts w:ascii="Arial" w:hAnsi="Arial"/>
          <w:sz w:val="24"/>
        </w:rPr>
      </w:pPr>
    </w:p>
    <w:p w14:paraId="3A13F826" w14:textId="3724E796" w:rsidR="00635B49" w:rsidRPr="007700C1" w:rsidRDefault="00635B49" w:rsidP="00635B49">
      <w:pPr>
        <w:rPr>
          <w:rFonts w:ascii="Arial" w:hAnsi="Arial"/>
          <w:sz w:val="22"/>
          <w:szCs w:val="22"/>
        </w:rPr>
      </w:pPr>
      <w:r w:rsidRPr="007700C1">
        <w:rPr>
          <w:rFonts w:ascii="Arial" w:hAnsi="Arial"/>
          <w:sz w:val="22"/>
          <w:szCs w:val="22"/>
        </w:rPr>
        <w:t>Dear M</w:t>
      </w:r>
      <w:r w:rsidR="00F760E0">
        <w:rPr>
          <w:rFonts w:ascii="Arial" w:hAnsi="Arial"/>
          <w:sz w:val="22"/>
          <w:szCs w:val="22"/>
        </w:rPr>
        <w:t xml:space="preserve">r. </w:t>
      </w:r>
      <w:proofErr w:type="spellStart"/>
      <w:r w:rsidR="00F760E0">
        <w:rPr>
          <w:rFonts w:ascii="Arial" w:hAnsi="Arial"/>
          <w:sz w:val="22"/>
          <w:szCs w:val="22"/>
        </w:rPr>
        <w:t>Plutzer</w:t>
      </w:r>
      <w:proofErr w:type="spellEnd"/>
      <w:r w:rsidRPr="007700C1">
        <w:rPr>
          <w:rFonts w:ascii="Arial" w:hAnsi="Arial"/>
          <w:sz w:val="22"/>
          <w:szCs w:val="22"/>
        </w:rPr>
        <w:t>:</w:t>
      </w:r>
    </w:p>
    <w:p w14:paraId="2B23AD50" w14:textId="77777777" w:rsidR="00635B49" w:rsidRPr="007700C1" w:rsidRDefault="00635B49" w:rsidP="00635B49">
      <w:pPr>
        <w:pStyle w:val="BodyText"/>
        <w:rPr>
          <w:sz w:val="22"/>
          <w:szCs w:val="22"/>
        </w:rPr>
      </w:pPr>
    </w:p>
    <w:p w14:paraId="12BC91EF" w14:textId="77777777" w:rsidR="0077682D" w:rsidRPr="007700C1" w:rsidRDefault="00635B49" w:rsidP="0077682D">
      <w:pPr>
        <w:pStyle w:val="BodyText"/>
        <w:rPr>
          <w:rFonts w:cs="Arial"/>
          <w:color w:val="000000"/>
          <w:sz w:val="22"/>
          <w:szCs w:val="22"/>
        </w:rPr>
      </w:pPr>
      <w:r w:rsidRPr="007700C1">
        <w:rPr>
          <w:sz w:val="22"/>
          <w:szCs w:val="22"/>
        </w:rPr>
        <w:tab/>
      </w:r>
    </w:p>
    <w:p w14:paraId="67373651" w14:textId="46FDE5F0" w:rsidR="0077682D" w:rsidRDefault="0077682D" w:rsidP="0077682D">
      <w:pPr>
        <w:rPr>
          <w:rFonts w:ascii="Arial" w:hAnsi="Arial" w:cs="Arial"/>
          <w:sz w:val="22"/>
          <w:szCs w:val="22"/>
        </w:rPr>
      </w:pPr>
      <w:r w:rsidRPr="007700C1">
        <w:rPr>
          <w:rFonts w:ascii="Arial" w:hAnsi="Arial" w:cs="Arial"/>
          <w:sz w:val="22"/>
          <w:szCs w:val="22"/>
        </w:rPr>
        <w:tab/>
        <w:t>O</w:t>
      </w:r>
      <w:r w:rsidR="00D56676">
        <w:rPr>
          <w:rFonts w:ascii="Arial" w:hAnsi="Arial" w:cs="Arial"/>
          <w:sz w:val="22"/>
          <w:szCs w:val="22"/>
        </w:rPr>
        <w:t xml:space="preserve">n </w:t>
      </w:r>
      <w:r w:rsidR="00F760E0">
        <w:rPr>
          <w:rFonts w:ascii="Arial" w:hAnsi="Arial" w:cs="Arial"/>
          <w:sz w:val="22"/>
          <w:szCs w:val="22"/>
        </w:rPr>
        <w:t>February 14, 2019</w:t>
      </w:r>
      <w:r w:rsidR="00D56676">
        <w:rPr>
          <w:rFonts w:ascii="Arial" w:hAnsi="Arial" w:cs="Arial"/>
          <w:sz w:val="22"/>
          <w:szCs w:val="22"/>
        </w:rPr>
        <w:t>, the Commission received your</w:t>
      </w:r>
      <w:r w:rsidRPr="007700C1">
        <w:rPr>
          <w:rFonts w:ascii="Arial" w:hAnsi="Arial" w:cs="Arial"/>
          <w:sz w:val="22"/>
          <w:szCs w:val="22"/>
        </w:rPr>
        <w:t xml:space="preserve"> Application of </w:t>
      </w:r>
      <w:r w:rsidR="00F760E0">
        <w:rPr>
          <w:rFonts w:ascii="Arial" w:hAnsi="Arial" w:cs="Arial"/>
          <w:sz w:val="22"/>
          <w:szCs w:val="22"/>
        </w:rPr>
        <w:t>Resource Energy Solutions, LLC.</w:t>
      </w:r>
      <w:r w:rsidRPr="007700C1">
        <w:rPr>
          <w:rFonts w:ascii="Arial" w:hAnsi="Arial" w:cs="Arial"/>
          <w:sz w:val="22"/>
          <w:szCs w:val="22"/>
        </w:rPr>
        <w:t xml:space="preserve"> for approval to supply electric generation services to the public in the Commonwealth of PA.  Upon initial review, the Application </w:t>
      </w:r>
      <w:r w:rsidR="00155DBC">
        <w:rPr>
          <w:rFonts w:ascii="Arial" w:hAnsi="Arial" w:cs="Arial"/>
          <w:sz w:val="22"/>
          <w:szCs w:val="22"/>
        </w:rPr>
        <w:t>was</w:t>
      </w:r>
      <w:r w:rsidRPr="007700C1">
        <w:rPr>
          <w:rFonts w:ascii="Arial" w:hAnsi="Arial" w:cs="Arial"/>
          <w:sz w:val="22"/>
          <w:szCs w:val="22"/>
        </w:rPr>
        <w:t xml:space="preserve"> determined to be deficient </w:t>
      </w:r>
      <w:r w:rsidR="00155DBC">
        <w:rPr>
          <w:rFonts w:ascii="Arial" w:hAnsi="Arial" w:cs="Arial"/>
          <w:sz w:val="22"/>
          <w:szCs w:val="22"/>
        </w:rPr>
        <w:t xml:space="preserve">for failure to file a license bond or letter of credit. </w:t>
      </w:r>
    </w:p>
    <w:p w14:paraId="156AFB5C" w14:textId="4439C3BA" w:rsidR="00155DBC" w:rsidRDefault="00155DBC" w:rsidP="0077682D">
      <w:pPr>
        <w:rPr>
          <w:rFonts w:ascii="Arial" w:hAnsi="Arial" w:cs="Arial"/>
          <w:sz w:val="22"/>
          <w:szCs w:val="22"/>
        </w:rPr>
      </w:pPr>
    </w:p>
    <w:p w14:paraId="77167F19" w14:textId="3E6744BB" w:rsidR="00155DBC" w:rsidRPr="007700C1" w:rsidRDefault="00155DBC" w:rsidP="0077682D">
      <w:pPr>
        <w:rPr>
          <w:rFonts w:ascii="Arial" w:hAnsi="Arial" w:cs="Arial"/>
          <w:sz w:val="22"/>
          <w:szCs w:val="22"/>
        </w:rPr>
      </w:pPr>
      <w:r>
        <w:rPr>
          <w:rFonts w:ascii="Arial" w:hAnsi="Arial" w:cs="Arial"/>
          <w:sz w:val="22"/>
          <w:szCs w:val="22"/>
        </w:rPr>
        <w:tab/>
        <w:t>On March 13, 2019, we received a license bond, but determined that the document is a copy. We do not accept copies of license bonds or letters of credit. We are therefore, returning to the copy of the license bond to you. Please provide us with an original document of the license bond, including original, wet signatures and a raised seal.</w:t>
      </w:r>
    </w:p>
    <w:p w14:paraId="4239DE00" w14:textId="5A2EFD99"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Pursuant to 52 Pa. Code §1.4, you are</w:t>
      </w:r>
      <w:r w:rsidR="00D56676">
        <w:rPr>
          <w:rFonts w:ascii="Arial" w:hAnsi="Arial" w:cs="Arial"/>
          <w:sz w:val="22"/>
          <w:szCs w:val="22"/>
        </w:rPr>
        <w:t xml:space="preserve"> required to correct these deficiencies.</w:t>
      </w:r>
      <w:r w:rsidRPr="007700C1">
        <w:rPr>
          <w:rFonts w:ascii="Arial" w:hAnsi="Arial" w:cs="Arial"/>
          <w:sz w:val="22"/>
          <w:szCs w:val="22"/>
        </w:rPr>
        <w:t xml:space="preserve">  Failure to </w:t>
      </w:r>
      <w:r w:rsidR="00D56676">
        <w:rPr>
          <w:rFonts w:ascii="Arial" w:hAnsi="Arial" w:cs="Arial"/>
          <w:sz w:val="22"/>
          <w:szCs w:val="22"/>
        </w:rPr>
        <w:t xml:space="preserve">do so </w:t>
      </w:r>
      <w:r w:rsidRPr="007700C1">
        <w:rPr>
          <w:rFonts w:ascii="Arial" w:hAnsi="Arial" w:cs="Arial"/>
          <w:sz w:val="22"/>
          <w:szCs w:val="22"/>
        </w:rPr>
        <w:t>within</w:t>
      </w:r>
      <w:r w:rsidR="00155DBC">
        <w:rPr>
          <w:rFonts w:ascii="Arial" w:hAnsi="Arial" w:cs="Arial"/>
          <w:sz w:val="22"/>
          <w:szCs w:val="22"/>
        </w:rPr>
        <w:t xml:space="preserve"> an additional</w:t>
      </w:r>
      <w:r w:rsidRPr="007700C1">
        <w:rPr>
          <w:rFonts w:ascii="Arial" w:hAnsi="Arial" w:cs="Arial"/>
          <w:sz w:val="22"/>
          <w:szCs w:val="22"/>
        </w:rPr>
        <w:t xml:space="preserve"> 20 days of the date of this letter will result in the Application being returned unfiled.   </w:t>
      </w:r>
      <w:bookmarkStart w:id="0" w:name="_GoBack"/>
      <w:bookmarkEnd w:id="0"/>
    </w:p>
    <w:p w14:paraId="41066E02" w14:textId="77777777" w:rsidR="0077682D" w:rsidRPr="007700C1" w:rsidRDefault="0077682D" w:rsidP="0077682D">
      <w:pPr>
        <w:spacing w:before="240"/>
        <w:ind w:right="900"/>
        <w:rPr>
          <w:rFonts w:ascii="Arial" w:hAnsi="Arial" w:cs="Arial"/>
          <w:sz w:val="22"/>
          <w:szCs w:val="22"/>
        </w:rPr>
      </w:pPr>
      <w:r w:rsidRPr="007700C1">
        <w:rPr>
          <w:rFonts w:ascii="Arial" w:hAnsi="Arial" w:cs="Arial"/>
          <w:sz w:val="22"/>
          <w:szCs w:val="22"/>
        </w:rPr>
        <w:tab/>
        <w:t>Please return your items to the above listed address and address to the attention</w:t>
      </w:r>
      <w:r w:rsidR="00263FE2" w:rsidRPr="007700C1">
        <w:rPr>
          <w:rFonts w:ascii="Arial" w:hAnsi="Arial" w:cs="Arial"/>
          <w:sz w:val="22"/>
          <w:szCs w:val="22"/>
        </w:rPr>
        <w:t xml:space="preserve"> of Secretary Chiavetta.</w:t>
      </w:r>
    </w:p>
    <w:p w14:paraId="2EB70B8F" w14:textId="77777777" w:rsidR="00263FE2" w:rsidRPr="007700C1" w:rsidRDefault="00263FE2" w:rsidP="00635B49">
      <w:pPr>
        <w:rPr>
          <w:rFonts w:ascii="Arial" w:hAnsi="Arial"/>
          <w:sz w:val="22"/>
          <w:szCs w:val="22"/>
        </w:rPr>
      </w:pPr>
    </w:p>
    <w:p w14:paraId="3F4335B4" w14:textId="77777777"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14:paraId="1070228B" w14:textId="77777777" w:rsidR="00635B49" w:rsidRPr="007700C1" w:rsidRDefault="00635B49" w:rsidP="00635B49">
      <w:pPr>
        <w:rPr>
          <w:rFonts w:ascii="Arial" w:hAnsi="Arial"/>
          <w:sz w:val="22"/>
          <w:szCs w:val="22"/>
        </w:rPr>
      </w:pPr>
    </w:p>
    <w:p w14:paraId="38E9F468"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24EFE72B" wp14:editId="22841292">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1FF52" w14:textId="77777777" w:rsidR="00635B49" w:rsidRPr="007700C1" w:rsidRDefault="00635B49" w:rsidP="00635B49">
      <w:pPr>
        <w:rPr>
          <w:rFonts w:ascii="Arial" w:hAnsi="Arial"/>
          <w:sz w:val="24"/>
          <w:szCs w:val="24"/>
        </w:rPr>
      </w:pPr>
    </w:p>
    <w:p w14:paraId="1EBC8F7C" w14:textId="77777777" w:rsidR="00635B49" w:rsidRDefault="00635B49" w:rsidP="00635B49">
      <w:pPr>
        <w:rPr>
          <w:rFonts w:ascii="Arial" w:hAnsi="Arial"/>
          <w:sz w:val="24"/>
        </w:rPr>
      </w:pPr>
    </w:p>
    <w:p w14:paraId="42D93F59" w14:textId="77777777" w:rsidR="00635B49" w:rsidRDefault="00635B49" w:rsidP="00635B49">
      <w:pPr>
        <w:rPr>
          <w:rFonts w:ascii="Arial" w:hAnsi="Arial"/>
          <w:sz w:val="24"/>
        </w:rPr>
      </w:pPr>
    </w:p>
    <w:p w14:paraId="236005C3" w14:textId="77777777" w:rsidR="00635B49" w:rsidRDefault="00635B49" w:rsidP="00635B49">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cs="Arial"/>
          <w:bCs/>
          <w:sz w:val="24"/>
          <w:szCs w:val="24"/>
        </w:rPr>
        <w:t>Rosemary Chiavetta</w:t>
      </w:r>
    </w:p>
    <w:p w14:paraId="35C9C7CE" w14:textId="77777777" w:rsidR="00635B49" w:rsidRDefault="00635B49" w:rsidP="00E348AC">
      <w:pPr>
        <w:ind w:left="5040" w:firstLine="720"/>
        <w:rPr>
          <w:rFonts w:ascii="Arial" w:hAnsi="Arial"/>
          <w:sz w:val="24"/>
        </w:rPr>
      </w:pPr>
      <w:r>
        <w:rPr>
          <w:rFonts w:ascii="Arial" w:hAnsi="Arial" w:cs="Arial"/>
          <w:bCs/>
          <w:sz w:val="24"/>
          <w:szCs w:val="24"/>
        </w:rPr>
        <w:t>Secretary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19030BFF" w14:textId="0DF95DC8" w:rsidR="00635B49" w:rsidRDefault="00F760E0" w:rsidP="007700C1">
      <w:pPr>
        <w:rPr>
          <w:sz w:val="24"/>
        </w:rPr>
      </w:pPr>
      <w:proofErr w:type="spellStart"/>
      <w:proofErr w:type="gramStart"/>
      <w:r>
        <w:rPr>
          <w:rFonts w:ascii="Arial" w:hAnsi="Arial"/>
          <w:sz w:val="24"/>
        </w:rPr>
        <w:t>RC:ane</w:t>
      </w:r>
      <w:proofErr w:type="spellEnd"/>
      <w:proofErr w:type="gramEnd"/>
    </w:p>
    <w:sectPr w:rsidR="00635B49" w:rsidSect="00E348AC">
      <w:head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C8599" w14:textId="77777777" w:rsidR="00610A06" w:rsidRDefault="00610A06" w:rsidP="00635B49">
      <w:r>
        <w:separator/>
      </w:r>
    </w:p>
  </w:endnote>
  <w:endnote w:type="continuationSeparator" w:id="0">
    <w:p w14:paraId="13BC207C" w14:textId="77777777" w:rsidR="00610A06" w:rsidRDefault="00610A06"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5FF56" w14:textId="77777777" w:rsidR="00610A06" w:rsidRDefault="00610A06" w:rsidP="00635B49">
      <w:r>
        <w:separator/>
      </w:r>
    </w:p>
  </w:footnote>
  <w:footnote w:type="continuationSeparator" w:id="0">
    <w:p w14:paraId="1250AAB4" w14:textId="77777777" w:rsidR="00610A06" w:rsidRDefault="00610A06"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0F8321A9" w14:textId="77777777" w:rsidTr="00070A15">
      <w:trPr>
        <w:trHeight w:val="1170"/>
      </w:trPr>
      <w:tc>
        <w:tcPr>
          <w:tcW w:w="1800" w:type="dxa"/>
        </w:tcPr>
        <w:p w14:paraId="42E11839" w14:textId="77777777" w:rsidR="00635B49" w:rsidRDefault="00635B49" w:rsidP="00070A15">
          <w:pPr>
            <w:jc w:val="right"/>
          </w:pPr>
          <w:r>
            <w:rPr>
              <w:noProof/>
            </w:rPr>
            <w:drawing>
              <wp:inline distT="0" distB="0" distL="0" distR="0" wp14:anchorId="77FDBA08" wp14:editId="5BD6BB9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06B2397" w14:textId="77777777" w:rsidR="00635B49" w:rsidRDefault="00635B49" w:rsidP="00070A15">
          <w:pPr>
            <w:suppressAutoHyphens/>
            <w:spacing w:line="204" w:lineRule="auto"/>
            <w:jc w:val="center"/>
            <w:rPr>
              <w:rFonts w:ascii="Arial" w:hAnsi="Arial"/>
              <w:color w:val="000080"/>
              <w:spacing w:val="-3"/>
              <w:sz w:val="26"/>
            </w:rPr>
          </w:pPr>
        </w:p>
        <w:p w14:paraId="39412C60"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4503485"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FB9D65" w14:textId="77777777" w:rsidR="00635B49" w:rsidRDefault="00635B49" w:rsidP="00070A1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46D205AE" w14:textId="77777777" w:rsidR="00635B49" w:rsidRDefault="00635B49" w:rsidP="00070A15">
          <w:pPr>
            <w:jc w:val="center"/>
            <w:rPr>
              <w:rFonts w:ascii="Arial" w:hAnsi="Arial"/>
              <w:sz w:val="12"/>
            </w:rPr>
          </w:pPr>
        </w:p>
        <w:p w14:paraId="0230C3D3" w14:textId="77777777" w:rsidR="00635B49" w:rsidRDefault="00635B49" w:rsidP="00070A15">
          <w:pPr>
            <w:jc w:val="center"/>
            <w:rPr>
              <w:rFonts w:ascii="Arial" w:hAnsi="Arial"/>
              <w:sz w:val="12"/>
            </w:rPr>
          </w:pPr>
        </w:p>
        <w:p w14:paraId="23D52070" w14:textId="77777777" w:rsidR="00635B49" w:rsidRDefault="00635B49" w:rsidP="00070A15">
          <w:pPr>
            <w:jc w:val="center"/>
            <w:rPr>
              <w:rFonts w:ascii="Arial" w:hAnsi="Arial"/>
              <w:sz w:val="12"/>
            </w:rPr>
          </w:pPr>
        </w:p>
        <w:p w14:paraId="424A37AA" w14:textId="77777777" w:rsidR="00635B49" w:rsidRDefault="00635B49" w:rsidP="00070A15">
          <w:pPr>
            <w:jc w:val="center"/>
            <w:rPr>
              <w:rFonts w:ascii="Arial" w:hAnsi="Arial"/>
              <w:sz w:val="12"/>
            </w:rPr>
          </w:pPr>
        </w:p>
        <w:p w14:paraId="34465079" w14:textId="77777777" w:rsidR="00635B49" w:rsidRDefault="00635B49" w:rsidP="00070A15">
          <w:pPr>
            <w:jc w:val="center"/>
            <w:rPr>
              <w:rFonts w:ascii="Arial" w:hAnsi="Arial"/>
              <w:sz w:val="12"/>
            </w:rPr>
          </w:pPr>
        </w:p>
        <w:p w14:paraId="0889F206" w14:textId="77777777" w:rsidR="00635B49" w:rsidRDefault="00635B49" w:rsidP="00070A15">
          <w:pPr>
            <w:jc w:val="center"/>
            <w:rPr>
              <w:rFonts w:ascii="Arial" w:hAnsi="Arial"/>
              <w:sz w:val="12"/>
            </w:rPr>
          </w:pPr>
        </w:p>
        <w:p w14:paraId="2F168F45" w14:textId="77777777" w:rsidR="00635B49" w:rsidRDefault="00635B49"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4AF10D5" w14:textId="77777777" w:rsidR="00635B49" w:rsidRDefault="006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5DBC"/>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1FD8"/>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A7606"/>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139"/>
    <w:rsid w:val="00607565"/>
    <w:rsid w:val="0060791F"/>
    <w:rsid w:val="00610A06"/>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482B"/>
    <w:rsid w:val="00785A7C"/>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154B"/>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48AC"/>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60E0"/>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F073BE"/>
  <w15:docId w15:val="{466EB12E-EAF2-438A-9F61-8D2CE2E3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0000D-EA40-4484-84B4-70C3F887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Eagle, Amanda</cp:lastModifiedBy>
  <cp:revision>2</cp:revision>
  <cp:lastPrinted>2019-03-18T13:58:00Z</cp:lastPrinted>
  <dcterms:created xsi:type="dcterms:W3CDTF">2019-03-18T13:59:00Z</dcterms:created>
  <dcterms:modified xsi:type="dcterms:W3CDTF">2019-03-18T13:59:00Z</dcterms:modified>
</cp:coreProperties>
</file>