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AE9DE" w14:textId="06441A38"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760E0">
        <w:rPr>
          <w:rFonts w:ascii="Arial" w:hAnsi="Arial"/>
          <w:sz w:val="24"/>
        </w:rPr>
        <w:t>February 26, 2019</w:t>
      </w:r>
    </w:p>
    <w:p w14:paraId="7DAE955B" w14:textId="2DA4BB0C" w:rsidR="00F760E0" w:rsidRDefault="00F760E0" w:rsidP="00635B49">
      <w:pPr>
        <w:rPr>
          <w:rFonts w:ascii="Arial" w:hAnsi="Arial"/>
          <w:sz w:val="24"/>
        </w:rPr>
      </w:pPr>
    </w:p>
    <w:p w14:paraId="23A87FEC" w14:textId="12403BEE" w:rsidR="00F760E0" w:rsidRDefault="00F760E0" w:rsidP="00635B49">
      <w:pPr>
        <w:rPr>
          <w:rFonts w:ascii="Arial" w:hAnsi="Arial"/>
          <w:sz w:val="24"/>
        </w:rPr>
      </w:pPr>
    </w:p>
    <w:p w14:paraId="4547DFF8" w14:textId="7CDE77A4" w:rsidR="00F760E0" w:rsidRDefault="00F760E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RICHARD </w:t>
      </w:r>
      <w:proofErr w:type="gramStart"/>
      <w:r>
        <w:rPr>
          <w:rFonts w:ascii="Arial" w:hAnsi="Arial"/>
          <w:sz w:val="24"/>
        </w:rPr>
        <w:t>PLUTZER  CFO</w:t>
      </w:r>
      <w:proofErr w:type="gramEnd"/>
    </w:p>
    <w:p w14:paraId="7DA0C99B" w14:textId="4A3E83EC" w:rsidR="00F760E0" w:rsidRDefault="00F760E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RESOURCE ENERGY SOLUTIONS LLC</w:t>
      </w:r>
    </w:p>
    <w:p w14:paraId="5B57C26F" w14:textId="0DBFBF14" w:rsidR="00F760E0" w:rsidRDefault="00F760E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 HIGH RIDGE </w:t>
      </w:r>
      <w:proofErr w:type="gramStart"/>
      <w:r>
        <w:rPr>
          <w:rFonts w:ascii="Arial" w:hAnsi="Arial"/>
          <w:sz w:val="24"/>
        </w:rPr>
        <w:t>PARK  STE</w:t>
      </w:r>
      <w:proofErr w:type="gramEnd"/>
      <w:r>
        <w:rPr>
          <w:rFonts w:ascii="Arial" w:hAnsi="Arial"/>
          <w:sz w:val="24"/>
        </w:rPr>
        <w:t xml:space="preserve"> 202</w:t>
      </w:r>
    </w:p>
    <w:p w14:paraId="101214FF" w14:textId="18AF8A76" w:rsidR="00F760E0" w:rsidRDefault="00F760E0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STAMFORD  CT</w:t>
      </w:r>
      <w:proofErr w:type="gramEnd"/>
      <w:r>
        <w:rPr>
          <w:rFonts w:ascii="Arial" w:hAnsi="Arial"/>
          <w:sz w:val="24"/>
        </w:rPr>
        <w:t xml:space="preserve">   06905</w:t>
      </w:r>
    </w:p>
    <w:p w14:paraId="366B2B41" w14:textId="2A25813E" w:rsidR="00E348AC" w:rsidRDefault="00E348AC" w:rsidP="00635B49">
      <w:pPr>
        <w:rPr>
          <w:rFonts w:ascii="Arial" w:hAnsi="Arial"/>
          <w:sz w:val="24"/>
        </w:rPr>
      </w:pPr>
    </w:p>
    <w:p w14:paraId="486732C8" w14:textId="77777777" w:rsidR="00E348AC" w:rsidRDefault="00E348AC" w:rsidP="00635B49">
      <w:pPr>
        <w:rPr>
          <w:rFonts w:ascii="Arial" w:hAnsi="Arial"/>
          <w:sz w:val="24"/>
        </w:rPr>
      </w:pPr>
    </w:p>
    <w:p w14:paraId="3A13F826" w14:textId="3724E796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F760E0">
        <w:rPr>
          <w:rFonts w:ascii="Arial" w:hAnsi="Arial"/>
          <w:sz w:val="22"/>
          <w:szCs w:val="22"/>
        </w:rPr>
        <w:t xml:space="preserve">r. </w:t>
      </w:r>
      <w:proofErr w:type="spellStart"/>
      <w:r w:rsidR="00F760E0">
        <w:rPr>
          <w:rFonts w:ascii="Arial" w:hAnsi="Arial"/>
          <w:sz w:val="22"/>
          <w:szCs w:val="22"/>
        </w:rPr>
        <w:t>Plutzer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14:paraId="2B23AD50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BC91EF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67373651" w14:textId="1F29F882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760E0">
        <w:rPr>
          <w:rFonts w:ascii="Arial" w:hAnsi="Arial" w:cs="Arial"/>
          <w:sz w:val="22"/>
          <w:szCs w:val="22"/>
        </w:rPr>
        <w:t>February 14,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F760E0">
        <w:rPr>
          <w:rFonts w:ascii="Arial" w:hAnsi="Arial" w:cs="Arial"/>
          <w:sz w:val="22"/>
          <w:szCs w:val="22"/>
        </w:rPr>
        <w:t>Resource Energy Solutions, LLC.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14:paraId="301CB6AB" w14:textId="77777777"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1592F7D2" w14:textId="6FEE05F3" w:rsidR="0077682D" w:rsidRPr="00F760E0" w:rsidRDefault="00565F1E" w:rsidP="00F760E0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license Bond or Letter of Credit</w:t>
      </w:r>
      <w:r w:rsidR="00F760E0">
        <w:rPr>
          <w:rFonts w:ascii="Arial" w:hAnsi="Arial" w:cs="Arial"/>
          <w:color w:val="000000"/>
          <w:sz w:val="22"/>
          <w:szCs w:val="22"/>
        </w:rPr>
        <w:t xml:space="preserve"> (must be an original document)</w:t>
      </w:r>
    </w:p>
    <w:p w14:paraId="4239DE00" w14:textId="196735F0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41066E02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2EB70B8F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F4335B4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1070228B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38E9F46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EFE72B" wp14:editId="22841292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51FF52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EBC8F7C" w14:textId="77777777" w:rsidR="00635B49" w:rsidRDefault="00635B49" w:rsidP="00635B49">
      <w:pPr>
        <w:rPr>
          <w:rFonts w:ascii="Arial" w:hAnsi="Arial"/>
          <w:sz w:val="24"/>
        </w:rPr>
      </w:pPr>
    </w:p>
    <w:p w14:paraId="42D93F59" w14:textId="77777777" w:rsidR="00635B49" w:rsidRDefault="00635B49" w:rsidP="00635B49">
      <w:pPr>
        <w:rPr>
          <w:rFonts w:ascii="Arial" w:hAnsi="Arial"/>
          <w:sz w:val="24"/>
        </w:rPr>
      </w:pPr>
    </w:p>
    <w:p w14:paraId="236005C3" w14:textId="77777777"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35C9C7CE" w14:textId="77777777"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9030BFF" w14:textId="0DF95DC8" w:rsidR="00635B49" w:rsidRDefault="00F760E0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RC:ane</w:t>
      </w:r>
      <w:bookmarkStart w:id="0" w:name="_GoBack"/>
      <w:bookmarkEnd w:id="0"/>
      <w:proofErr w:type="spellEnd"/>
      <w:proofErr w:type="gramEnd"/>
    </w:p>
    <w:sectPr w:rsidR="00635B49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D73AC" w14:textId="77777777" w:rsidR="00421FD8" w:rsidRDefault="00421FD8" w:rsidP="00635B49">
      <w:r>
        <w:separator/>
      </w:r>
    </w:p>
  </w:endnote>
  <w:endnote w:type="continuationSeparator" w:id="0">
    <w:p w14:paraId="2DF14532" w14:textId="77777777" w:rsidR="00421FD8" w:rsidRDefault="00421FD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D2F95" w14:textId="77777777" w:rsidR="00421FD8" w:rsidRDefault="00421FD8" w:rsidP="00635B49">
      <w:r>
        <w:separator/>
      </w:r>
    </w:p>
  </w:footnote>
  <w:footnote w:type="continuationSeparator" w:id="0">
    <w:p w14:paraId="6C358564" w14:textId="77777777" w:rsidR="00421FD8" w:rsidRDefault="00421FD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0F8321A9" w14:textId="77777777" w:rsidTr="00070A15">
      <w:trPr>
        <w:trHeight w:val="1170"/>
      </w:trPr>
      <w:tc>
        <w:tcPr>
          <w:tcW w:w="1800" w:type="dxa"/>
        </w:tcPr>
        <w:p w14:paraId="42E11839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77FDBA08" wp14:editId="5BD6BB9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06B2397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9412C60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14503485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3FB9D65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14:paraId="46D205AE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230C3D3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23D52070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24A37AA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34465079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889F206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2F168F45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4AF10D5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1FD8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60E0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7F073BE"/>
  <w15:docId w15:val="{466EB12E-EAF2-438A-9F61-8D2CE2E3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5DC4-F657-4147-BDC6-E0F895F3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2019-02-26T13:28:00Z</cp:lastPrinted>
  <dcterms:created xsi:type="dcterms:W3CDTF">2019-02-26T13:28:00Z</dcterms:created>
  <dcterms:modified xsi:type="dcterms:W3CDTF">2019-02-26T13:28:00Z</dcterms:modified>
</cp:coreProperties>
</file>