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141B06" w:rsidRDefault="00141B06" w:rsidP="00141B06">
      <w:pPr>
        <w:ind w:left="2160" w:firstLine="720"/>
        <w:rPr>
          <w:rFonts w:ascii="Arial" w:hAnsi="Arial"/>
          <w:sz w:val="24"/>
        </w:rPr>
      </w:pPr>
      <w:bookmarkStart w:id="0" w:name="_GoBack"/>
      <w:bookmarkEnd w:id="0"/>
      <w:r>
        <w:rPr>
          <w:rFonts w:ascii="Arial" w:hAnsi="Arial"/>
          <w:sz w:val="24"/>
        </w:rPr>
        <w:t>MARCH 15, 2019</w:t>
      </w:r>
    </w:p>
    <w:p w:rsidR="00141B06" w:rsidRDefault="00141B06" w:rsidP="00141B06">
      <w:pPr>
        <w:rPr>
          <w:rFonts w:ascii="Arial" w:hAnsi="Arial"/>
          <w:sz w:val="24"/>
        </w:rPr>
      </w:pPr>
    </w:p>
    <w:p w:rsidR="00141B06" w:rsidRDefault="00141B06" w:rsidP="00141B06">
      <w:pPr>
        <w:rPr>
          <w:rFonts w:ascii="Arial" w:hAnsi="Arial"/>
          <w:sz w:val="24"/>
        </w:rPr>
      </w:pPr>
    </w:p>
    <w:p w:rsidR="00141B06" w:rsidRDefault="00141B06" w:rsidP="00141B06">
      <w:pPr>
        <w:rPr>
          <w:rFonts w:ascii="Arial" w:hAnsi="Arial"/>
          <w:sz w:val="24"/>
        </w:rPr>
      </w:pPr>
    </w:p>
    <w:p w:rsidR="00141B06" w:rsidRDefault="00141B06" w:rsidP="00141B0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MATTHEW LAFLAIR</w:t>
      </w:r>
    </w:p>
    <w:p w:rsidR="00141B06" w:rsidRDefault="00141B06" w:rsidP="00141B0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JMI CONSULTANTS LLC</w:t>
      </w:r>
    </w:p>
    <w:p w:rsidR="00141B06" w:rsidRDefault="00141B06" w:rsidP="00141B0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2809 WEHRLE </w:t>
      </w:r>
      <w:proofErr w:type="gramStart"/>
      <w:r>
        <w:rPr>
          <w:rFonts w:ascii="Arial" w:hAnsi="Arial"/>
          <w:sz w:val="24"/>
        </w:rPr>
        <w:t>DRIVE  STE</w:t>
      </w:r>
      <w:proofErr w:type="gramEnd"/>
      <w:r>
        <w:rPr>
          <w:rFonts w:ascii="Arial" w:hAnsi="Arial"/>
          <w:sz w:val="24"/>
        </w:rPr>
        <w:t xml:space="preserve"> 9</w:t>
      </w:r>
    </w:p>
    <w:p w:rsidR="00141B06" w:rsidRDefault="00141B06" w:rsidP="00141B0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WILLIAMSVILLE NY 14221 </w:t>
      </w:r>
    </w:p>
    <w:p w:rsidR="00141B06" w:rsidRDefault="00141B06" w:rsidP="00141B06">
      <w:pPr>
        <w:rPr>
          <w:rFonts w:ascii="Arial" w:hAnsi="Arial"/>
          <w:sz w:val="24"/>
        </w:rPr>
      </w:pPr>
    </w:p>
    <w:p w:rsidR="00141B06" w:rsidRPr="007700C1" w:rsidRDefault="00141B06" w:rsidP="00141B06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>
        <w:rPr>
          <w:rFonts w:ascii="Arial" w:hAnsi="Arial"/>
          <w:sz w:val="22"/>
          <w:szCs w:val="22"/>
        </w:rPr>
        <w:t xml:space="preserve">r. </w:t>
      </w:r>
      <w:proofErr w:type="spellStart"/>
      <w:r>
        <w:rPr>
          <w:rFonts w:ascii="Arial" w:hAnsi="Arial"/>
          <w:sz w:val="22"/>
          <w:szCs w:val="22"/>
        </w:rPr>
        <w:t>LaFlair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141B06" w:rsidRPr="007700C1" w:rsidRDefault="00141B06" w:rsidP="00141B06">
      <w:pPr>
        <w:pStyle w:val="BodyText"/>
        <w:rPr>
          <w:sz w:val="22"/>
          <w:szCs w:val="22"/>
        </w:rPr>
      </w:pPr>
    </w:p>
    <w:p w:rsidR="00141B06" w:rsidRPr="007700C1" w:rsidRDefault="00141B06" w:rsidP="00141B06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141B06" w:rsidRPr="007700C1" w:rsidRDefault="00141B06" w:rsidP="00141B06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>
        <w:rPr>
          <w:rFonts w:ascii="Arial" w:hAnsi="Arial" w:cs="Arial"/>
          <w:sz w:val="22"/>
          <w:szCs w:val="22"/>
        </w:rPr>
        <w:t>n March 14, 2019,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e-filed </w:t>
      </w:r>
      <w:r w:rsidRPr="007700C1">
        <w:rPr>
          <w:rFonts w:ascii="Arial" w:hAnsi="Arial" w:cs="Arial"/>
          <w:sz w:val="22"/>
          <w:szCs w:val="22"/>
        </w:rPr>
        <w:t xml:space="preserve">Application of </w:t>
      </w:r>
      <w:r>
        <w:rPr>
          <w:rFonts w:ascii="Arial" w:hAnsi="Arial" w:cs="Arial"/>
          <w:sz w:val="22"/>
          <w:szCs w:val="22"/>
        </w:rPr>
        <w:t>JMI Consultants LLC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</w:t>
      </w:r>
      <w:r>
        <w:rPr>
          <w:rFonts w:ascii="Arial" w:hAnsi="Arial" w:cs="Arial"/>
          <w:sz w:val="22"/>
          <w:szCs w:val="22"/>
        </w:rPr>
        <w:t>missing</w:t>
      </w:r>
      <w:r w:rsidRPr="007700C1">
        <w:rPr>
          <w:rFonts w:ascii="Arial" w:hAnsi="Arial" w:cs="Arial"/>
          <w:sz w:val="22"/>
          <w:szCs w:val="22"/>
        </w:rPr>
        <w:t xml:space="preserve"> the following </w:t>
      </w:r>
      <w:r>
        <w:rPr>
          <w:rFonts w:ascii="Arial" w:hAnsi="Arial" w:cs="Arial"/>
          <w:sz w:val="22"/>
          <w:szCs w:val="22"/>
        </w:rPr>
        <w:t>items:</w:t>
      </w:r>
    </w:p>
    <w:p w:rsidR="00141B06" w:rsidRPr="007700C1" w:rsidRDefault="00141B06" w:rsidP="00141B06">
      <w:pPr>
        <w:rPr>
          <w:rFonts w:ascii="Arial" w:hAnsi="Arial" w:cs="Arial"/>
          <w:sz w:val="22"/>
          <w:szCs w:val="22"/>
        </w:rPr>
      </w:pPr>
    </w:p>
    <w:p w:rsidR="00141B06" w:rsidRPr="007700C1" w:rsidRDefault="00141B06" w:rsidP="00141B06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141B06" w:rsidRPr="007700C1" w:rsidRDefault="00141B06" w:rsidP="00141B06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 xml:space="preserve">No $350.00 filing fee </w:t>
      </w:r>
    </w:p>
    <w:p w:rsidR="00141B06" w:rsidRPr="007700C1" w:rsidRDefault="00141B06" w:rsidP="00141B06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141B06" w:rsidRPr="007700C1" w:rsidRDefault="00141B06" w:rsidP="00141B06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>No license Bond or Letter of Credit</w:t>
      </w:r>
    </w:p>
    <w:p w:rsidR="00141B06" w:rsidRPr="007700C1" w:rsidRDefault="00141B06" w:rsidP="00141B06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:rsidR="00141B06" w:rsidRPr="007700C1" w:rsidRDefault="00141B06" w:rsidP="00141B06">
      <w:pPr>
        <w:spacing w:before="240"/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7700C1">
        <w:rPr>
          <w:rFonts w:ascii="Arial" w:hAnsi="Arial" w:cs="Arial"/>
          <w:sz w:val="22"/>
          <w:szCs w:val="22"/>
        </w:rPr>
        <w:t>ursuant to 52 Pa. Code §1.4, you are</w:t>
      </w:r>
      <w:r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 do</w:t>
      </w:r>
      <w:proofErr w:type="gramEnd"/>
      <w:r>
        <w:rPr>
          <w:rFonts w:ascii="Arial" w:hAnsi="Arial" w:cs="Arial"/>
          <w:sz w:val="22"/>
          <w:szCs w:val="22"/>
        </w:rPr>
        <w:t xml:space="preserve">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141B06" w:rsidRPr="007700C1" w:rsidRDefault="00141B06" w:rsidP="00141B06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 of Secretary Chiavetta.</w:t>
      </w:r>
    </w:p>
    <w:p w:rsidR="00141B06" w:rsidRPr="007700C1" w:rsidRDefault="00141B06" w:rsidP="00141B06">
      <w:pPr>
        <w:rPr>
          <w:rFonts w:ascii="Arial" w:hAnsi="Arial"/>
          <w:sz w:val="22"/>
          <w:szCs w:val="22"/>
        </w:rPr>
      </w:pPr>
    </w:p>
    <w:p w:rsidR="00141B06" w:rsidRPr="007700C1" w:rsidRDefault="00141B06" w:rsidP="00141B06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>
        <w:rPr>
          <w:rFonts w:ascii="Arial" w:hAnsi="Arial"/>
          <w:sz w:val="22"/>
          <w:szCs w:val="22"/>
        </w:rPr>
        <w:t>at 717-772-7777.</w:t>
      </w:r>
    </w:p>
    <w:p w:rsidR="00141B06" w:rsidRPr="007700C1" w:rsidRDefault="00141B06" w:rsidP="00141B06">
      <w:pPr>
        <w:rPr>
          <w:rFonts w:ascii="Arial" w:hAnsi="Arial"/>
          <w:sz w:val="22"/>
          <w:szCs w:val="22"/>
        </w:rPr>
      </w:pPr>
    </w:p>
    <w:p w:rsidR="00141B06" w:rsidRPr="007700C1" w:rsidRDefault="00141B06" w:rsidP="00141B06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AFD702" wp14:editId="35D827A4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141B06" w:rsidRPr="007700C1" w:rsidRDefault="00141B06" w:rsidP="00141B06">
      <w:pPr>
        <w:rPr>
          <w:rFonts w:ascii="Arial" w:hAnsi="Arial"/>
          <w:sz w:val="24"/>
          <w:szCs w:val="24"/>
        </w:rPr>
      </w:pPr>
    </w:p>
    <w:p w:rsidR="00141B06" w:rsidRDefault="00141B06" w:rsidP="00141B06">
      <w:pPr>
        <w:rPr>
          <w:rFonts w:ascii="Arial" w:hAnsi="Arial"/>
          <w:sz w:val="24"/>
        </w:rPr>
      </w:pPr>
    </w:p>
    <w:p w:rsidR="00141B06" w:rsidRDefault="00141B06" w:rsidP="00141B06">
      <w:pPr>
        <w:rPr>
          <w:rFonts w:ascii="Arial" w:hAnsi="Arial"/>
          <w:sz w:val="24"/>
        </w:rPr>
      </w:pPr>
    </w:p>
    <w:p w:rsidR="00141B06" w:rsidRDefault="00141B06" w:rsidP="00141B0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141B06" w:rsidRDefault="00141B06" w:rsidP="00141B06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141B06" w:rsidRDefault="00141B06" w:rsidP="00141B06">
      <w:pPr>
        <w:rPr>
          <w:sz w:val="24"/>
        </w:rPr>
      </w:pPr>
      <w:r>
        <w:rPr>
          <w:sz w:val="24"/>
        </w:rPr>
        <w:t>DJ</w:t>
      </w:r>
    </w:p>
    <w:p w:rsidR="00802668" w:rsidRDefault="00802668"/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1B06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9741B11"/>
  <w15:docId w15:val="{71BB0492-5155-4449-AE19-3E39CFCF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141B06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141B06"/>
    <w:rPr>
      <w:rFonts w:eastAsia="Times New Roman"/>
      <w:spacing w:val="0"/>
      <w:sz w:val="24"/>
    </w:rPr>
  </w:style>
  <w:style w:type="paragraph" w:styleId="ListParagraph">
    <w:name w:val="List Paragraph"/>
    <w:basedOn w:val="Normal"/>
    <w:uiPriority w:val="34"/>
    <w:qFormat/>
    <w:rsid w:val="00141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2019-03-14T19:26:00Z</cp:lastPrinted>
  <dcterms:created xsi:type="dcterms:W3CDTF">2019-03-14T19:27:00Z</dcterms:created>
  <dcterms:modified xsi:type="dcterms:W3CDTF">2019-03-14T19:27:00Z</dcterms:modified>
</cp:coreProperties>
</file>