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239ED" w14:textId="77777777" w:rsidR="0014076F" w:rsidRPr="0014076F" w:rsidRDefault="0014076F" w:rsidP="0014076F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076F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1EA4F9D7" w14:textId="77777777" w:rsidR="0014076F" w:rsidRPr="0014076F" w:rsidRDefault="0014076F" w:rsidP="001407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076F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3A115E2F" w14:textId="77777777" w:rsidR="0014076F" w:rsidRPr="0014076F" w:rsidRDefault="0014076F" w:rsidP="001407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5709F0" w14:textId="77777777" w:rsidR="0014076F" w:rsidRPr="0014076F" w:rsidRDefault="0014076F" w:rsidP="001407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25265C" w14:textId="77777777" w:rsidR="0014076F" w:rsidRPr="0014076F" w:rsidRDefault="0014076F" w:rsidP="001407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93D8006" w14:textId="2720AEAE" w:rsidR="0014076F" w:rsidRPr="0014076F" w:rsidRDefault="0014076F" w:rsidP="001407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Dorie Adams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14076F">
        <w:rPr>
          <w:rFonts w:ascii="Times New Roman" w:eastAsia="Calibri" w:hAnsi="Times New Roman" w:cs="Times New Roman"/>
          <w:sz w:val="24"/>
          <w:szCs w:val="24"/>
        </w:rPr>
        <w:tab/>
      </w:r>
      <w:r w:rsidRPr="0014076F">
        <w:rPr>
          <w:rFonts w:ascii="Times New Roman" w:eastAsia="Calibri" w:hAnsi="Times New Roman" w:cs="Times New Roman"/>
          <w:sz w:val="24"/>
          <w:szCs w:val="24"/>
        </w:rPr>
        <w:tab/>
      </w:r>
      <w:r w:rsidRPr="0014076F">
        <w:rPr>
          <w:rFonts w:ascii="Times New Roman" w:eastAsia="Calibri" w:hAnsi="Times New Roman" w:cs="Times New Roman"/>
          <w:sz w:val="24"/>
          <w:szCs w:val="24"/>
        </w:rPr>
        <w:tab/>
      </w:r>
      <w:r w:rsidRPr="0014076F">
        <w:rPr>
          <w:rFonts w:ascii="Times New Roman" w:eastAsia="Calibri" w:hAnsi="Times New Roman" w:cs="Times New Roman"/>
          <w:sz w:val="24"/>
          <w:szCs w:val="24"/>
        </w:rPr>
        <w:tab/>
      </w:r>
      <w:r w:rsidRPr="0014076F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7652F8A" w14:textId="77777777" w:rsidR="0014076F" w:rsidRPr="0014076F" w:rsidRDefault="0014076F" w:rsidP="001407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076F">
        <w:rPr>
          <w:rFonts w:ascii="Times New Roman" w:eastAsia="Calibri" w:hAnsi="Times New Roman" w:cs="Times New Roman"/>
          <w:sz w:val="24"/>
          <w:szCs w:val="24"/>
        </w:rPr>
        <w:tab/>
      </w:r>
      <w:r w:rsidRPr="0014076F">
        <w:rPr>
          <w:rFonts w:ascii="Times New Roman" w:eastAsia="Calibri" w:hAnsi="Times New Roman" w:cs="Times New Roman"/>
          <w:sz w:val="24"/>
          <w:szCs w:val="24"/>
        </w:rPr>
        <w:tab/>
      </w:r>
      <w:r w:rsidRPr="0014076F">
        <w:rPr>
          <w:rFonts w:ascii="Times New Roman" w:eastAsia="Calibri" w:hAnsi="Times New Roman" w:cs="Times New Roman"/>
          <w:sz w:val="24"/>
          <w:szCs w:val="24"/>
        </w:rPr>
        <w:tab/>
      </w:r>
      <w:r w:rsidRPr="0014076F">
        <w:rPr>
          <w:rFonts w:ascii="Times New Roman" w:eastAsia="Calibri" w:hAnsi="Times New Roman" w:cs="Times New Roman"/>
          <w:sz w:val="24"/>
          <w:szCs w:val="24"/>
        </w:rPr>
        <w:tab/>
      </w:r>
      <w:r w:rsidRPr="0014076F">
        <w:rPr>
          <w:rFonts w:ascii="Times New Roman" w:eastAsia="Calibri" w:hAnsi="Times New Roman" w:cs="Times New Roman"/>
          <w:sz w:val="24"/>
          <w:szCs w:val="24"/>
        </w:rPr>
        <w:tab/>
      </w:r>
      <w:r w:rsidRPr="0014076F">
        <w:rPr>
          <w:rFonts w:ascii="Times New Roman" w:eastAsia="Calibri" w:hAnsi="Times New Roman" w:cs="Times New Roman"/>
          <w:sz w:val="24"/>
          <w:szCs w:val="24"/>
        </w:rPr>
        <w:tab/>
      </w:r>
      <w:r w:rsidRPr="0014076F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4FDD6DF0" w14:textId="2E40F512" w:rsidR="0014076F" w:rsidRPr="0014076F" w:rsidRDefault="0014076F" w:rsidP="001407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076F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14076F">
        <w:rPr>
          <w:rFonts w:ascii="Times New Roman" w:eastAsia="Calibri" w:hAnsi="Times New Roman" w:cs="Times New Roman"/>
          <w:sz w:val="24"/>
          <w:szCs w:val="24"/>
        </w:rPr>
        <w:tab/>
      </w:r>
      <w:r w:rsidRPr="0014076F">
        <w:rPr>
          <w:rFonts w:ascii="Times New Roman" w:eastAsia="Calibri" w:hAnsi="Times New Roman" w:cs="Times New Roman"/>
          <w:sz w:val="24"/>
          <w:szCs w:val="24"/>
        </w:rPr>
        <w:tab/>
      </w:r>
      <w:r w:rsidRPr="0014076F">
        <w:rPr>
          <w:rFonts w:ascii="Times New Roman" w:eastAsia="Calibri" w:hAnsi="Times New Roman" w:cs="Times New Roman"/>
          <w:sz w:val="24"/>
          <w:szCs w:val="24"/>
        </w:rPr>
        <w:tab/>
      </w:r>
      <w:r w:rsidRPr="0014076F">
        <w:rPr>
          <w:rFonts w:ascii="Times New Roman" w:eastAsia="Calibri" w:hAnsi="Times New Roman" w:cs="Times New Roman"/>
          <w:sz w:val="24"/>
          <w:szCs w:val="24"/>
        </w:rPr>
        <w:tab/>
      </w:r>
      <w:r w:rsidRPr="0014076F">
        <w:rPr>
          <w:rFonts w:ascii="Times New Roman" w:eastAsia="Calibri" w:hAnsi="Times New Roman" w:cs="Times New Roman"/>
          <w:sz w:val="24"/>
          <w:szCs w:val="24"/>
        </w:rPr>
        <w:tab/>
      </w:r>
      <w:r w:rsidRPr="0014076F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14076F">
        <w:rPr>
          <w:rFonts w:ascii="Times New Roman" w:eastAsia="Calibri" w:hAnsi="Times New Roman" w:cs="Times New Roman"/>
          <w:sz w:val="24"/>
          <w:szCs w:val="24"/>
        </w:rPr>
        <w:tab/>
      </w:r>
      <w:r w:rsidRPr="0014076F">
        <w:rPr>
          <w:rFonts w:ascii="Times New Roman" w:eastAsia="Calibri" w:hAnsi="Times New Roman" w:cs="Times New Roman"/>
          <w:sz w:val="24"/>
          <w:szCs w:val="24"/>
        </w:rPr>
        <w:tab/>
        <w:t>C-201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14076F">
        <w:rPr>
          <w:rFonts w:ascii="Times New Roman" w:eastAsia="Calibri" w:hAnsi="Times New Roman" w:cs="Times New Roman"/>
          <w:sz w:val="24"/>
          <w:szCs w:val="24"/>
        </w:rPr>
        <w:t>-300</w:t>
      </w:r>
      <w:r>
        <w:rPr>
          <w:rFonts w:ascii="Times New Roman" w:eastAsia="Calibri" w:hAnsi="Times New Roman" w:cs="Times New Roman"/>
          <w:sz w:val="24"/>
          <w:szCs w:val="24"/>
        </w:rPr>
        <w:t>2271</w:t>
      </w:r>
      <w:r w:rsidRPr="0014076F">
        <w:rPr>
          <w:rFonts w:ascii="Times New Roman" w:eastAsia="Calibri" w:hAnsi="Times New Roman" w:cs="Times New Roman"/>
          <w:sz w:val="24"/>
          <w:szCs w:val="24"/>
        </w:rPr>
        <w:tab/>
      </w:r>
      <w:r w:rsidRPr="0014076F">
        <w:rPr>
          <w:rFonts w:ascii="Times New Roman" w:eastAsia="Calibri" w:hAnsi="Times New Roman" w:cs="Times New Roman"/>
          <w:sz w:val="24"/>
          <w:szCs w:val="24"/>
        </w:rPr>
        <w:tab/>
      </w:r>
      <w:r w:rsidRPr="0014076F">
        <w:rPr>
          <w:rFonts w:ascii="Times New Roman" w:eastAsia="Calibri" w:hAnsi="Times New Roman" w:cs="Times New Roman"/>
          <w:sz w:val="24"/>
          <w:szCs w:val="24"/>
        </w:rPr>
        <w:tab/>
      </w:r>
      <w:r w:rsidRPr="0014076F">
        <w:rPr>
          <w:rFonts w:ascii="Times New Roman" w:eastAsia="Calibri" w:hAnsi="Times New Roman" w:cs="Times New Roman"/>
          <w:sz w:val="24"/>
          <w:szCs w:val="24"/>
        </w:rPr>
        <w:tab/>
      </w:r>
      <w:r w:rsidRPr="0014076F">
        <w:rPr>
          <w:rFonts w:ascii="Times New Roman" w:eastAsia="Calibri" w:hAnsi="Times New Roman" w:cs="Times New Roman"/>
          <w:sz w:val="24"/>
          <w:szCs w:val="24"/>
        </w:rPr>
        <w:tab/>
      </w:r>
      <w:r w:rsidRPr="0014076F">
        <w:rPr>
          <w:rFonts w:ascii="Times New Roman" w:eastAsia="Calibri" w:hAnsi="Times New Roman" w:cs="Times New Roman"/>
          <w:sz w:val="24"/>
          <w:szCs w:val="24"/>
        </w:rPr>
        <w:tab/>
      </w:r>
      <w:r w:rsidRPr="0014076F">
        <w:rPr>
          <w:rFonts w:ascii="Times New Roman" w:eastAsia="Calibri" w:hAnsi="Times New Roman" w:cs="Times New Roman"/>
          <w:sz w:val="24"/>
          <w:szCs w:val="24"/>
        </w:rPr>
        <w:tab/>
      </w:r>
      <w:r w:rsidRPr="0014076F">
        <w:rPr>
          <w:rFonts w:ascii="Times New Roman" w:eastAsia="Calibri" w:hAnsi="Times New Roman" w:cs="Times New Roman"/>
          <w:sz w:val="24"/>
          <w:szCs w:val="24"/>
        </w:rPr>
        <w:tab/>
      </w:r>
      <w:r w:rsidRPr="0014076F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7CCF81DA" w14:textId="77777777" w:rsidR="0014076F" w:rsidRPr="0014076F" w:rsidRDefault="0014076F" w:rsidP="001407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076F">
        <w:rPr>
          <w:rFonts w:ascii="Times New Roman" w:eastAsia="Calibri" w:hAnsi="Times New Roman" w:cs="Times New Roman"/>
          <w:sz w:val="24"/>
          <w:szCs w:val="24"/>
        </w:rPr>
        <w:t xml:space="preserve">West Penn Power Company     </w:t>
      </w:r>
      <w:r w:rsidRPr="0014076F">
        <w:rPr>
          <w:rFonts w:ascii="Times New Roman" w:eastAsia="Calibri" w:hAnsi="Times New Roman" w:cs="Times New Roman"/>
          <w:sz w:val="24"/>
          <w:szCs w:val="24"/>
        </w:rPr>
        <w:tab/>
      </w:r>
      <w:r w:rsidRPr="0014076F">
        <w:rPr>
          <w:rFonts w:ascii="Times New Roman" w:eastAsia="Calibri" w:hAnsi="Times New Roman" w:cs="Times New Roman"/>
          <w:sz w:val="24"/>
          <w:szCs w:val="24"/>
        </w:rPr>
        <w:tab/>
      </w:r>
      <w:r w:rsidRPr="0014076F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3FB57717" w14:textId="77777777" w:rsidR="0014076F" w:rsidRPr="0014076F" w:rsidRDefault="0014076F" w:rsidP="001407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076F">
        <w:rPr>
          <w:rFonts w:ascii="Times New Roman" w:eastAsia="Calibri" w:hAnsi="Times New Roman" w:cs="Times New Roman"/>
          <w:sz w:val="24"/>
          <w:szCs w:val="24"/>
        </w:rPr>
        <w:tab/>
      </w:r>
      <w:r w:rsidRPr="0014076F">
        <w:rPr>
          <w:rFonts w:ascii="Times New Roman" w:eastAsia="Calibri" w:hAnsi="Times New Roman" w:cs="Times New Roman"/>
          <w:sz w:val="24"/>
          <w:szCs w:val="24"/>
        </w:rPr>
        <w:tab/>
      </w:r>
      <w:r w:rsidRPr="0014076F">
        <w:rPr>
          <w:rFonts w:ascii="Times New Roman" w:eastAsia="Calibri" w:hAnsi="Times New Roman" w:cs="Times New Roman"/>
          <w:sz w:val="24"/>
          <w:szCs w:val="24"/>
        </w:rPr>
        <w:tab/>
      </w:r>
    </w:p>
    <w:p w14:paraId="2FA6809A" w14:textId="77777777" w:rsidR="0014076F" w:rsidRPr="0014076F" w:rsidRDefault="0014076F" w:rsidP="001407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1A06638" w14:textId="77777777" w:rsidR="0014076F" w:rsidRPr="0014076F" w:rsidRDefault="0014076F" w:rsidP="001407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62F1FF1" w14:textId="77777777" w:rsidR="001E4EB0" w:rsidRPr="001E4EB0" w:rsidRDefault="00B461F1" w:rsidP="00BA37EE">
      <w:pPr>
        <w:pStyle w:val="NoSpacing"/>
        <w:tabs>
          <w:tab w:val="left" w:pos="1080"/>
          <w:tab w:val="left" w:pos="46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EB0">
        <w:rPr>
          <w:rFonts w:ascii="Times New Roman" w:hAnsi="Times New Roman" w:cs="Times New Roman"/>
          <w:b/>
          <w:sz w:val="24"/>
          <w:szCs w:val="24"/>
        </w:rPr>
        <w:t>INTERIM ORDER</w:t>
      </w:r>
    </w:p>
    <w:p w14:paraId="1CD7715F" w14:textId="3ECDFBE1" w:rsidR="001E4EB0" w:rsidRPr="001E4EB0" w:rsidRDefault="00B461F1" w:rsidP="00BA37EE">
      <w:pPr>
        <w:pStyle w:val="NoSpacing"/>
        <w:tabs>
          <w:tab w:val="left" w:pos="1080"/>
          <w:tab w:val="left" w:pos="46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EB0">
        <w:rPr>
          <w:rFonts w:ascii="Times New Roman" w:hAnsi="Times New Roman" w:cs="Times New Roman"/>
          <w:b/>
          <w:sz w:val="24"/>
          <w:szCs w:val="24"/>
        </w:rPr>
        <w:t xml:space="preserve">DENYING </w:t>
      </w:r>
      <w:r w:rsidR="00673266" w:rsidRPr="001E4EB0">
        <w:rPr>
          <w:rFonts w:ascii="Times New Roman" w:hAnsi="Times New Roman" w:cs="Times New Roman"/>
          <w:b/>
          <w:sz w:val="24"/>
          <w:szCs w:val="24"/>
        </w:rPr>
        <w:t xml:space="preserve">MOTION TO COMPEL </w:t>
      </w:r>
      <w:r w:rsidR="00146AB4">
        <w:rPr>
          <w:rFonts w:ascii="Times New Roman" w:hAnsi="Times New Roman" w:cs="Times New Roman"/>
          <w:b/>
          <w:sz w:val="24"/>
          <w:szCs w:val="24"/>
        </w:rPr>
        <w:t>FILED BY COMPLAINANT</w:t>
      </w:r>
      <w:r w:rsidR="00BA37EE" w:rsidRPr="001E4E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C9223F" w14:textId="034E1FFE" w:rsidR="00BA37EE" w:rsidRPr="006C688D" w:rsidRDefault="00146AB4" w:rsidP="00BA37EE">
      <w:pPr>
        <w:pStyle w:val="NoSpacing"/>
        <w:tabs>
          <w:tab w:val="left" w:pos="1080"/>
          <w:tab w:val="left" w:pos="468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WITHOUT PREJUDICE</w:t>
      </w:r>
    </w:p>
    <w:p w14:paraId="7A0C7969" w14:textId="77777777" w:rsidR="001E4EB0" w:rsidRDefault="001E4EB0" w:rsidP="00C27D81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AEB09D6" w14:textId="46381FDB" w:rsidR="00B461F1" w:rsidRDefault="00146AB4" w:rsidP="00C27D8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 March 22, 2019, the undersigned presiding officer received an updated pleading from Complainant entitled “Motion to Compel Defendant, West Penn Power Company, To Answer Interrogatory Request Set 1 and Set 2.”</w:t>
      </w:r>
    </w:p>
    <w:p w14:paraId="722AE4E1" w14:textId="77777777" w:rsidR="00E63604" w:rsidRDefault="00E63604" w:rsidP="00C27D8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D07EC3" w14:textId="37A6C8C2" w:rsidR="00146AB4" w:rsidRDefault="00146AB4" w:rsidP="00C27D8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 h</w:t>
      </w:r>
      <w:r w:rsidR="00CB33F8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motion at Paragraph 3, Complainant does not indicate when discovery requests were served on Respondent and did not provide the substance of the requests nor Respondent’s objections.</w:t>
      </w:r>
    </w:p>
    <w:p w14:paraId="52B680EB" w14:textId="77777777" w:rsidR="00E63604" w:rsidRDefault="00E63604" w:rsidP="00C27D8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A0E72A" w14:textId="7CC764A2" w:rsidR="00146AB4" w:rsidRDefault="00146AB4" w:rsidP="00C27D8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Complainant instead </w:t>
      </w:r>
      <w:r w:rsidR="00E63604">
        <w:rPr>
          <w:rFonts w:ascii="Times New Roman" w:hAnsi="Times New Roman" w:cs="Times New Roman"/>
          <w:sz w:val="24"/>
          <w:szCs w:val="24"/>
        </w:rPr>
        <w:t xml:space="preserve">avers </w:t>
      </w:r>
      <w:r>
        <w:rPr>
          <w:rFonts w:ascii="Times New Roman" w:hAnsi="Times New Roman" w:cs="Times New Roman"/>
          <w:sz w:val="24"/>
          <w:szCs w:val="24"/>
        </w:rPr>
        <w:t xml:space="preserve"> “W.P.P.’s responses and their objections to Questions 1, 2, 3, 4 and 5 were rebuffed and questions 6, 7, 8 and 9 were not even mentioned in the objections filed and received by me (the Plaintiff) dated February 28, 2019, of the Interrogating Request Set 2 already filed with the Court.</w:t>
      </w:r>
      <w:r w:rsidR="00E63604">
        <w:rPr>
          <w:rFonts w:ascii="Times New Roman" w:hAnsi="Times New Roman" w:cs="Times New Roman"/>
          <w:sz w:val="24"/>
          <w:szCs w:val="24"/>
        </w:rPr>
        <w:t>”</w:t>
      </w:r>
    </w:p>
    <w:p w14:paraId="37228DFE" w14:textId="593CD3B3" w:rsidR="00BB7270" w:rsidRDefault="00BB7270" w:rsidP="007E46C0">
      <w:pPr>
        <w:pStyle w:val="NoSpacing"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52E759F" w14:textId="1633AEA6" w:rsidR="007862E8" w:rsidRDefault="002F6D79" w:rsidP="00E63604">
      <w:pPr>
        <w:pStyle w:val="NoSpacing"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6C688D">
        <w:rPr>
          <w:rFonts w:ascii="Times New Roman" w:hAnsi="Times New Roman" w:cs="Times New Roman"/>
          <w:sz w:val="24"/>
          <w:szCs w:val="24"/>
        </w:rPr>
        <w:t xml:space="preserve">The Commission’s regulations at 52 Pa.Code § 5.342(g) require the filing of any motion to compel responses following the service of objections by any party within ten days.  Here, </w:t>
      </w:r>
      <w:r w:rsidR="00E63604">
        <w:rPr>
          <w:rFonts w:ascii="Times New Roman" w:hAnsi="Times New Roman" w:cs="Times New Roman"/>
          <w:sz w:val="24"/>
          <w:szCs w:val="24"/>
        </w:rPr>
        <w:t>it is unclear when Complainant served h</w:t>
      </w:r>
      <w:r w:rsidR="00CB33F8">
        <w:rPr>
          <w:rFonts w:ascii="Times New Roman" w:hAnsi="Times New Roman" w:cs="Times New Roman"/>
          <w:sz w:val="24"/>
          <w:szCs w:val="24"/>
        </w:rPr>
        <w:t>is</w:t>
      </w:r>
      <w:r w:rsidR="00E63604">
        <w:rPr>
          <w:rFonts w:ascii="Times New Roman" w:hAnsi="Times New Roman" w:cs="Times New Roman"/>
          <w:sz w:val="24"/>
          <w:szCs w:val="24"/>
        </w:rPr>
        <w:t xml:space="preserve"> discovery responses, when Respondent served objections to the requests or even the substance of the discovery requests propounded by Complainant.  </w:t>
      </w:r>
    </w:p>
    <w:p w14:paraId="3D4760FD" w14:textId="77777777" w:rsidR="00CB33F8" w:rsidRPr="006C688D" w:rsidRDefault="00CB33F8" w:rsidP="00E63604">
      <w:pPr>
        <w:pStyle w:val="NoSpacing"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1822FA0A" w14:textId="1D705686" w:rsidR="006039C7" w:rsidRDefault="00C5016C" w:rsidP="007E46C0">
      <w:pPr>
        <w:pStyle w:val="NoSpacing"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Accordingly, based upon the aforesaid, </w:t>
      </w:r>
      <w:r w:rsidR="006765BA">
        <w:rPr>
          <w:rFonts w:ascii="Times New Roman" w:hAnsi="Times New Roman" w:cs="Times New Roman"/>
          <w:sz w:val="24"/>
          <w:szCs w:val="24"/>
        </w:rPr>
        <w:t>the following order will be entered.</w:t>
      </w:r>
    </w:p>
    <w:p w14:paraId="562A3C79" w14:textId="77777777" w:rsidR="006039C7" w:rsidRDefault="006039C7" w:rsidP="00C27D8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66C5A2" w14:textId="46711D2E" w:rsidR="0056286B" w:rsidRPr="00B922CF" w:rsidRDefault="00357270" w:rsidP="00C27D81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5016C">
        <w:rPr>
          <w:rFonts w:ascii="Times New Roman" w:hAnsi="Times New Roman" w:cs="Times New Roman"/>
          <w:sz w:val="24"/>
          <w:szCs w:val="24"/>
        </w:rPr>
        <w:tab/>
      </w:r>
      <w:r w:rsidR="0056286B" w:rsidRPr="00B922CF">
        <w:rPr>
          <w:rFonts w:ascii="Times New Roman" w:hAnsi="Times New Roman" w:cs="Times New Roman"/>
          <w:sz w:val="24"/>
          <w:szCs w:val="24"/>
        </w:rPr>
        <w:t>THEREFORE,</w:t>
      </w:r>
    </w:p>
    <w:p w14:paraId="26B8D9B4" w14:textId="77777777" w:rsidR="0056286B" w:rsidRPr="00B922CF" w:rsidRDefault="0056286B" w:rsidP="00C27D81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849FEA" w14:textId="77777777" w:rsidR="0056286B" w:rsidRPr="00B922CF" w:rsidRDefault="0056286B" w:rsidP="00C27D81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922CF">
        <w:rPr>
          <w:rFonts w:ascii="Times New Roman" w:hAnsi="Times New Roman" w:cs="Times New Roman"/>
          <w:sz w:val="24"/>
          <w:szCs w:val="24"/>
        </w:rPr>
        <w:t>IT IS ORDERED:</w:t>
      </w:r>
    </w:p>
    <w:p w14:paraId="26F79F76" w14:textId="77777777" w:rsidR="0056286B" w:rsidRPr="00B922CF" w:rsidRDefault="0056286B" w:rsidP="00C27D81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1E209BB6" w14:textId="57BFD47E" w:rsidR="006765BA" w:rsidRDefault="00C5016C" w:rsidP="00C27D81">
      <w:pPr>
        <w:numPr>
          <w:ilvl w:val="0"/>
          <w:numId w:val="4"/>
        </w:numPr>
        <w:tabs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C5016C">
        <w:rPr>
          <w:rFonts w:ascii="Times New Roman" w:hAnsi="Times New Roman" w:cs="Times New Roman"/>
          <w:sz w:val="24"/>
          <w:szCs w:val="24"/>
        </w:rPr>
        <w:t xml:space="preserve">That the </w:t>
      </w:r>
      <w:r w:rsidR="006765BA">
        <w:rPr>
          <w:rFonts w:ascii="Times New Roman" w:hAnsi="Times New Roman" w:cs="Times New Roman"/>
          <w:sz w:val="24"/>
          <w:szCs w:val="24"/>
        </w:rPr>
        <w:t xml:space="preserve">undated </w:t>
      </w:r>
      <w:r w:rsidR="0056286B" w:rsidRPr="00C5016C">
        <w:rPr>
          <w:rFonts w:ascii="Times New Roman" w:hAnsi="Times New Roman" w:cs="Times New Roman"/>
          <w:sz w:val="24"/>
          <w:szCs w:val="24"/>
        </w:rPr>
        <w:t xml:space="preserve">Motion to Compel Discovery Responses filed by </w:t>
      </w:r>
      <w:r w:rsidRPr="00C5016C">
        <w:rPr>
          <w:rFonts w:ascii="Times New Roman" w:hAnsi="Times New Roman" w:cs="Times New Roman"/>
          <w:sz w:val="24"/>
          <w:szCs w:val="24"/>
        </w:rPr>
        <w:t>Complainant</w:t>
      </w:r>
      <w:r w:rsidR="006765BA">
        <w:rPr>
          <w:rFonts w:ascii="Times New Roman" w:hAnsi="Times New Roman" w:cs="Times New Roman"/>
          <w:sz w:val="24"/>
          <w:szCs w:val="24"/>
        </w:rPr>
        <w:t xml:space="preserve"> and received by the undersigned presiding officer on March 22, 2019, </w:t>
      </w:r>
      <w:r w:rsidR="002A2ECF">
        <w:rPr>
          <w:rFonts w:ascii="Times New Roman" w:hAnsi="Times New Roman" w:cs="Times New Roman"/>
          <w:sz w:val="24"/>
          <w:szCs w:val="24"/>
        </w:rPr>
        <w:t xml:space="preserve">is denied </w:t>
      </w:r>
      <w:r w:rsidR="006765BA">
        <w:rPr>
          <w:rFonts w:ascii="Times New Roman" w:hAnsi="Times New Roman" w:cs="Times New Roman"/>
          <w:sz w:val="24"/>
          <w:szCs w:val="24"/>
        </w:rPr>
        <w:t>without prejudice.</w:t>
      </w:r>
      <w:r w:rsidR="00CB33F8">
        <w:rPr>
          <w:rFonts w:ascii="Times New Roman" w:hAnsi="Times New Roman" w:cs="Times New Roman"/>
          <w:sz w:val="24"/>
          <w:szCs w:val="24"/>
        </w:rPr>
        <w:br/>
      </w:r>
    </w:p>
    <w:p w14:paraId="157401E9" w14:textId="5FC77063" w:rsidR="0056286B" w:rsidRPr="00C5016C" w:rsidRDefault="006765BA" w:rsidP="00C27D81">
      <w:pPr>
        <w:numPr>
          <w:ilvl w:val="0"/>
          <w:numId w:val="4"/>
        </w:numPr>
        <w:tabs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Complainant is directed to confer with counsel and Respondent in an attempt to resolve the discovery dispute in this proceeding.  In the event a resolution is not achieved, Complainant may file a motion to </w:t>
      </w:r>
      <w:r w:rsidR="00AE746A">
        <w:rPr>
          <w:rFonts w:ascii="Times New Roman" w:hAnsi="Times New Roman" w:cs="Times New Roman"/>
          <w:sz w:val="24"/>
          <w:szCs w:val="24"/>
        </w:rPr>
        <w:t>compe</w:t>
      </w:r>
      <w:r>
        <w:rPr>
          <w:rFonts w:ascii="Times New Roman" w:hAnsi="Times New Roman" w:cs="Times New Roman"/>
          <w:sz w:val="24"/>
          <w:szCs w:val="24"/>
        </w:rPr>
        <w:t xml:space="preserve">l on or before </w:t>
      </w:r>
      <w:r w:rsidR="00AE746A">
        <w:rPr>
          <w:rFonts w:ascii="Times New Roman" w:hAnsi="Times New Roman" w:cs="Times New Roman"/>
          <w:sz w:val="24"/>
          <w:szCs w:val="24"/>
        </w:rPr>
        <w:t xml:space="preserve">May </w:t>
      </w:r>
      <w:bookmarkStart w:id="0" w:name="_GoBack"/>
      <w:bookmarkEnd w:id="0"/>
      <w:r w:rsidR="00AE746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2019, setting forth sufficient details and the substance of the discovery requests and responses in dispute.</w:t>
      </w:r>
      <w:r w:rsidR="0056286B" w:rsidRPr="00C501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1F14DD" w14:textId="77777777" w:rsidR="0056286B" w:rsidRPr="00B922CF" w:rsidRDefault="0056286B" w:rsidP="00C27D81">
      <w:pPr>
        <w:pStyle w:val="ListParagraph"/>
        <w:spacing w:line="360" w:lineRule="auto"/>
        <w:rPr>
          <w:sz w:val="24"/>
          <w:szCs w:val="24"/>
        </w:rPr>
      </w:pPr>
    </w:p>
    <w:p w14:paraId="257034C8" w14:textId="77777777" w:rsidR="0056286B" w:rsidRPr="00B922CF" w:rsidRDefault="0056286B" w:rsidP="00C27D81">
      <w:pPr>
        <w:pStyle w:val="ListParagraph"/>
        <w:spacing w:line="360" w:lineRule="auto"/>
        <w:rPr>
          <w:sz w:val="24"/>
          <w:szCs w:val="24"/>
        </w:rPr>
      </w:pPr>
    </w:p>
    <w:p w14:paraId="3F05AD1D" w14:textId="2C836A27" w:rsidR="00CB33F8" w:rsidRPr="00CB33F8" w:rsidRDefault="00CB33F8" w:rsidP="00CB33F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B33F8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April 11, 2019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B33F8">
        <w:rPr>
          <w:rFonts w:ascii="Times New Roman" w:eastAsia="Times New Roman" w:hAnsi="Times New Roman" w:cs="Times New Roman"/>
          <w:sz w:val="24"/>
          <w:szCs w:val="24"/>
        </w:rPr>
        <w:tab/>
      </w:r>
      <w:r w:rsidRPr="00CB33F8">
        <w:rPr>
          <w:rFonts w:ascii="Times New Roman" w:eastAsia="Times New Roman" w:hAnsi="Times New Roman" w:cs="Times New Roman"/>
          <w:sz w:val="24"/>
          <w:szCs w:val="24"/>
        </w:rPr>
        <w:tab/>
      </w:r>
      <w:r w:rsidRPr="00CB33F8">
        <w:rPr>
          <w:rFonts w:ascii="Times New Roman" w:eastAsia="Times New Roman" w:hAnsi="Times New Roman" w:cs="Times New Roman"/>
          <w:sz w:val="24"/>
          <w:szCs w:val="24"/>
        </w:rPr>
        <w:tab/>
      </w:r>
      <w:r w:rsidRPr="00CB33F8">
        <w:rPr>
          <w:rFonts w:ascii="Times New Roman" w:eastAsia="Times New Roman" w:hAnsi="Times New Roman" w:cs="Times New Roman"/>
          <w:sz w:val="24"/>
          <w:szCs w:val="24"/>
        </w:rPr>
        <w:tab/>
      </w:r>
      <w:r w:rsidRPr="00CB33F8">
        <w:rPr>
          <w:rFonts w:ascii="Times New Roman" w:eastAsia="Times New Roman" w:hAnsi="Times New Roman" w:cs="Times New Roman"/>
          <w:sz w:val="24"/>
          <w:szCs w:val="24"/>
        </w:rPr>
        <w:tab/>
      </w:r>
      <w:r w:rsidRPr="00CB33F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B33F8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CB33F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B33F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B33F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7CF059B" w14:textId="77777777" w:rsidR="00CB33F8" w:rsidRPr="00CB33F8" w:rsidRDefault="00CB33F8" w:rsidP="00CB33F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3F8">
        <w:rPr>
          <w:rFonts w:ascii="Times New Roman" w:eastAsia="Times New Roman" w:hAnsi="Times New Roman" w:cs="Times New Roman"/>
          <w:sz w:val="24"/>
          <w:szCs w:val="24"/>
        </w:rPr>
        <w:tab/>
      </w:r>
      <w:r w:rsidRPr="00CB33F8">
        <w:rPr>
          <w:rFonts w:ascii="Times New Roman" w:eastAsia="Times New Roman" w:hAnsi="Times New Roman" w:cs="Times New Roman"/>
          <w:sz w:val="24"/>
          <w:szCs w:val="24"/>
        </w:rPr>
        <w:tab/>
      </w:r>
      <w:r w:rsidRPr="00CB33F8">
        <w:rPr>
          <w:rFonts w:ascii="Times New Roman" w:eastAsia="Times New Roman" w:hAnsi="Times New Roman" w:cs="Times New Roman"/>
          <w:sz w:val="24"/>
          <w:szCs w:val="24"/>
        </w:rPr>
        <w:tab/>
      </w:r>
      <w:r w:rsidRPr="00CB33F8">
        <w:rPr>
          <w:rFonts w:ascii="Times New Roman" w:eastAsia="Times New Roman" w:hAnsi="Times New Roman" w:cs="Times New Roman"/>
          <w:sz w:val="24"/>
          <w:szCs w:val="24"/>
        </w:rPr>
        <w:tab/>
      </w:r>
      <w:r w:rsidRPr="00CB33F8">
        <w:rPr>
          <w:rFonts w:ascii="Times New Roman" w:eastAsia="Times New Roman" w:hAnsi="Times New Roman" w:cs="Times New Roman"/>
          <w:sz w:val="24"/>
          <w:szCs w:val="24"/>
        </w:rPr>
        <w:tab/>
      </w:r>
      <w:r w:rsidRPr="00CB33F8">
        <w:rPr>
          <w:rFonts w:ascii="Times New Roman" w:eastAsia="Times New Roman" w:hAnsi="Times New Roman" w:cs="Times New Roman"/>
          <w:sz w:val="24"/>
          <w:szCs w:val="24"/>
        </w:rPr>
        <w:tab/>
      </w:r>
      <w:r w:rsidRPr="00CB33F8">
        <w:rPr>
          <w:rFonts w:ascii="Times New Roman" w:eastAsia="Times New Roman" w:hAnsi="Times New Roman" w:cs="Times New Roman"/>
          <w:sz w:val="24"/>
          <w:szCs w:val="24"/>
        </w:rPr>
        <w:tab/>
      </w:r>
      <w:r w:rsidRPr="00CB33F8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3C16F482" w14:textId="77777777" w:rsidR="00CB33F8" w:rsidRPr="00CB33F8" w:rsidRDefault="00CB33F8" w:rsidP="00CB33F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3F8">
        <w:rPr>
          <w:rFonts w:ascii="Times New Roman" w:eastAsia="Times New Roman" w:hAnsi="Times New Roman" w:cs="Times New Roman"/>
          <w:sz w:val="24"/>
          <w:szCs w:val="24"/>
        </w:rPr>
        <w:tab/>
      </w:r>
      <w:r w:rsidRPr="00CB33F8">
        <w:rPr>
          <w:rFonts w:ascii="Times New Roman" w:eastAsia="Times New Roman" w:hAnsi="Times New Roman" w:cs="Times New Roman"/>
          <w:sz w:val="24"/>
          <w:szCs w:val="24"/>
        </w:rPr>
        <w:tab/>
      </w:r>
      <w:r w:rsidRPr="00CB33F8">
        <w:rPr>
          <w:rFonts w:ascii="Times New Roman" w:eastAsia="Times New Roman" w:hAnsi="Times New Roman" w:cs="Times New Roman"/>
          <w:sz w:val="24"/>
          <w:szCs w:val="24"/>
        </w:rPr>
        <w:tab/>
      </w:r>
      <w:r w:rsidRPr="00CB33F8">
        <w:rPr>
          <w:rFonts w:ascii="Times New Roman" w:eastAsia="Times New Roman" w:hAnsi="Times New Roman" w:cs="Times New Roman"/>
          <w:sz w:val="24"/>
          <w:szCs w:val="24"/>
        </w:rPr>
        <w:tab/>
      </w:r>
      <w:r w:rsidRPr="00CB33F8">
        <w:rPr>
          <w:rFonts w:ascii="Times New Roman" w:eastAsia="Times New Roman" w:hAnsi="Times New Roman" w:cs="Times New Roman"/>
          <w:sz w:val="24"/>
          <w:szCs w:val="24"/>
        </w:rPr>
        <w:tab/>
      </w:r>
      <w:r w:rsidRPr="00CB33F8">
        <w:rPr>
          <w:rFonts w:ascii="Times New Roman" w:eastAsia="Times New Roman" w:hAnsi="Times New Roman" w:cs="Times New Roman"/>
          <w:sz w:val="24"/>
          <w:szCs w:val="24"/>
        </w:rPr>
        <w:tab/>
      </w:r>
      <w:r w:rsidRPr="00CB33F8">
        <w:rPr>
          <w:rFonts w:ascii="Times New Roman" w:eastAsia="Times New Roman" w:hAnsi="Times New Roman" w:cs="Times New Roman"/>
          <w:sz w:val="24"/>
          <w:szCs w:val="24"/>
        </w:rPr>
        <w:tab/>
      </w:r>
      <w:r w:rsidRPr="00CB33F8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0FA9D8DA" w14:textId="77777777" w:rsidR="00C3353C" w:rsidRDefault="00C3353C">
      <w:pPr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br w:type="page"/>
      </w:r>
    </w:p>
    <w:p w14:paraId="6DC4A2B8" w14:textId="77777777" w:rsidR="00C3353C" w:rsidRDefault="00C3353C" w:rsidP="00C3353C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  <w:sectPr w:rsidR="00C3353C" w:rsidSect="00B20724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F0EF7A0" w14:textId="77777777" w:rsidR="00CB33F8" w:rsidRPr="00CB33F8" w:rsidRDefault="00CB33F8" w:rsidP="00CB33F8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CB33F8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C-2018-3002271 - DORIE ADAMS v. WEST PENN POWER COMPANY</w:t>
      </w:r>
      <w:r w:rsidRPr="00CB33F8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CB33F8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bookmarkStart w:id="1" w:name="_Hlk520118993"/>
      <w:r w:rsidRPr="00CB33F8">
        <w:rPr>
          <w:rFonts w:ascii="Microsoft Sans Serif" w:eastAsia="Microsoft Sans Serif" w:hAnsi="Microsoft Sans Serif" w:cs="Microsoft Sans Serif"/>
          <w:sz w:val="24"/>
        </w:rPr>
        <w:t>DORIE ADAMS</w:t>
      </w:r>
      <w:r w:rsidRPr="00CB33F8">
        <w:rPr>
          <w:rFonts w:ascii="Microsoft Sans Serif" w:eastAsia="Microsoft Sans Serif" w:hAnsi="Microsoft Sans Serif" w:cs="Microsoft Sans Serif"/>
          <w:sz w:val="24"/>
        </w:rPr>
        <w:cr/>
        <w:t>940 SHADY DELL ROAD</w:t>
      </w:r>
      <w:r w:rsidRPr="00CB33F8">
        <w:rPr>
          <w:rFonts w:ascii="Microsoft Sans Serif" w:eastAsia="Microsoft Sans Serif" w:hAnsi="Microsoft Sans Serif" w:cs="Microsoft Sans Serif"/>
          <w:sz w:val="24"/>
        </w:rPr>
        <w:cr/>
        <w:t>PORT MATILDA PA  16870</w:t>
      </w:r>
      <w:r w:rsidRPr="00CB33F8">
        <w:rPr>
          <w:rFonts w:ascii="Microsoft Sans Serif" w:eastAsia="Microsoft Sans Serif" w:hAnsi="Microsoft Sans Serif" w:cs="Microsoft Sans Serif"/>
          <w:sz w:val="24"/>
        </w:rPr>
        <w:cr/>
      </w:r>
      <w:bookmarkEnd w:id="1"/>
      <w:r w:rsidRPr="00CB33F8">
        <w:rPr>
          <w:rFonts w:ascii="Microsoft Sans Serif" w:eastAsia="Microsoft Sans Serif" w:hAnsi="Microsoft Sans Serif" w:cs="Microsoft Sans Serif"/>
          <w:b/>
          <w:sz w:val="24"/>
        </w:rPr>
        <w:t>814.692.8461</w:t>
      </w:r>
      <w:r w:rsidRPr="00CB33F8"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 w:rsidRPr="00CB33F8">
        <w:rPr>
          <w:rFonts w:ascii="Microsoft Sans Serif" w:eastAsia="Microsoft Sans Serif" w:hAnsi="Microsoft Sans Serif" w:cs="Microsoft Sans Serif"/>
          <w:sz w:val="24"/>
        </w:rPr>
        <w:cr/>
        <w:t xml:space="preserve">LAUREN MARISSA </w:t>
      </w:r>
      <w:proofErr w:type="spellStart"/>
      <w:r w:rsidRPr="00CB33F8">
        <w:rPr>
          <w:rFonts w:ascii="Microsoft Sans Serif" w:eastAsia="Microsoft Sans Serif" w:hAnsi="Microsoft Sans Serif" w:cs="Microsoft Sans Serif"/>
          <w:sz w:val="24"/>
        </w:rPr>
        <w:t>LEPKOSKI</w:t>
      </w:r>
      <w:proofErr w:type="spellEnd"/>
      <w:r w:rsidRPr="00CB33F8">
        <w:rPr>
          <w:rFonts w:ascii="Microsoft Sans Serif" w:eastAsia="Microsoft Sans Serif" w:hAnsi="Microsoft Sans Serif" w:cs="Microsoft Sans Serif"/>
          <w:sz w:val="24"/>
        </w:rPr>
        <w:t xml:space="preserve"> ESQUIRE</w:t>
      </w:r>
    </w:p>
    <w:p w14:paraId="0C3E9A95" w14:textId="77777777" w:rsidR="00CB33F8" w:rsidRPr="00CB33F8" w:rsidRDefault="00CB33F8" w:rsidP="00CB33F8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CB33F8">
        <w:rPr>
          <w:rFonts w:ascii="Microsoft Sans Serif" w:eastAsia="Microsoft Sans Serif" w:hAnsi="Microsoft Sans Serif" w:cs="Microsoft Sans Serif"/>
          <w:sz w:val="24"/>
        </w:rPr>
        <w:t xml:space="preserve">TORI L </w:t>
      </w:r>
      <w:proofErr w:type="spellStart"/>
      <w:r w:rsidRPr="00CB33F8">
        <w:rPr>
          <w:rFonts w:ascii="Microsoft Sans Serif" w:eastAsia="Microsoft Sans Serif" w:hAnsi="Microsoft Sans Serif" w:cs="Microsoft Sans Serif"/>
          <w:sz w:val="24"/>
        </w:rPr>
        <w:t>GIESLER</w:t>
      </w:r>
      <w:proofErr w:type="spellEnd"/>
      <w:r w:rsidRPr="00CB33F8">
        <w:rPr>
          <w:rFonts w:ascii="Microsoft Sans Serif" w:eastAsia="Microsoft Sans Serif" w:hAnsi="Microsoft Sans Serif" w:cs="Microsoft Sans Serif"/>
          <w:sz w:val="24"/>
        </w:rPr>
        <w:t xml:space="preserve"> ESQUIRE </w:t>
      </w:r>
    </w:p>
    <w:p w14:paraId="58BCF75B" w14:textId="77777777" w:rsidR="00CB33F8" w:rsidRPr="00CB33F8" w:rsidRDefault="00CB33F8" w:rsidP="00CB33F8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</w:rPr>
      </w:pPr>
      <w:r w:rsidRPr="00CB33F8">
        <w:rPr>
          <w:rFonts w:ascii="Microsoft Sans Serif" w:eastAsia="Microsoft Sans Serif" w:hAnsi="Microsoft Sans Serif" w:cs="Microsoft Sans Serif"/>
          <w:sz w:val="24"/>
        </w:rPr>
        <w:t xml:space="preserve">TERESA HARROLD ESQUIRE </w:t>
      </w:r>
      <w:r w:rsidRPr="00CB33F8">
        <w:rPr>
          <w:rFonts w:ascii="Microsoft Sans Serif" w:eastAsia="Microsoft Sans Serif" w:hAnsi="Microsoft Sans Serif" w:cs="Microsoft Sans Serif"/>
          <w:sz w:val="24"/>
        </w:rPr>
        <w:cr/>
        <w:t>FIRSTENERGY SERVICES CO</w:t>
      </w:r>
      <w:r w:rsidRPr="00CB33F8">
        <w:rPr>
          <w:rFonts w:ascii="Microsoft Sans Serif" w:eastAsia="Microsoft Sans Serif" w:hAnsi="Microsoft Sans Serif" w:cs="Microsoft Sans Serif"/>
          <w:sz w:val="24"/>
        </w:rPr>
        <w:cr/>
        <w:t xml:space="preserve">2800 POTTSVILLE PIKE </w:t>
      </w:r>
      <w:r w:rsidRPr="00CB33F8"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 w:rsidRPr="00CB33F8"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 w:rsidRPr="00CB33F8">
        <w:rPr>
          <w:rFonts w:ascii="Microsoft Sans Serif" w:eastAsia="Microsoft Sans Serif" w:hAnsi="Microsoft Sans Serif" w:cs="Microsoft Sans Serif"/>
          <w:sz w:val="24"/>
        </w:rPr>
        <w:cr/>
      </w:r>
      <w:r w:rsidRPr="00CB33F8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 w:rsidRPr="00CB33F8">
        <w:rPr>
          <w:rFonts w:ascii="Microsoft Sans Serif" w:eastAsia="Microsoft Sans Serif" w:hAnsi="Microsoft Sans Serif" w:cs="Microsoft Sans Serif"/>
          <w:sz w:val="24"/>
        </w:rPr>
        <w:cr/>
      </w:r>
      <w:r w:rsidRPr="00CB33F8">
        <w:rPr>
          <w:rFonts w:ascii="Microsoft Sans Serif" w:eastAsia="Microsoft Sans Serif" w:hAnsi="Microsoft Sans Serif" w:cs="Microsoft Sans Serif"/>
          <w:b/>
          <w:sz w:val="24"/>
        </w:rPr>
        <w:t>610.921.6658</w:t>
      </w:r>
    </w:p>
    <w:p w14:paraId="646A44DC" w14:textId="77777777" w:rsidR="00CB33F8" w:rsidRPr="00CB33F8" w:rsidRDefault="00CB33F8" w:rsidP="00CB33F8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</w:rPr>
      </w:pPr>
      <w:r w:rsidRPr="00CB33F8">
        <w:rPr>
          <w:rFonts w:ascii="Microsoft Sans Serif" w:eastAsia="Microsoft Sans Serif" w:hAnsi="Microsoft Sans Serif" w:cs="Microsoft Sans Serif"/>
          <w:b/>
          <w:sz w:val="24"/>
        </w:rPr>
        <w:t>610.921.6783</w:t>
      </w:r>
    </w:p>
    <w:p w14:paraId="5BE08DDA" w14:textId="77777777" w:rsidR="00CB33F8" w:rsidRPr="00CB33F8" w:rsidRDefault="00CB33F8" w:rsidP="00CB33F8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 w:rsidRPr="00CB33F8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</w:p>
    <w:p w14:paraId="50AECD8B" w14:textId="77777777" w:rsidR="00CB33F8" w:rsidRPr="00CB33F8" w:rsidRDefault="00CB33F8" w:rsidP="00CB33F8">
      <w:pPr>
        <w:rPr>
          <w:rFonts w:eastAsiaTheme="minorEastAsia"/>
        </w:rPr>
      </w:pPr>
      <w:r w:rsidRPr="00CB33F8">
        <w:rPr>
          <w:rFonts w:ascii="Microsoft Sans Serif" w:eastAsia="Microsoft Sans Serif" w:hAnsi="Microsoft Sans Serif" w:cs="Microsoft Sans Serif"/>
          <w:sz w:val="24"/>
        </w:rPr>
        <w:cr/>
      </w:r>
    </w:p>
    <w:p w14:paraId="3DBC6240" w14:textId="7F120817" w:rsidR="00357270" w:rsidRDefault="00357270" w:rsidP="00CB33F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357270" w:rsidSect="00B20724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36E13" w14:textId="77777777" w:rsidR="00CE1C85" w:rsidRDefault="00CE1C85" w:rsidP="002F6D79">
      <w:pPr>
        <w:spacing w:after="0" w:line="240" w:lineRule="auto"/>
      </w:pPr>
      <w:r>
        <w:separator/>
      </w:r>
    </w:p>
  </w:endnote>
  <w:endnote w:type="continuationSeparator" w:id="0">
    <w:p w14:paraId="60F28AAD" w14:textId="77777777" w:rsidR="00CE1C85" w:rsidRDefault="00CE1C85" w:rsidP="002F6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26680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83A433C" w14:textId="1F3AE533" w:rsidR="00B20724" w:rsidRPr="00BB3D14" w:rsidRDefault="00B20724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B33F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B33F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B33F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CB33F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B33F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47382" w14:textId="77777777" w:rsidR="00CE1C85" w:rsidRDefault="00CE1C85" w:rsidP="002F6D79">
      <w:pPr>
        <w:spacing w:after="0" w:line="240" w:lineRule="auto"/>
      </w:pPr>
      <w:r>
        <w:separator/>
      </w:r>
    </w:p>
  </w:footnote>
  <w:footnote w:type="continuationSeparator" w:id="0">
    <w:p w14:paraId="3A645E54" w14:textId="77777777" w:rsidR="00CE1C85" w:rsidRDefault="00CE1C85" w:rsidP="002F6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B284A"/>
    <w:multiLevelType w:val="multilevel"/>
    <w:tmpl w:val="0102F7A4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0" w:firstLine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0" w:firstLine="21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pStyle w:val="Heading4"/>
      <w:lvlText w:val="%4)"/>
      <w:lvlJc w:val="left"/>
      <w:pPr>
        <w:tabs>
          <w:tab w:val="num" w:pos="3600"/>
        </w:tabs>
        <w:ind w:left="0" w:firstLine="288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4320"/>
        </w:tabs>
        <w:ind w:left="0" w:firstLine="360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  <w:lvl w:ilvl="5">
      <w:start w:val="1"/>
      <w:numFmt w:val="lowerRoman"/>
      <w:pStyle w:val="Heading6"/>
      <w:lvlText w:val="%6)"/>
      <w:lvlJc w:val="left"/>
      <w:pPr>
        <w:tabs>
          <w:tab w:val="num" w:pos="5040"/>
        </w:tabs>
        <w:ind w:left="0" w:firstLine="43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  <w:lvl w:ilvl="6">
      <w:start w:val="27"/>
      <w:numFmt w:val="lowerLetter"/>
      <w:pStyle w:val="Heading7"/>
      <w:lvlText w:val="%7)"/>
      <w:lvlJc w:val="left"/>
      <w:pPr>
        <w:tabs>
          <w:tab w:val="num" w:pos="5760"/>
        </w:tabs>
        <w:ind w:left="0" w:firstLine="50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  <w:lvl w:ilvl="7">
      <w:start w:val="1"/>
      <w:numFmt w:val="upperRoman"/>
      <w:pStyle w:val="Heading8"/>
      <w:lvlText w:val="%8)"/>
      <w:lvlJc w:val="left"/>
      <w:pPr>
        <w:tabs>
          <w:tab w:val="num" w:pos="6480"/>
        </w:tabs>
        <w:ind w:left="0" w:firstLine="57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  <w:lvl w:ilvl="8">
      <w:start w:val="1"/>
      <w:numFmt w:val="decimal"/>
      <w:pStyle w:val="Heading9"/>
      <w:lvlText w:val="(%9)"/>
      <w:lvlJc w:val="left"/>
      <w:pPr>
        <w:tabs>
          <w:tab w:val="num" w:pos="7200"/>
        </w:tabs>
        <w:ind w:left="0" w:firstLine="648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</w:abstractNum>
  <w:abstractNum w:abstractNumId="1" w15:restartNumberingAfterBreak="0">
    <w:nsid w:val="41BD417B"/>
    <w:multiLevelType w:val="hybridMultilevel"/>
    <w:tmpl w:val="AFAAA1AA"/>
    <w:lvl w:ilvl="0" w:tplc="4EB4C6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024FC9"/>
    <w:multiLevelType w:val="hybridMultilevel"/>
    <w:tmpl w:val="AFAAA1AA"/>
    <w:lvl w:ilvl="0" w:tplc="4EB4C6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9C4EF6"/>
    <w:multiLevelType w:val="hybridMultilevel"/>
    <w:tmpl w:val="2C16B286"/>
    <w:lvl w:ilvl="0" w:tplc="320EAF42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94"/>
    <w:rsid w:val="00007754"/>
    <w:rsid w:val="0001466D"/>
    <w:rsid w:val="00027CF6"/>
    <w:rsid w:val="000418FA"/>
    <w:rsid w:val="00041A23"/>
    <w:rsid w:val="00050ACF"/>
    <w:rsid w:val="000C008E"/>
    <w:rsid w:val="000E2A47"/>
    <w:rsid w:val="000F02BE"/>
    <w:rsid w:val="00101FC3"/>
    <w:rsid w:val="0012625D"/>
    <w:rsid w:val="0014076F"/>
    <w:rsid w:val="00146AB4"/>
    <w:rsid w:val="00160A3F"/>
    <w:rsid w:val="00162F65"/>
    <w:rsid w:val="001C42FE"/>
    <w:rsid w:val="001E084D"/>
    <w:rsid w:val="001E4EB0"/>
    <w:rsid w:val="002020A3"/>
    <w:rsid w:val="00217E07"/>
    <w:rsid w:val="002359FB"/>
    <w:rsid w:val="002447A5"/>
    <w:rsid w:val="00274A43"/>
    <w:rsid w:val="00295A5A"/>
    <w:rsid w:val="002A2ECF"/>
    <w:rsid w:val="002B5046"/>
    <w:rsid w:val="002F6D79"/>
    <w:rsid w:val="00324C67"/>
    <w:rsid w:val="00337C65"/>
    <w:rsid w:val="00340040"/>
    <w:rsid w:val="00357270"/>
    <w:rsid w:val="003F09F8"/>
    <w:rsid w:val="003F7771"/>
    <w:rsid w:val="00454F36"/>
    <w:rsid w:val="004E0452"/>
    <w:rsid w:val="004E145F"/>
    <w:rsid w:val="004E7DF9"/>
    <w:rsid w:val="004F5DA8"/>
    <w:rsid w:val="0052356B"/>
    <w:rsid w:val="005614A4"/>
    <w:rsid w:val="0056286B"/>
    <w:rsid w:val="00571808"/>
    <w:rsid w:val="005D7235"/>
    <w:rsid w:val="006039C7"/>
    <w:rsid w:val="00604596"/>
    <w:rsid w:val="00635DBF"/>
    <w:rsid w:val="00650FDD"/>
    <w:rsid w:val="00652CEA"/>
    <w:rsid w:val="00672C06"/>
    <w:rsid w:val="00673266"/>
    <w:rsid w:val="00675FD6"/>
    <w:rsid w:val="006765BA"/>
    <w:rsid w:val="00694B37"/>
    <w:rsid w:val="006B389B"/>
    <w:rsid w:val="006C688D"/>
    <w:rsid w:val="0071312E"/>
    <w:rsid w:val="007228A4"/>
    <w:rsid w:val="007579A7"/>
    <w:rsid w:val="007622AB"/>
    <w:rsid w:val="00766953"/>
    <w:rsid w:val="007773E2"/>
    <w:rsid w:val="007862E8"/>
    <w:rsid w:val="007A6315"/>
    <w:rsid w:val="007C28DB"/>
    <w:rsid w:val="007E46C0"/>
    <w:rsid w:val="007F045D"/>
    <w:rsid w:val="007F0D97"/>
    <w:rsid w:val="007F1FEB"/>
    <w:rsid w:val="00820CC2"/>
    <w:rsid w:val="00861E66"/>
    <w:rsid w:val="00887471"/>
    <w:rsid w:val="008A4694"/>
    <w:rsid w:val="008F53E6"/>
    <w:rsid w:val="009528C5"/>
    <w:rsid w:val="009602A0"/>
    <w:rsid w:val="009735FB"/>
    <w:rsid w:val="00994980"/>
    <w:rsid w:val="009D7D9E"/>
    <w:rsid w:val="00A431E4"/>
    <w:rsid w:val="00A474EF"/>
    <w:rsid w:val="00A62583"/>
    <w:rsid w:val="00A660E5"/>
    <w:rsid w:val="00AE746A"/>
    <w:rsid w:val="00B20724"/>
    <w:rsid w:val="00B44062"/>
    <w:rsid w:val="00B461F1"/>
    <w:rsid w:val="00BA37EE"/>
    <w:rsid w:val="00BB3D14"/>
    <w:rsid w:val="00BB7270"/>
    <w:rsid w:val="00BD3521"/>
    <w:rsid w:val="00BE140E"/>
    <w:rsid w:val="00C02A18"/>
    <w:rsid w:val="00C103AF"/>
    <w:rsid w:val="00C27D81"/>
    <w:rsid w:val="00C3353C"/>
    <w:rsid w:val="00C5016C"/>
    <w:rsid w:val="00C603BC"/>
    <w:rsid w:val="00C625FA"/>
    <w:rsid w:val="00CA224C"/>
    <w:rsid w:val="00CB33F8"/>
    <w:rsid w:val="00CD1EFF"/>
    <w:rsid w:val="00CD4807"/>
    <w:rsid w:val="00CE1C85"/>
    <w:rsid w:val="00D16CFA"/>
    <w:rsid w:val="00D77970"/>
    <w:rsid w:val="00DA1181"/>
    <w:rsid w:val="00DA670D"/>
    <w:rsid w:val="00E11472"/>
    <w:rsid w:val="00E3059E"/>
    <w:rsid w:val="00E3700D"/>
    <w:rsid w:val="00E57476"/>
    <w:rsid w:val="00E63604"/>
    <w:rsid w:val="00E9205A"/>
    <w:rsid w:val="00EA31BA"/>
    <w:rsid w:val="00F04D45"/>
    <w:rsid w:val="00FE7F9A"/>
    <w:rsid w:val="00FF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9CEA4"/>
  <w15:chartTrackingRefBased/>
  <w15:docId w15:val="{1EE9648C-D429-4A6D-B791-BACA86EE1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041A23"/>
    <w:pPr>
      <w:numPr>
        <w:numId w:val="3"/>
      </w:numPr>
      <w:spacing w:after="240" w:line="240" w:lineRule="auto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link w:val="Heading2Char"/>
    <w:qFormat/>
    <w:rsid w:val="00041A23"/>
    <w:pPr>
      <w:numPr>
        <w:ilvl w:val="1"/>
        <w:numId w:val="3"/>
      </w:numPr>
      <w:spacing w:after="240" w:line="240" w:lineRule="auto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link w:val="Heading3Char"/>
    <w:qFormat/>
    <w:rsid w:val="00041A23"/>
    <w:pPr>
      <w:numPr>
        <w:ilvl w:val="2"/>
        <w:numId w:val="3"/>
      </w:numPr>
      <w:spacing w:after="240" w:line="240" w:lineRule="auto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link w:val="Heading4Char"/>
    <w:qFormat/>
    <w:rsid w:val="00041A23"/>
    <w:pPr>
      <w:numPr>
        <w:ilvl w:val="3"/>
        <w:numId w:val="3"/>
      </w:numPr>
      <w:spacing w:after="240" w:line="240" w:lineRule="auto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link w:val="Heading5Char"/>
    <w:qFormat/>
    <w:rsid w:val="00041A23"/>
    <w:pPr>
      <w:numPr>
        <w:ilvl w:val="4"/>
        <w:numId w:val="3"/>
      </w:numPr>
      <w:spacing w:after="240" w:line="240" w:lineRule="auto"/>
      <w:outlineLvl w:val="4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link w:val="Heading6Char"/>
    <w:qFormat/>
    <w:rsid w:val="00041A23"/>
    <w:pPr>
      <w:numPr>
        <w:ilvl w:val="5"/>
        <w:numId w:val="3"/>
      </w:numPr>
      <w:spacing w:after="240" w:line="240" w:lineRule="auto"/>
      <w:outlineLvl w:val="5"/>
    </w:pPr>
    <w:rPr>
      <w:rFonts w:ascii="Times New Roman" w:eastAsia="Times New Roman" w:hAnsi="Times New Roman" w:cs="Times New Roman"/>
      <w:sz w:val="20"/>
      <w:szCs w:val="20"/>
    </w:rPr>
  </w:style>
  <w:style w:type="paragraph" w:styleId="Heading7">
    <w:name w:val="heading 7"/>
    <w:basedOn w:val="Normal"/>
    <w:link w:val="Heading7Char"/>
    <w:qFormat/>
    <w:rsid w:val="00041A23"/>
    <w:pPr>
      <w:numPr>
        <w:ilvl w:val="6"/>
        <w:numId w:val="3"/>
      </w:numPr>
      <w:spacing w:after="240" w:line="240" w:lineRule="auto"/>
      <w:outlineLvl w:val="6"/>
    </w:pPr>
    <w:rPr>
      <w:rFonts w:ascii="Times New Roman" w:eastAsia="Times New Roman" w:hAnsi="Times New Roman" w:cs="Times New Roman"/>
      <w:sz w:val="20"/>
      <w:szCs w:val="20"/>
    </w:rPr>
  </w:style>
  <w:style w:type="paragraph" w:styleId="Heading8">
    <w:name w:val="heading 8"/>
    <w:basedOn w:val="Normal"/>
    <w:link w:val="Heading8Char"/>
    <w:qFormat/>
    <w:rsid w:val="00041A23"/>
    <w:pPr>
      <w:numPr>
        <w:ilvl w:val="7"/>
        <w:numId w:val="3"/>
      </w:numPr>
      <w:spacing w:after="240" w:line="240" w:lineRule="auto"/>
      <w:outlineLvl w:val="7"/>
    </w:pPr>
    <w:rPr>
      <w:rFonts w:ascii="Times New Roman" w:eastAsia="Times New Roman" w:hAnsi="Times New Roman" w:cs="Times New Roman"/>
      <w:sz w:val="20"/>
      <w:szCs w:val="20"/>
    </w:rPr>
  </w:style>
  <w:style w:type="paragraph" w:styleId="Heading9">
    <w:name w:val="heading 9"/>
    <w:basedOn w:val="Normal"/>
    <w:link w:val="Heading9Char"/>
    <w:qFormat/>
    <w:rsid w:val="00041A23"/>
    <w:pPr>
      <w:numPr>
        <w:ilvl w:val="8"/>
        <w:numId w:val="3"/>
      </w:numPr>
      <w:spacing w:after="240" w:line="240" w:lineRule="auto"/>
      <w:outlineLvl w:val="8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7E0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2A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A1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773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73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73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3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3E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6D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6D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6D79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041A23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041A23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041A23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041A23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041A23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041A23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041A23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041A23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041A23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041A23"/>
    <w:pPr>
      <w:spacing w:after="240" w:line="48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41A2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041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28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20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724"/>
  </w:style>
  <w:style w:type="paragraph" w:styleId="Footer">
    <w:name w:val="footer"/>
    <w:basedOn w:val="Normal"/>
    <w:link w:val="FooterChar"/>
    <w:uiPriority w:val="99"/>
    <w:unhideWhenUsed/>
    <w:rsid w:val="00B20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9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362C5-DC2E-4A14-931F-FB38EFF8E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Eckert, Joshua R</dc:creator>
  <cp:keywords/>
  <dc:description/>
  <cp:lastModifiedBy>Pallas, Dan</cp:lastModifiedBy>
  <cp:revision>3</cp:revision>
  <cp:lastPrinted>2019-04-11T16:22:00Z</cp:lastPrinted>
  <dcterms:created xsi:type="dcterms:W3CDTF">2019-04-11T16:21:00Z</dcterms:created>
  <dcterms:modified xsi:type="dcterms:W3CDTF">2019-04-11T16:29:00Z</dcterms:modified>
</cp:coreProperties>
</file>