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50404056" w:rsidR="00847CF7" w:rsidRDefault="00847CF7" w:rsidP="00847CF7">
      <w:pPr>
        <w:jc w:val="center"/>
        <w:rPr>
          <w:sz w:val="24"/>
        </w:rPr>
      </w:pPr>
      <w:r>
        <w:rPr>
          <w:sz w:val="24"/>
        </w:rPr>
        <w:t>May 1, 2019</w:t>
      </w:r>
    </w:p>
    <w:p w14:paraId="53C72E4E" w14:textId="7BC7031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-2013-2374950</w:t>
      </w:r>
    </w:p>
    <w:p w14:paraId="1B48377D" w14:textId="27FCB59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AA2FEE">
        <w:rPr>
          <w:sz w:val="24"/>
        </w:rPr>
        <w:t>1215881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03F14D7" w14:textId="7A5DE765" w:rsidR="00AA2FEE" w:rsidRDefault="00AA2FEE" w:rsidP="003C303B">
      <w:pPr>
        <w:rPr>
          <w:sz w:val="24"/>
          <w:szCs w:val="24"/>
        </w:rPr>
      </w:pPr>
      <w:r w:rsidRPr="00AA2FEE">
        <w:rPr>
          <w:sz w:val="24"/>
          <w:szCs w:val="24"/>
        </w:rPr>
        <w:t>GARY SMELKO</w:t>
      </w:r>
    </w:p>
    <w:p w14:paraId="01431758" w14:textId="77777777" w:rsidR="00AA2FEE" w:rsidRDefault="00AA2FEE" w:rsidP="00277116">
      <w:pPr>
        <w:rPr>
          <w:sz w:val="24"/>
          <w:szCs w:val="24"/>
        </w:rPr>
      </w:pPr>
      <w:r w:rsidRPr="00AA2FEE">
        <w:rPr>
          <w:sz w:val="24"/>
          <w:szCs w:val="24"/>
        </w:rPr>
        <w:t>GUTTMAN ENERGY INC</w:t>
      </w:r>
    </w:p>
    <w:p w14:paraId="162D7104" w14:textId="77777777" w:rsidR="00AA2FEE" w:rsidRDefault="00AA2FEE" w:rsidP="00BF60CC">
      <w:pPr>
        <w:rPr>
          <w:sz w:val="24"/>
          <w:szCs w:val="24"/>
        </w:rPr>
      </w:pPr>
      <w:r w:rsidRPr="00AA2FEE">
        <w:rPr>
          <w:sz w:val="24"/>
          <w:szCs w:val="24"/>
        </w:rPr>
        <w:t>200 SPEERS RD</w:t>
      </w:r>
    </w:p>
    <w:p w14:paraId="2A1AD0C2" w14:textId="5A4A7443" w:rsidR="00BF60CC" w:rsidRDefault="00AA2FEE" w:rsidP="00BF60CC">
      <w:pPr>
        <w:rPr>
          <w:sz w:val="24"/>
          <w:szCs w:val="24"/>
        </w:rPr>
      </w:pPr>
      <w:r w:rsidRPr="00AA2FEE">
        <w:rPr>
          <w:sz w:val="24"/>
          <w:szCs w:val="24"/>
        </w:rPr>
        <w:t>BELLE VERON</w:t>
      </w:r>
      <w:r>
        <w:rPr>
          <w:sz w:val="24"/>
          <w:szCs w:val="24"/>
        </w:rPr>
        <w:t>, PA 15012</w:t>
      </w:r>
    </w:p>
    <w:p w14:paraId="117E2285" w14:textId="77777777" w:rsidR="00AA2FEE" w:rsidRPr="00304D0B" w:rsidRDefault="00AA2FEE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51DAC261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 xml:space="preserve">Mr. </w:t>
      </w:r>
      <w:proofErr w:type="spellStart"/>
      <w:r w:rsidR="00AA2FEE">
        <w:rPr>
          <w:sz w:val="24"/>
          <w:szCs w:val="24"/>
        </w:rPr>
        <w:t>Smelko</w:t>
      </w:r>
      <w:proofErr w:type="spellEnd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28A079C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A2FEE" w:rsidRPr="00AA2FEE">
        <w:rPr>
          <w:sz w:val="24"/>
          <w:szCs w:val="24"/>
        </w:rPr>
        <w:t>GUTTMAN ENERGY INC</w:t>
      </w:r>
      <w:r w:rsidR="00AA2FEE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4399" w14:textId="77777777" w:rsidR="007D4119" w:rsidRDefault="007D4119">
      <w:r>
        <w:separator/>
      </w:r>
    </w:p>
  </w:endnote>
  <w:endnote w:type="continuationSeparator" w:id="0">
    <w:p w14:paraId="7560D42B" w14:textId="77777777" w:rsidR="007D4119" w:rsidRDefault="007D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145C" w14:textId="77777777" w:rsidR="007D4119" w:rsidRDefault="007D4119">
      <w:r>
        <w:separator/>
      </w:r>
    </w:p>
  </w:footnote>
  <w:footnote w:type="continuationSeparator" w:id="0">
    <w:p w14:paraId="557E2860" w14:textId="77777777" w:rsidR="007D4119" w:rsidRDefault="007D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AA8B-77F6-497A-844B-8E799BD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2019-05-01T14:34:00Z</dcterms:created>
  <dcterms:modified xsi:type="dcterms:W3CDTF">2019-05-01T14:34:00Z</dcterms:modified>
</cp:coreProperties>
</file>