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17385" w14:textId="77777777" w:rsidR="007B5858" w:rsidRPr="00D83740" w:rsidRDefault="007B5858" w:rsidP="00D83740">
      <w:pPr>
        <w:jc w:val="center"/>
        <w:rPr>
          <w:rFonts w:ascii="Times New Roman" w:hAnsi="Times New Roman" w:cs="Times New Roman"/>
          <w:b/>
        </w:rPr>
      </w:pPr>
      <w:r w:rsidRPr="00D83740">
        <w:rPr>
          <w:rFonts w:ascii="Times New Roman" w:hAnsi="Times New Roman" w:cs="Times New Roman"/>
          <w:b/>
        </w:rPr>
        <w:t>BEFORE THE</w:t>
      </w:r>
    </w:p>
    <w:p w14:paraId="79C981F7" w14:textId="77777777" w:rsidR="007B5858" w:rsidRDefault="007B5858" w:rsidP="00D83740">
      <w:pPr>
        <w:tabs>
          <w:tab w:val="center" w:pos="4680"/>
        </w:tabs>
        <w:suppressAutoHyphens/>
        <w:jc w:val="center"/>
        <w:rPr>
          <w:rFonts w:ascii="Times New Roman" w:hAnsi="Times New Roman" w:cs="Times New Roman"/>
          <w:b/>
          <w:bCs/>
          <w:spacing w:val="-3"/>
        </w:rPr>
      </w:pPr>
      <w:r w:rsidRPr="00D83740">
        <w:rPr>
          <w:rFonts w:ascii="Times New Roman" w:hAnsi="Times New Roman" w:cs="Times New Roman"/>
          <w:b/>
          <w:bCs/>
          <w:spacing w:val="-3"/>
        </w:rPr>
        <w:t>PENNSYLVANIA PUBLIC UTILITY COMMISSION</w:t>
      </w:r>
    </w:p>
    <w:p w14:paraId="428BD9F7" w14:textId="77777777" w:rsidR="00D83740" w:rsidRPr="00D83740" w:rsidRDefault="00D83740" w:rsidP="00D83740">
      <w:pPr>
        <w:tabs>
          <w:tab w:val="center" w:pos="4680"/>
        </w:tabs>
        <w:suppressAutoHyphens/>
        <w:jc w:val="center"/>
        <w:rPr>
          <w:rFonts w:ascii="Times New Roman" w:hAnsi="Times New Roman" w:cs="Times New Roman"/>
          <w:b/>
          <w:bCs/>
          <w:spacing w:val="-3"/>
        </w:rPr>
      </w:pPr>
    </w:p>
    <w:p w14:paraId="0A35AEAD" w14:textId="77777777" w:rsidR="007B5858" w:rsidRPr="00D83740" w:rsidRDefault="007B5858" w:rsidP="00D83740">
      <w:pPr>
        <w:tabs>
          <w:tab w:val="left" w:pos="-720"/>
        </w:tabs>
        <w:suppressAutoHyphens/>
        <w:ind w:firstLine="1440"/>
        <w:rPr>
          <w:rFonts w:ascii="Times New Roman" w:hAnsi="Times New Roman" w:cs="Times New Roman"/>
          <w:spacing w:val="-3"/>
        </w:rPr>
      </w:pPr>
    </w:p>
    <w:p w14:paraId="487AE370" w14:textId="77777777" w:rsidR="007B5858" w:rsidRPr="00D83740" w:rsidRDefault="007B5858" w:rsidP="00D83740">
      <w:pPr>
        <w:tabs>
          <w:tab w:val="left" w:pos="-720"/>
        </w:tabs>
        <w:suppressAutoHyphens/>
        <w:ind w:firstLine="1440"/>
        <w:rPr>
          <w:rFonts w:ascii="Times New Roman" w:hAnsi="Times New Roman" w:cs="Times New Roman"/>
          <w:spacing w:val="-3"/>
        </w:rPr>
      </w:pPr>
    </w:p>
    <w:p w14:paraId="2D740932" w14:textId="2FE0292F" w:rsidR="007B5858" w:rsidRPr="00D83740" w:rsidRDefault="00060EA0" w:rsidP="00D83740">
      <w:pPr>
        <w:rPr>
          <w:rFonts w:ascii="Times New Roman" w:hAnsi="Times New Roman" w:cs="Times New Roman"/>
        </w:rPr>
      </w:pPr>
      <w:r>
        <w:rPr>
          <w:rFonts w:ascii="Times New Roman" w:hAnsi="Times New Roman" w:cs="Times New Roman"/>
          <w:spacing w:val="-3"/>
        </w:rPr>
        <w:t>T</w:t>
      </w:r>
      <w:r w:rsidR="00737C23">
        <w:rPr>
          <w:rFonts w:ascii="Times New Roman" w:hAnsi="Times New Roman" w:cs="Times New Roman"/>
          <w:spacing w:val="-3"/>
        </w:rPr>
        <w:t>itus</w:t>
      </w:r>
      <w:r>
        <w:rPr>
          <w:rFonts w:ascii="Times New Roman" w:hAnsi="Times New Roman" w:cs="Times New Roman"/>
          <w:spacing w:val="-3"/>
        </w:rPr>
        <w:t xml:space="preserve"> W</w:t>
      </w:r>
      <w:r w:rsidR="00737C23">
        <w:rPr>
          <w:rFonts w:ascii="Times New Roman" w:hAnsi="Times New Roman" w:cs="Times New Roman"/>
          <w:spacing w:val="-3"/>
        </w:rPr>
        <w:t>right</w:t>
      </w:r>
      <w:r w:rsidR="00737C2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B5858" w:rsidRPr="00D83740">
        <w:rPr>
          <w:rFonts w:ascii="Times New Roman" w:hAnsi="Times New Roman" w:cs="Times New Roman"/>
          <w:spacing w:val="-3"/>
        </w:rPr>
        <w:tab/>
        <w:t>:</w:t>
      </w:r>
    </w:p>
    <w:p w14:paraId="57917DE8" w14:textId="77777777" w:rsidR="007B5858" w:rsidRPr="00D83740" w:rsidRDefault="001F0E9E" w:rsidP="00D83740">
      <w:pPr>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r>
      <w:r w:rsidR="007B5858" w:rsidRPr="00D83740">
        <w:rPr>
          <w:rFonts w:ascii="Times New Roman" w:hAnsi="Times New Roman" w:cs="Times New Roman"/>
        </w:rPr>
        <w:tab/>
        <w:t>:</w:t>
      </w:r>
    </w:p>
    <w:p w14:paraId="039816B6" w14:textId="77777777" w:rsidR="007B5858" w:rsidRPr="00D83740" w:rsidRDefault="00313ABC" w:rsidP="00D83740">
      <w:pPr>
        <w:rPr>
          <w:rFonts w:ascii="Times New Roman" w:hAnsi="Times New Roman" w:cs="Times New Roman"/>
        </w:rPr>
      </w:pPr>
      <w:r w:rsidRPr="00D83740">
        <w:rPr>
          <w:rFonts w:ascii="Times New Roman" w:hAnsi="Times New Roman" w:cs="Times New Roman"/>
        </w:rPr>
        <w:tab/>
        <w:t>v.</w:t>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t>:</w:t>
      </w:r>
      <w:r w:rsidRPr="00D83740">
        <w:rPr>
          <w:rFonts w:ascii="Times New Roman" w:hAnsi="Times New Roman" w:cs="Times New Roman"/>
        </w:rPr>
        <w:tab/>
      </w:r>
      <w:r w:rsidRPr="00D83740">
        <w:rPr>
          <w:rFonts w:ascii="Times New Roman" w:hAnsi="Times New Roman" w:cs="Times New Roman"/>
        </w:rPr>
        <w:tab/>
      </w:r>
      <w:r w:rsidR="00060EA0">
        <w:rPr>
          <w:rFonts w:ascii="Times New Roman" w:hAnsi="Times New Roman" w:cs="Times New Roman"/>
        </w:rPr>
        <w:t>F</w:t>
      </w:r>
      <w:r w:rsidRPr="00D83740">
        <w:rPr>
          <w:rFonts w:ascii="Times New Roman" w:hAnsi="Times New Roman" w:cs="Times New Roman"/>
        </w:rPr>
        <w:t>-201</w:t>
      </w:r>
      <w:r w:rsidR="00060EA0">
        <w:rPr>
          <w:rFonts w:ascii="Times New Roman" w:hAnsi="Times New Roman" w:cs="Times New Roman"/>
        </w:rPr>
        <w:t>9</w:t>
      </w:r>
      <w:r w:rsidR="007B5858" w:rsidRPr="00D83740">
        <w:rPr>
          <w:rFonts w:ascii="Times New Roman" w:hAnsi="Times New Roman" w:cs="Times New Roman"/>
        </w:rPr>
        <w:t>-</w:t>
      </w:r>
      <w:r w:rsidR="00060EA0">
        <w:rPr>
          <w:rFonts w:ascii="Times New Roman" w:hAnsi="Times New Roman" w:cs="Times New Roman"/>
        </w:rPr>
        <w:t>3007120</w:t>
      </w:r>
    </w:p>
    <w:p w14:paraId="7CABE708" w14:textId="77777777" w:rsidR="007B5858" w:rsidRPr="00D83740" w:rsidRDefault="007B5858" w:rsidP="00D83740">
      <w:pPr>
        <w:rPr>
          <w:rFonts w:ascii="Times New Roman" w:hAnsi="Times New Roman" w:cs="Times New Roman"/>
        </w:rPr>
      </w:pP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r>
      <w:r w:rsidRPr="00D83740">
        <w:rPr>
          <w:rFonts w:ascii="Times New Roman" w:hAnsi="Times New Roman" w:cs="Times New Roman"/>
        </w:rPr>
        <w:tab/>
        <w:t>:</w:t>
      </w:r>
    </w:p>
    <w:p w14:paraId="69CB1078" w14:textId="5EA8C371" w:rsidR="007B5858" w:rsidRPr="00D83740" w:rsidRDefault="00060EA0" w:rsidP="00D83740">
      <w:pPr>
        <w:rPr>
          <w:rFonts w:ascii="Times New Roman" w:hAnsi="Times New Roman" w:cs="Times New Roman"/>
        </w:rPr>
      </w:pPr>
      <w:r>
        <w:rPr>
          <w:rFonts w:ascii="Times New Roman" w:hAnsi="Times New Roman" w:cs="Times New Roman"/>
        </w:rPr>
        <w:t>P</w:t>
      </w:r>
      <w:r w:rsidR="00737C23">
        <w:rPr>
          <w:rFonts w:ascii="Times New Roman" w:hAnsi="Times New Roman" w:cs="Times New Roman"/>
        </w:rPr>
        <w:t>hiladelphia</w:t>
      </w:r>
      <w:r>
        <w:rPr>
          <w:rFonts w:ascii="Times New Roman" w:hAnsi="Times New Roman" w:cs="Times New Roman"/>
        </w:rPr>
        <w:t xml:space="preserve"> G</w:t>
      </w:r>
      <w:r w:rsidR="00737C23">
        <w:rPr>
          <w:rFonts w:ascii="Times New Roman" w:hAnsi="Times New Roman" w:cs="Times New Roman"/>
        </w:rPr>
        <w:t>as</w:t>
      </w:r>
      <w:r>
        <w:rPr>
          <w:rFonts w:ascii="Times New Roman" w:hAnsi="Times New Roman" w:cs="Times New Roman"/>
        </w:rPr>
        <w:t xml:space="preserve"> W</w:t>
      </w:r>
      <w:r w:rsidR="00737C23">
        <w:rPr>
          <w:rFonts w:ascii="Times New Roman" w:hAnsi="Times New Roman" w:cs="Times New Roman"/>
        </w:rPr>
        <w:t>orks</w:t>
      </w:r>
      <w:r w:rsidR="00737C23">
        <w:rPr>
          <w:rFonts w:ascii="Times New Roman" w:hAnsi="Times New Roman" w:cs="Times New Roman"/>
        </w:rPr>
        <w:tab/>
      </w:r>
      <w:r>
        <w:rPr>
          <w:rFonts w:ascii="Times New Roman" w:hAnsi="Times New Roman" w:cs="Times New Roman"/>
        </w:rPr>
        <w:tab/>
      </w:r>
      <w:r w:rsidR="00313ABC" w:rsidRPr="00D83740">
        <w:rPr>
          <w:rFonts w:ascii="Times New Roman" w:hAnsi="Times New Roman" w:cs="Times New Roman"/>
        </w:rPr>
        <w:t xml:space="preserve"> </w:t>
      </w:r>
      <w:r w:rsidR="00313ABC" w:rsidRPr="00D83740">
        <w:rPr>
          <w:rFonts w:ascii="Times New Roman" w:hAnsi="Times New Roman" w:cs="Times New Roman"/>
        </w:rPr>
        <w:tab/>
      </w:r>
      <w:r w:rsidR="007B5858" w:rsidRPr="00D83740">
        <w:rPr>
          <w:rFonts w:ascii="Times New Roman" w:hAnsi="Times New Roman" w:cs="Times New Roman"/>
        </w:rPr>
        <w:tab/>
        <w:t>:</w:t>
      </w:r>
    </w:p>
    <w:p w14:paraId="2E43C175" w14:textId="77777777" w:rsidR="007B5858" w:rsidRPr="00D83740" w:rsidRDefault="007B5858" w:rsidP="00D83740">
      <w:pPr>
        <w:tabs>
          <w:tab w:val="left" w:pos="-720"/>
        </w:tabs>
        <w:suppressAutoHyphens/>
        <w:rPr>
          <w:rFonts w:ascii="Times New Roman" w:hAnsi="Times New Roman" w:cs="Times New Roman"/>
          <w:spacing w:val="-3"/>
        </w:rPr>
      </w:pPr>
    </w:p>
    <w:p w14:paraId="786174A0" w14:textId="06D21908" w:rsidR="00794F5B" w:rsidRDefault="00794F5B" w:rsidP="00D83740">
      <w:pPr>
        <w:tabs>
          <w:tab w:val="left" w:pos="-720"/>
        </w:tabs>
        <w:suppressAutoHyphens/>
        <w:rPr>
          <w:rFonts w:ascii="Times New Roman" w:hAnsi="Times New Roman" w:cs="Times New Roman"/>
          <w:spacing w:val="-3"/>
        </w:rPr>
      </w:pPr>
    </w:p>
    <w:p w14:paraId="4516FF81" w14:textId="77777777" w:rsidR="00AC2A20" w:rsidRDefault="00AC2A20" w:rsidP="00D83740">
      <w:pPr>
        <w:tabs>
          <w:tab w:val="left" w:pos="-720"/>
        </w:tabs>
        <w:suppressAutoHyphens/>
        <w:rPr>
          <w:rFonts w:ascii="Times New Roman" w:hAnsi="Times New Roman" w:cs="Times New Roman"/>
          <w:spacing w:val="-3"/>
        </w:rPr>
      </w:pPr>
    </w:p>
    <w:p w14:paraId="18EAF3BC" w14:textId="77777777" w:rsidR="000B34E4" w:rsidRPr="008E3487" w:rsidRDefault="000B34E4" w:rsidP="000B34E4">
      <w:pPr>
        <w:tabs>
          <w:tab w:val="left" w:pos="0"/>
        </w:tabs>
        <w:autoSpaceDE/>
        <w:autoSpaceDN/>
        <w:spacing w:line="233" w:lineRule="auto"/>
        <w:jc w:val="center"/>
        <w:rPr>
          <w:rFonts w:ascii="Times New Roman" w:hAnsi="Times New Roman" w:cs="Times New Roman"/>
          <w:b/>
          <w:szCs w:val="20"/>
          <w:u w:val="single"/>
        </w:rPr>
      </w:pPr>
      <w:r w:rsidRPr="008E3487">
        <w:rPr>
          <w:rFonts w:ascii="Times New Roman" w:hAnsi="Times New Roman" w:cs="Times New Roman"/>
          <w:b/>
          <w:szCs w:val="20"/>
          <w:u w:val="single"/>
        </w:rPr>
        <w:t>PREHEARING ORDER</w:t>
      </w:r>
    </w:p>
    <w:p w14:paraId="5EF454F8" w14:textId="77777777" w:rsidR="000B34E4" w:rsidRPr="008E3487" w:rsidRDefault="000B34E4" w:rsidP="00AC2A20">
      <w:pPr>
        <w:tabs>
          <w:tab w:val="left" w:pos="0"/>
        </w:tabs>
        <w:autoSpaceDE/>
        <w:autoSpaceDN/>
        <w:spacing w:line="360" w:lineRule="auto"/>
        <w:jc w:val="both"/>
        <w:rPr>
          <w:rFonts w:ascii="Times New Roman" w:hAnsi="Times New Roman" w:cs="Times New Roman"/>
          <w:szCs w:val="20"/>
        </w:rPr>
      </w:pPr>
    </w:p>
    <w:p w14:paraId="5E6C8F33" w14:textId="44C09AD0" w:rsidR="000B34E4" w:rsidRPr="008E3487" w:rsidRDefault="000B34E4" w:rsidP="000B34E4">
      <w:pPr>
        <w:tabs>
          <w:tab w:val="left" w:pos="-720"/>
          <w:tab w:val="left" w:pos="2070"/>
        </w:tabs>
        <w:suppressAutoHyphens/>
        <w:spacing w:line="360" w:lineRule="auto"/>
        <w:ind w:firstLine="1440"/>
      </w:pPr>
      <w:r w:rsidRPr="008E3487">
        <w:rPr>
          <w:szCs w:val="20"/>
        </w:rPr>
        <w:t xml:space="preserve">The undersigned has been designated as the presiding officer in this matter.  A telephonic hearing in this case is now scheduled for </w:t>
      </w:r>
      <w:r>
        <w:rPr>
          <w:szCs w:val="20"/>
        </w:rPr>
        <w:t>June 10, 2019</w:t>
      </w:r>
      <w:r w:rsidRPr="008E3487">
        <w:rPr>
          <w:szCs w:val="20"/>
        </w:rPr>
        <w:t xml:space="preserve"> at 10:00 a.m.  You must call in to the </w:t>
      </w:r>
      <w:proofErr w:type="gramStart"/>
      <w:r w:rsidRPr="008E3487">
        <w:rPr>
          <w:szCs w:val="20"/>
        </w:rPr>
        <w:t>toll free</w:t>
      </w:r>
      <w:proofErr w:type="gramEnd"/>
      <w:r w:rsidRPr="008E3487">
        <w:rPr>
          <w:szCs w:val="20"/>
        </w:rPr>
        <w:t xml:space="preserve"> bridge number listed in the hearing notice</w:t>
      </w:r>
      <w:r w:rsidRPr="008E3487">
        <w:t xml:space="preserve"> on that date.</w:t>
      </w:r>
      <w:r>
        <w:t xml:space="preserve">  It is expected that you will have available a clear and audible telephone connection.</w:t>
      </w:r>
      <w:r w:rsidR="00AB3490">
        <w:t xml:space="preserve">  If you cannot be heard by the presiding officer, the court reporter, and the other party, the presiding officer will take appropriate action.</w:t>
      </w:r>
    </w:p>
    <w:p w14:paraId="05BE80F5" w14:textId="77777777" w:rsidR="000B34E4" w:rsidRPr="008E3487" w:rsidRDefault="000B34E4" w:rsidP="000B34E4">
      <w:pPr>
        <w:tabs>
          <w:tab w:val="left" w:pos="-720"/>
          <w:tab w:val="left" w:pos="2070"/>
        </w:tabs>
        <w:suppressAutoHyphens/>
        <w:spacing w:line="360" w:lineRule="auto"/>
        <w:ind w:firstLine="1440"/>
        <w:rPr>
          <w:rFonts w:ascii="Times New Roman" w:hAnsi="Times New Roman"/>
        </w:rPr>
      </w:pPr>
    </w:p>
    <w:p w14:paraId="7865D9EB" w14:textId="77777777" w:rsidR="000B34E4" w:rsidRDefault="000B34E4" w:rsidP="000B34E4">
      <w:pPr>
        <w:tabs>
          <w:tab w:val="left" w:pos="-720"/>
          <w:tab w:val="left" w:pos="2070"/>
        </w:tabs>
        <w:suppressAutoHyphens/>
        <w:spacing w:line="360" w:lineRule="auto"/>
        <w:ind w:firstLine="1440"/>
        <w:rPr>
          <w:rFonts w:ascii="Times New Roman" w:hAnsi="Times New Roman" w:cs="Times New Roman"/>
        </w:rPr>
      </w:pPr>
      <w:r w:rsidRPr="008E3487">
        <w:rPr>
          <w:rFonts w:ascii="Times New Roman" w:hAnsi="Times New Roman" w:cs="Times New Roman"/>
          <w:b/>
          <w:u w:val="single"/>
        </w:rPr>
        <w:t>You must call in and participate, or you may lose this case.</w:t>
      </w:r>
      <w:r w:rsidRPr="008E3487">
        <w:rPr>
          <w:rFonts w:ascii="Times New Roman" w:hAnsi="Times New Roman" w:cs="Times New Roman"/>
        </w:rPr>
        <w:t xml:space="preserve">  </w:t>
      </w:r>
      <w:r w:rsidRPr="008E3487">
        <w:rPr>
          <w:rFonts w:ascii="Times New Roman" w:hAnsi="Times New Roman" w:cs="Times New Roman"/>
        </w:rPr>
        <w:fldChar w:fldCharType="begin"/>
      </w:r>
      <w:r w:rsidRPr="008E3487">
        <w:rPr>
          <w:rFonts w:ascii="Times New Roman" w:hAnsi="Times New Roman" w:cs="Times New Roman"/>
        </w:rPr>
        <w:instrText>fillin "Time" \d ""</w:instrText>
      </w:r>
      <w:r w:rsidRPr="008E3487">
        <w:rPr>
          <w:rFonts w:ascii="Times New Roman" w:hAnsi="Times New Roman" w:cs="Times New Roman"/>
        </w:rPr>
        <w:fldChar w:fldCharType="end"/>
      </w:r>
      <w:r w:rsidRPr="008E3487">
        <w:rPr>
          <w:rFonts w:ascii="Times New Roman" w:hAnsi="Times New Roman" w:cs="Times New Roman"/>
        </w:rPr>
        <w:t>In addition, t</w:t>
      </w:r>
      <w:r w:rsidRPr="008E3487">
        <w:rPr>
          <w:rFonts w:ascii="Times New Roman" w:hAnsi="Times New Roman" w:cs="Times New Roman"/>
        </w:rPr>
        <w:fldChar w:fldCharType="begin"/>
      </w:r>
      <w:r w:rsidRPr="008E3487">
        <w:rPr>
          <w:rFonts w:ascii="Times New Roman" w:hAnsi="Times New Roman" w:cs="Times New Roman"/>
        </w:rPr>
        <w:instrText>fillin "Time" \d ""</w:instrText>
      </w:r>
      <w:r w:rsidRPr="008E3487">
        <w:rPr>
          <w:rFonts w:ascii="Times New Roman" w:hAnsi="Times New Roman" w:cs="Times New Roman"/>
        </w:rPr>
        <w:fldChar w:fldCharType="end"/>
      </w:r>
      <w:proofErr w:type="gramStart"/>
      <w:r w:rsidRPr="008E3487">
        <w:rPr>
          <w:rFonts w:ascii="Times New Roman" w:hAnsi="Times New Roman" w:cs="Times New Roman"/>
        </w:rPr>
        <w:t>he</w:t>
      </w:r>
      <w:proofErr w:type="gramEnd"/>
      <w:r w:rsidRPr="008E3487">
        <w:rPr>
          <w:rFonts w:ascii="Times New Roman" w:hAnsi="Times New Roman" w:cs="Times New Roman"/>
        </w:rPr>
        <w:t xml:space="preserve"> parties shall comply with the following requirements: </w:t>
      </w:r>
    </w:p>
    <w:p w14:paraId="7665FEEF" w14:textId="77777777" w:rsidR="000B34E4" w:rsidRDefault="000B34E4" w:rsidP="000B34E4">
      <w:pPr>
        <w:tabs>
          <w:tab w:val="left" w:pos="-720"/>
          <w:tab w:val="left" w:pos="2070"/>
        </w:tabs>
        <w:suppressAutoHyphens/>
        <w:spacing w:line="360" w:lineRule="auto"/>
        <w:ind w:firstLine="1440"/>
        <w:rPr>
          <w:rFonts w:ascii="Times New Roman" w:hAnsi="Times New Roman" w:cs="Times New Roman"/>
        </w:rPr>
      </w:pPr>
    </w:p>
    <w:p w14:paraId="41F20CB0" w14:textId="77777777" w:rsidR="000B34E4" w:rsidRDefault="000B34E4" w:rsidP="000B34E4">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E3487">
        <w:rPr>
          <w:rFonts w:ascii="Times New Roman" w:hAnsi="Times New Roman" w:cs="Times New Roman"/>
        </w:rPr>
        <w:t xml:space="preserve">Commission policy promotes settlements.  52 Pa. Code §5.231(a).  The utility is directed to contact the complainant at least three (3)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w:t>
      </w:r>
      <w:proofErr w:type="gramStart"/>
      <w:r w:rsidRPr="008E3487">
        <w:rPr>
          <w:rFonts w:ascii="Times New Roman" w:hAnsi="Times New Roman" w:cs="Times New Roman"/>
        </w:rPr>
        <w:t>necessary</w:t>
      </w:r>
      <w:proofErr w:type="gramEnd"/>
      <w:r w:rsidRPr="008E3487">
        <w:rPr>
          <w:rFonts w:ascii="Times New Roman" w:hAnsi="Times New Roman" w:cs="Times New Roman"/>
        </w:rPr>
        <w:t xml:space="preserve"> and the scheduled hearing will be cancelled.</w:t>
      </w:r>
    </w:p>
    <w:p w14:paraId="7DDD8B22" w14:textId="77777777" w:rsidR="000B34E4" w:rsidRDefault="000B34E4" w:rsidP="000B34E4">
      <w:pPr>
        <w:tabs>
          <w:tab w:val="left" w:pos="-720"/>
          <w:tab w:val="left" w:pos="2070"/>
        </w:tabs>
        <w:suppressAutoHyphens/>
        <w:spacing w:line="360" w:lineRule="auto"/>
        <w:ind w:firstLine="1440"/>
        <w:rPr>
          <w:rFonts w:ascii="Times New Roman" w:hAnsi="Times New Roman" w:cs="Times New Roman"/>
        </w:rPr>
      </w:pPr>
    </w:p>
    <w:p w14:paraId="372F9754" w14:textId="1CAD108D" w:rsidR="000B34E4" w:rsidRPr="008E3487" w:rsidRDefault="000B34E4" w:rsidP="000B34E4">
      <w:pPr>
        <w:tabs>
          <w:tab w:val="left" w:pos="-720"/>
          <w:tab w:val="left" w:pos="2070"/>
        </w:tabs>
        <w:suppressAutoHyphens/>
        <w:spacing w:line="360" w:lineRule="auto"/>
        <w:ind w:firstLine="1440"/>
        <w:rPr>
          <w:rFonts w:ascii="Times New Roman" w:hAnsi="Times New Roman" w:cs="Times New Roman"/>
        </w:rPr>
        <w:sectPr w:rsidR="000B34E4" w:rsidRPr="008E3487" w:rsidSect="008969F4">
          <w:footerReference w:type="default" r:id="rId8"/>
          <w:pgSz w:w="12240" w:h="15840" w:code="1"/>
          <w:pgMar w:top="1440" w:right="1440" w:bottom="1440" w:left="1440" w:header="720" w:footer="720" w:gutter="0"/>
          <w:paperSrc w:first="11" w:other="11"/>
          <w:cols w:space="720"/>
          <w:docGrid w:linePitch="272"/>
        </w:sectPr>
      </w:pPr>
      <w:r>
        <w:rPr>
          <w:rFonts w:ascii="Times New Roman" w:hAnsi="Times New Roman" w:cs="Times New Roman"/>
        </w:rPr>
        <w:t>2.</w:t>
      </w:r>
      <w:r>
        <w:rPr>
          <w:rFonts w:ascii="Times New Roman" w:hAnsi="Times New Roman" w:cs="Times New Roman"/>
        </w:rPr>
        <w:tab/>
      </w:r>
      <w:r w:rsidRPr="008E3487">
        <w:rPr>
          <w:rFonts w:ascii="Times New Roman" w:hAnsi="Times New Roman" w:cs="Times New Roman"/>
          <w:spacing w:val="-3"/>
        </w:rPr>
        <w:t xml:space="preserve">A request for a change of the scheduled hearing date must state the agreement or opposition of other </w:t>
      </w:r>
      <w:proofErr w:type="gramStart"/>
      <w:r w:rsidRPr="008E3487">
        <w:rPr>
          <w:rFonts w:ascii="Times New Roman" w:hAnsi="Times New Roman" w:cs="Times New Roman"/>
          <w:spacing w:val="-3"/>
        </w:rPr>
        <w:t>parties, and</w:t>
      </w:r>
      <w:proofErr w:type="gramEnd"/>
      <w:r w:rsidRPr="008E3487">
        <w:rPr>
          <w:rFonts w:ascii="Times New Roman" w:hAnsi="Times New Roman" w:cs="Times New Roman"/>
          <w:spacing w:val="-3"/>
        </w:rPr>
        <w:t xml:space="preserve"> must be submitted no later than </w:t>
      </w:r>
      <w:r w:rsidR="00AB3490">
        <w:rPr>
          <w:rFonts w:ascii="Times New Roman" w:hAnsi="Times New Roman" w:cs="Times New Roman"/>
          <w:spacing w:val="-3"/>
        </w:rPr>
        <w:t>five</w:t>
      </w:r>
      <w:r w:rsidRPr="008E3487">
        <w:rPr>
          <w:rFonts w:ascii="Times New Roman" w:hAnsi="Times New Roman" w:cs="Times New Roman"/>
          <w:spacing w:val="-3"/>
        </w:rPr>
        <w:t xml:space="preserve"> (</w:t>
      </w:r>
      <w:r w:rsidR="00AB3490">
        <w:rPr>
          <w:rFonts w:ascii="Times New Roman" w:hAnsi="Times New Roman" w:cs="Times New Roman"/>
          <w:spacing w:val="-3"/>
        </w:rPr>
        <w:t>5</w:t>
      </w:r>
      <w:r w:rsidRPr="008E3487">
        <w:rPr>
          <w:rFonts w:ascii="Times New Roman" w:hAnsi="Times New Roman" w:cs="Times New Roman"/>
          <w:spacing w:val="-3"/>
        </w:rPr>
        <w:t xml:space="preserve">) days prior to the hearing.  52 Pa. Code §1.15(b).  Requests for changes of hearing dates must be sent to me and all parties of record.  My address is:  </w:t>
      </w:r>
    </w:p>
    <w:p w14:paraId="37CD54A6" w14:textId="77777777" w:rsidR="000B34E4" w:rsidRPr="008E3487" w:rsidRDefault="000B34E4" w:rsidP="000B34E4">
      <w:pPr>
        <w:tabs>
          <w:tab w:val="left" w:pos="-720"/>
          <w:tab w:val="num" w:pos="1890"/>
          <w:tab w:val="left" w:pos="2070"/>
        </w:tabs>
        <w:suppressAutoHyphens/>
        <w:spacing w:line="360" w:lineRule="auto"/>
        <w:ind w:left="1440"/>
        <w:rPr>
          <w:rFonts w:ascii="Times New Roman" w:hAnsi="Times New Roman" w:cs="Times New Roman"/>
          <w:spacing w:val="-3"/>
        </w:rPr>
      </w:pPr>
    </w:p>
    <w:p w14:paraId="5B3523B1" w14:textId="77777777" w:rsidR="000B34E4" w:rsidRPr="008E3487" w:rsidRDefault="000B34E4" w:rsidP="000B34E4">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Hon. Dennis J. Buckley</w:t>
      </w:r>
    </w:p>
    <w:p w14:paraId="20A730C4" w14:textId="77777777" w:rsidR="000B34E4" w:rsidRPr="008E3487" w:rsidRDefault="000B34E4" w:rsidP="000B34E4">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Administrative Law Judge</w:t>
      </w:r>
    </w:p>
    <w:p w14:paraId="4906A585" w14:textId="77777777" w:rsidR="000B34E4" w:rsidRPr="008E3487" w:rsidRDefault="000B34E4" w:rsidP="000B34E4">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Pennsylvania Public Utility Commission</w:t>
      </w:r>
    </w:p>
    <w:p w14:paraId="1F08C2C0" w14:textId="77777777" w:rsidR="000B34E4" w:rsidRDefault="000B34E4" w:rsidP="000B34E4">
      <w:pPr>
        <w:tabs>
          <w:tab w:val="left" w:pos="-720"/>
        </w:tabs>
        <w:suppressAutoHyphens/>
        <w:ind w:left="2160"/>
        <w:rPr>
          <w:rFonts w:ascii="Times New Roman" w:hAnsi="Times New Roman" w:cs="Times New Roman"/>
          <w:spacing w:val="-3"/>
        </w:rPr>
      </w:pPr>
      <w:r>
        <w:rPr>
          <w:rFonts w:ascii="Times New Roman" w:hAnsi="Times New Roman" w:cs="Times New Roman"/>
          <w:spacing w:val="-3"/>
        </w:rPr>
        <w:t>400 North Street</w:t>
      </w:r>
    </w:p>
    <w:p w14:paraId="2E23F4A7" w14:textId="77777777" w:rsidR="000B34E4" w:rsidRPr="008E3487" w:rsidRDefault="000B34E4" w:rsidP="000B34E4">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Harrisburg, Pa. 17105-3265</w:t>
      </w:r>
    </w:p>
    <w:p w14:paraId="64203355" w14:textId="77777777" w:rsidR="000B34E4" w:rsidRPr="008E3487" w:rsidRDefault="000B34E4" w:rsidP="000B34E4">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 xml:space="preserve">Email:  </w:t>
      </w:r>
      <w:hyperlink r:id="rId9" w:history="1">
        <w:r w:rsidRPr="008E3487">
          <w:rPr>
            <w:rFonts w:ascii="Times New Roman" w:hAnsi="Times New Roman" w:cs="Times New Roman"/>
            <w:color w:val="0000FF"/>
            <w:spacing w:val="-3"/>
            <w:u w:val="single"/>
          </w:rPr>
          <w:t>debuckley@pa.gov</w:t>
        </w:r>
      </w:hyperlink>
    </w:p>
    <w:p w14:paraId="425E3F96" w14:textId="77777777" w:rsidR="000B34E4" w:rsidRPr="008E3487" w:rsidRDefault="000B34E4" w:rsidP="000B34E4">
      <w:pPr>
        <w:tabs>
          <w:tab w:val="left" w:pos="-720"/>
          <w:tab w:val="left" w:pos="2070"/>
        </w:tabs>
        <w:suppressAutoHyphens/>
        <w:ind w:left="2880"/>
        <w:rPr>
          <w:rFonts w:ascii="Times New Roman" w:hAnsi="Times New Roman" w:cs="Times New Roman"/>
          <w:spacing w:val="-3"/>
        </w:rPr>
      </w:pPr>
    </w:p>
    <w:p w14:paraId="34BA3310" w14:textId="77777777" w:rsidR="000B34E4" w:rsidRDefault="000B34E4" w:rsidP="000B34E4">
      <w:pPr>
        <w:tabs>
          <w:tab w:val="left" w:pos="-720"/>
          <w:tab w:val="left" w:pos="2070"/>
        </w:tabs>
        <w:suppressAutoHyphens/>
        <w:spacing w:line="360" w:lineRule="auto"/>
        <w:rPr>
          <w:rFonts w:ascii="Times New Roman" w:hAnsi="Times New Roman" w:cs="Times New Roman"/>
          <w:spacing w:val="-3"/>
        </w:rPr>
      </w:pPr>
      <w:r w:rsidRPr="008E3487">
        <w:rPr>
          <w:rFonts w:ascii="Times New Roman" w:hAnsi="Times New Roman" w:cs="Times New Roman"/>
          <w:spacing w:val="-3"/>
        </w:rPr>
        <w:t>Changes are granted only in situations where good cause exists.</w:t>
      </w:r>
    </w:p>
    <w:p w14:paraId="6645B0EC" w14:textId="77777777" w:rsidR="000B34E4" w:rsidRDefault="000B34E4" w:rsidP="000B34E4">
      <w:pPr>
        <w:tabs>
          <w:tab w:val="left" w:pos="-720"/>
          <w:tab w:val="left" w:pos="2070"/>
        </w:tabs>
        <w:suppressAutoHyphens/>
        <w:spacing w:line="360" w:lineRule="auto"/>
        <w:rPr>
          <w:rFonts w:ascii="Times New Roman" w:hAnsi="Times New Roman" w:cs="Times New Roman"/>
          <w:spacing w:val="-3"/>
        </w:rPr>
      </w:pPr>
    </w:p>
    <w:p w14:paraId="5762455B" w14:textId="272EA8C4" w:rsidR="000B34E4" w:rsidRPr="008E3487" w:rsidRDefault="000B34E4" w:rsidP="000B34E4">
      <w:pPr>
        <w:tabs>
          <w:tab w:val="left" w:pos="-720"/>
          <w:tab w:val="left" w:pos="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r>
      <w:r w:rsidRPr="008E3487">
        <w:rPr>
          <w:rFonts w:ascii="Times New Roman" w:hAnsi="Times New Roman" w:cs="Times New Roman"/>
        </w:rPr>
        <w:t xml:space="preserve">If a party intends to present any documents or exhibits for consideration, it must provide one copy to the other parties and three (3) copies to me at least three business days prior to the hearing.  A party should properly pre-mark exhibits for identification purposes.    </w:t>
      </w:r>
    </w:p>
    <w:p w14:paraId="700B9D7B" w14:textId="77777777" w:rsidR="000B34E4" w:rsidRPr="008E3487" w:rsidRDefault="000B34E4" w:rsidP="000B34E4">
      <w:pPr>
        <w:tabs>
          <w:tab w:val="left" w:pos="-720"/>
          <w:tab w:val="left" w:pos="2070"/>
        </w:tabs>
        <w:suppressAutoHyphens/>
        <w:spacing w:line="360" w:lineRule="auto"/>
        <w:ind w:left="1440"/>
        <w:rPr>
          <w:rFonts w:ascii="Times New Roman" w:hAnsi="Times New Roman" w:cs="Times New Roman"/>
        </w:rPr>
      </w:pPr>
    </w:p>
    <w:p w14:paraId="08A56755" w14:textId="77777777" w:rsidR="000B34E4" w:rsidRPr="008E3487" w:rsidRDefault="000B34E4" w:rsidP="000B34E4">
      <w:pPr>
        <w:numPr>
          <w:ilvl w:val="0"/>
          <w:numId w:val="1"/>
        </w:numPr>
        <w:tabs>
          <w:tab w:val="left" w:pos="-720"/>
          <w:tab w:val="left" w:pos="2160"/>
        </w:tabs>
        <w:suppressAutoHyphens/>
        <w:autoSpaceDE/>
        <w:autoSpaceDN/>
        <w:spacing w:line="360" w:lineRule="auto"/>
        <w:ind w:left="0" w:firstLine="1440"/>
        <w:rPr>
          <w:rFonts w:ascii="Times New Roman" w:hAnsi="Times New Roman" w:cs="Times New Roman"/>
        </w:rPr>
      </w:pPr>
      <w:r w:rsidRPr="008E3487">
        <w:rPr>
          <w:rFonts w:ascii="Times New Roman" w:hAnsi="Times New Roman" w:cs="Times New Roman"/>
        </w:rPr>
        <w:t xml:space="preserve">Although the hearing is being conducted telephonically for the convenience of the parties, the hearing is a formal proceeding and will be conducted in accordance with the Commission’s Rules of Practice and Procedure. </w:t>
      </w:r>
    </w:p>
    <w:p w14:paraId="4C79CDDE" w14:textId="77777777" w:rsidR="000B34E4" w:rsidRPr="008E3487" w:rsidRDefault="000B34E4" w:rsidP="000B34E4">
      <w:pPr>
        <w:tabs>
          <w:tab w:val="left" w:pos="-720"/>
          <w:tab w:val="num" w:pos="0"/>
          <w:tab w:val="left" w:pos="2070"/>
        </w:tabs>
        <w:suppressAutoHyphens/>
        <w:spacing w:line="360" w:lineRule="auto"/>
        <w:ind w:firstLine="1440"/>
        <w:rPr>
          <w:rFonts w:ascii="Times New Roman" w:hAnsi="Times New Roman" w:cs="Times New Roman"/>
          <w:spacing w:val="-3"/>
        </w:rPr>
      </w:pPr>
    </w:p>
    <w:p w14:paraId="77DB9B02" w14:textId="77777777" w:rsidR="000B34E4" w:rsidRPr="008E3487" w:rsidRDefault="000B34E4" w:rsidP="000B34E4">
      <w:pPr>
        <w:numPr>
          <w:ilvl w:val="0"/>
          <w:numId w:val="1"/>
        </w:numPr>
        <w:tabs>
          <w:tab w:val="left" w:pos="2070"/>
        </w:tabs>
        <w:autoSpaceDE/>
        <w:autoSpaceDN/>
        <w:spacing w:line="360" w:lineRule="auto"/>
        <w:ind w:left="0" w:firstLine="1440"/>
        <w:rPr>
          <w:rFonts w:ascii="Times New Roman" w:hAnsi="Times New Roman" w:cs="Times New Roman"/>
        </w:rPr>
      </w:pPr>
      <w:r w:rsidRPr="008E3487">
        <w:rPr>
          <w:rFonts w:ascii="Times New Roman" w:eastAsia="Calibri" w:hAnsi="Times New Roman" w:cs="Times New Roman"/>
          <w:spacing w:val="-3"/>
        </w:rPr>
        <w:t>Pursuant to 52 Pa.</w:t>
      </w:r>
      <w:r w:rsidRPr="008E3487">
        <w:rPr>
          <w:rFonts w:ascii="Times New Roman" w:eastAsia="Calibri" w:hAnsi="Times New Roman" w:cs="Times New Roman"/>
          <w:spacing w:val="-3"/>
          <w:sz w:val="22"/>
          <w:szCs w:val="21"/>
        </w:rPr>
        <w:t xml:space="preserve"> Code §§1.21 &amp; 1.22, a</w:t>
      </w:r>
      <w:r w:rsidRPr="008E3487">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3ED68201" w14:textId="77777777" w:rsidR="000B34E4" w:rsidRPr="008E3487" w:rsidRDefault="000B34E4" w:rsidP="000B34E4">
      <w:pPr>
        <w:tabs>
          <w:tab w:val="left" w:pos="2070"/>
        </w:tabs>
        <w:spacing w:line="360" w:lineRule="auto"/>
        <w:ind w:left="1440"/>
        <w:rPr>
          <w:rFonts w:ascii="Times New Roman" w:hAnsi="Times New Roman" w:cs="Times New Roman"/>
        </w:rPr>
      </w:pPr>
    </w:p>
    <w:p w14:paraId="464637F4" w14:textId="77777777" w:rsidR="000B34E4" w:rsidRPr="008E3487" w:rsidRDefault="000B34E4" w:rsidP="000B34E4">
      <w:pPr>
        <w:numPr>
          <w:ilvl w:val="0"/>
          <w:numId w:val="1"/>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E3487">
        <w:rPr>
          <w:rFonts w:ascii="Times New Roman" w:hAnsi="Times New Roman" w:cs="Times New Roman"/>
          <w:i/>
          <w:iCs/>
          <w:spacing w:val="-3"/>
        </w:rPr>
        <w:t>pro hac vice</w:t>
      </w:r>
      <w:r w:rsidRPr="008E3487">
        <w:rPr>
          <w:rFonts w:ascii="Times New Roman" w:hAnsi="Times New Roman" w:cs="Times New Roman"/>
          <w:spacing w:val="-3"/>
        </w:rPr>
        <w:t xml:space="preserve">, must represent you in this proceeding.  </w:t>
      </w:r>
    </w:p>
    <w:p w14:paraId="0EDD7272" w14:textId="77777777" w:rsidR="000B34E4" w:rsidRPr="008E3487" w:rsidRDefault="000B34E4" w:rsidP="000B34E4">
      <w:pPr>
        <w:tabs>
          <w:tab w:val="left" w:pos="-720"/>
          <w:tab w:val="left" w:pos="2070"/>
          <w:tab w:val="left" w:pos="2160"/>
        </w:tabs>
        <w:suppressAutoHyphens/>
        <w:spacing w:line="360" w:lineRule="auto"/>
        <w:ind w:left="1440"/>
        <w:rPr>
          <w:rFonts w:ascii="Times New Roman" w:hAnsi="Times New Roman" w:cs="Times New Roman"/>
          <w:spacing w:val="-3"/>
        </w:rPr>
      </w:pPr>
    </w:p>
    <w:p w14:paraId="607C3AFB" w14:textId="77777777" w:rsidR="000B34E4" w:rsidRPr="008E3487" w:rsidRDefault="000B34E4" w:rsidP="000B34E4">
      <w:pPr>
        <w:numPr>
          <w:ilvl w:val="0"/>
          <w:numId w:val="1"/>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Unless you are an attorney, you may not represent someone else.  Attorneys shall enter their appearance in accordance with the provisions of 52 Pa. Code §1.24(b).</w:t>
      </w:r>
    </w:p>
    <w:p w14:paraId="18EF9889" w14:textId="77777777" w:rsidR="000B34E4" w:rsidRPr="008E3487" w:rsidRDefault="000B34E4" w:rsidP="000B34E4">
      <w:pPr>
        <w:tabs>
          <w:tab w:val="left" w:pos="2070"/>
        </w:tabs>
        <w:spacing w:line="360" w:lineRule="auto"/>
        <w:ind w:firstLine="1440"/>
        <w:rPr>
          <w:rFonts w:ascii="Times New Roman" w:hAnsi="Times New Roman" w:cs="Times New Roman"/>
          <w:spacing w:val="-3"/>
        </w:rPr>
      </w:pPr>
    </w:p>
    <w:p w14:paraId="467A2FF4" w14:textId="14B40F2E" w:rsidR="000B34E4" w:rsidRDefault="000B34E4" w:rsidP="001672A5">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0B34E4">
        <w:rPr>
          <w:rFonts w:ascii="Times New Roman" w:eastAsia="Calibri" w:hAnsi="Times New Roman" w:cs="Times New Roman"/>
        </w:rPr>
        <w:t xml:space="preserve">The Customer is responsible for payment of current bills pending the resolution of this complaint, if applicable.  </w:t>
      </w:r>
    </w:p>
    <w:p w14:paraId="5AB705DE" w14:textId="3A68EB4B" w:rsidR="000B34E4" w:rsidRDefault="000B34E4" w:rsidP="000B34E4">
      <w:pPr>
        <w:tabs>
          <w:tab w:val="left" w:pos="2070"/>
        </w:tabs>
        <w:autoSpaceDE/>
        <w:autoSpaceDN/>
        <w:spacing w:line="360" w:lineRule="auto"/>
        <w:ind w:left="1440"/>
        <w:rPr>
          <w:rFonts w:ascii="Times New Roman" w:eastAsia="Calibri" w:hAnsi="Times New Roman" w:cs="Times New Roman"/>
        </w:rPr>
      </w:pPr>
    </w:p>
    <w:p w14:paraId="588E72B0" w14:textId="0162484E" w:rsidR="000B34E4" w:rsidRPr="008E3487" w:rsidRDefault="000B34E4" w:rsidP="000B34E4">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8E3487">
        <w:rPr>
          <w:rFonts w:ascii="Times New Roman" w:eastAsia="Calibri" w:hAnsi="Times New Roman" w:cs="Times New Roman"/>
          <w:spacing w:val="-3"/>
        </w:rPr>
        <w:t xml:space="preserve">Pursuant to 52 Pa Code § 1.24, parties must promptly report to the Commission and the other parties a change in address </w:t>
      </w:r>
      <w:r w:rsidR="00AB3490">
        <w:rPr>
          <w:rFonts w:ascii="Times New Roman" w:eastAsia="Calibri" w:hAnsi="Times New Roman" w:cs="Times New Roman"/>
          <w:spacing w:val="-3"/>
        </w:rPr>
        <w:t xml:space="preserve">or telephone number </w:t>
      </w:r>
      <w:r w:rsidRPr="008E3487">
        <w:rPr>
          <w:rFonts w:ascii="Times New Roman" w:eastAsia="Calibri" w:hAnsi="Times New Roman" w:cs="Times New Roman"/>
          <w:spacing w:val="-3"/>
        </w:rPr>
        <w:t xml:space="preserve">that occurs during the course of the proceeding.  </w:t>
      </w:r>
    </w:p>
    <w:p w14:paraId="6BD2BBFA" w14:textId="77777777" w:rsidR="000B34E4" w:rsidRPr="008E3487" w:rsidRDefault="000B34E4" w:rsidP="000B34E4">
      <w:pPr>
        <w:tabs>
          <w:tab w:val="left" w:pos="2070"/>
        </w:tabs>
        <w:spacing w:line="360" w:lineRule="auto"/>
        <w:ind w:firstLine="1440"/>
        <w:rPr>
          <w:rFonts w:ascii="Times New Roman" w:hAnsi="Times New Roman" w:cs="Times New Roman"/>
          <w:b/>
          <w:spacing w:val="-3"/>
          <w:u w:val="single"/>
        </w:rPr>
      </w:pPr>
    </w:p>
    <w:p w14:paraId="0E825132" w14:textId="77777777" w:rsidR="000B34E4" w:rsidRPr="008E3487" w:rsidRDefault="000B34E4" w:rsidP="000B34E4">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8E3487">
        <w:rPr>
          <w:rFonts w:ascii="Times New Roman" w:eastAsia="Calibri" w:hAnsi="Times New Roman" w:cs="Times New Roman"/>
          <w:b/>
          <w:spacing w:val="-3"/>
          <w:u w:val="single"/>
        </w:rPr>
        <w:t>If a party fails to participate in the hearing, the hearing may proceed without that party and a decision may be entered against that party.</w:t>
      </w:r>
    </w:p>
    <w:p w14:paraId="3871A9E1" w14:textId="77777777" w:rsidR="000B34E4" w:rsidRPr="008E3487" w:rsidRDefault="000B34E4" w:rsidP="000B34E4">
      <w:pPr>
        <w:tabs>
          <w:tab w:val="left" w:pos="2070"/>
        </w:tabs>
        <w:spacing w:line="360" w:lineRule="auto"/>
        <w:ind w:firstLine="1440"/>
        <w:rPr>
          <w:rFonts w:ascii="Times New Roman" w:hAnsi="Times New Roman" w:cs="Times New Roman"/>
          <w:spacing w:val="-3"/>
        </w:rPr>
      </w:pPr>
    </w:p>
    <w:p w14:paraId="7B8EF7D9" w14:textId="70542D7D" w:rsidR="000B34E4" w:rsidRPr="008E3487" w:rsidRDefault="000B34E4" w:rsidP="000B34E4">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8E3487">
        <w:rPr>
          <w:rFonts w:ascii="Times New Roman" w:eastAsia="Calibri" w:hAnsi="Times New Roman" w:cs="Times New Roman"/>
          <w:spacing w:val="-3"/>
        </w:rPr>
        <w:t xml:space="preserve">The Complainant bears the burden of proof and must demonstrate by a preponderance of the evidence that he is entitled to the relief requested in the </w:t>
      </w:r>
      <w:r w:rsidR="00AB3490">
        <w:rPr>
          <w:rFonts w:ascii="Times New Roman" w:eastAsia="Calibri" w:hAnsi="Times New Roman" w:cs="Times New Roman"/>
          <w:spacing w:val="-3"/>
        </w:rPr>
        <w:t>C</w:t>
      </w:r>
      <w:r w:rsidRPr="008E3487">
        <w:rPr>
          <w:rFonts w:ascii="Times New Roman" w:eastAsia="Calibri" w:hAnsi="Times New Roman" w:cs="Times New Roman"/>
          <w:spacing w:val="-3"/>
        </w:rPr>
        <w:t xml:space="preserve">omplaint.  </w:t>
      </w:r>
    </w:p>
    <w:p w14:paraId="36C73B3D" w14:textId="77777777" w:rsidR="000B34E4" w:rsidRPr="008E3487" w:rsidRDefault="000B34E4" w:rsidP="000B34E4">
      <w:pPr>
        <w:tabs>
          <w:tab w:val="left" w:pos="2070"/>
        </w:tabs>
        <w:spacing w:line="360" w:lineRule="auto"/>
        <w:ind w:firstLine="1440"/>
        <w:rPr>
          <w:rFonts w:ascii="Times New Roman" w:hAnsi="Times New Roman" w:cs="Times New Roman"/>
        </w:rPr>
      </w:pPr>
    </w:p>
    <w:p w14:paraId="1438734C" w14:textId="7B4C0215" w:rsidR="000B34E4" w:rsidRDefault="000B34E4" w:rsidP="000B34E4">
      <w:pPr>
        <w:numPr>
          <w:ilvl w:val="0"/>
          <w:numId w:val="1"/>
        </w:numPr>
        <w:tabs>
          <w:tab w:val="left" w:pos="2160"/>
        </w:tabs>
        <w:autoSpaceDE/>
        <w:autoSpaceDN/>
        <w:spacing w:line="360" w:lineRule="auto"/>
        <w:ind w:left="0" w:firstLine="1440"/>
        <w:rPr>
          <w:rFonts w:ascii="Times New Roman" w:eastAsia="Calibri" w:hAnsi="Times New Roman" w:cs="Times New Roman"/>
        </w:rPr>
      </w:pPr>
      <w:r w:rsidRPr="008E3487">
        <w:rPr>
          <w:rFonts w:ascii="Times New Roman" w:eastAsia="Calibri"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2DF8D50B" w14:textId="77777777" w:rsidR="000B34E4" w:rsidRDefault="000B34E4" w:rsidP="000B34E4">
      <w:pPr>
        <w:tabs>
          <w:tab w:val="left" w:pos="2070"/>
        </w:tabs>
        <w:autoSpaceDE/>
        <w:autoSpaceDN/>
        <w:spacing w:line="360" w:lineRule="auto"/>
        <w:ind w:left="1440"/>
        <w:rPr>
          <w:rFonts w:ascii="Times New Roman" w:eastAsia="Calibri" w:hAnsi="Times New Roman" w:cs="Times New Roman"/>
        </w:rPr>
      </w:pPr>
    </w:p>
    <w:p w14:paraId="7CA905AF" w14:textId="51786932" w:rsidR="000B34E4" w:rsidRPr="008E3487" w:rsidRDefault="000B34E4" w:rsidP="000B34E4">
      <w:pPr>
        <w:numPr>
          <w:ilvl w:val="0"/>
          <w:numId w:val="1"/>
        </w:numPr>
        <w:tabs>
          <w:tab w:val="left" w:pos="2160"/>
        </w:tabs>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The parties are referred to the Order of May 2, 2019 </w:t>
      </w:r>
      <w:r w:rsidR="00AB3490">
        <w:rPr>
          <w:rFonts w:ascii="Times New Roman" w:eastAsia="Calibri" w:hAnsi="Times New Roman" w:cs="Times New Roman"/>
        </w:rPr>
        <w:t xml:space="preserve">at this docket, </w:t>
      </w:r>
      <w:r>
        <w:rPr>
          <w:rFonts w:ascii="Times New Roman" w:eastAsia="Calibri" w:hAnsi="Times New Roman" w:cs="Times New Roman"/>
        </w:rPr>
        <w:t>granting in part the Preliminary Objections of Philadelphia Gas Works (PGW).  As that Order states, the hearing on June 10, 2019 will be strictly limited to the issue of whether PGW rendered safe, adequate and reasonable service as is required by the Public Utility Code at 66 Pa. C.S. § 1501.  Billing issues will not be considered.</w:t>
      </w:r>
    </w:p>
    <w:p w14:paraId="54ABDFCF" w14:textId="77777777" w:rsidR="000B34E4" w:rsidRPr="008E3487" w:rsidRDefault="000B34E4" w:rsidP="000B34E4">
      <w:pPr>
        <w:tabs>
          <w:tab w:val="left" w:pos="2070"/>
        </w:tabs>
        <w:autoSpaceDE/>
        <w:autoSpaceDN/>
        <w:spacing w:line="360" w:lineRule="auto"/>
        <w:rPr>
          <w:rFonts w:ascii="Times New Roman" w:eastAsia="Calibri" w:hAnsi="Times New Roman" w:cs="Times New Roman"/>
        </w:rPr>
      </w:pPr>
    </w:p>
    <w:p w14:paraId="60B5E0B0" w14:textId="77777777" w:rsidR="000B34E4" w:rsidRPr="008E3487" w:rsidRDefault="000B34E4" w:rsidP="000B34E4">
      <w:pPr>
        <w:tabs>
          <w:tab w:val="left" w:pos="720"/>
          <w:tab w:val="left" w:pos="5040"/>
        </w:tabs>
        <w:suppressAutoHyphens/>
        <w:rPr>
          <w:rFonts w:ascii="Times New Roman" w:hAnsi="Times New Roman" w:cs="Times New Roman"/>
          <w:spacing w:val="-3"/>
        </w:rPr>
      </w:pPr>
    </w:p>
    <w:p w14:paraId="3C79ADA2" w14:textId="77777777" w:rsidR="000B34E4" w:rsidRPr="008E3487" w:rsidRDefault="000B34E4" w:rsidP="000B34E4">
      <w:pPr>
        <w:tabs>
          <w:tab w:val="left" w:pos="720"/>
          <w:tab w:val="left" w:pos="5040"/>
        </w:tabs>
        <w:suppressAutoHyphens/>
        <w:rPr>
          <w:rFonts w:ascii="Times New Roman" w:hAnsi="Times New Roman" w:cs="Times New Roman"/>
          <w:spacing w:val="-3"/>
        </w:rPr>
      </w:pPr>
    </w:p>
    <w:p w14:paraId="2306F6B2" w14:textId="4FBD27A3" w:rsidR="000B34E4" w:rsidRPr="00AC2A20" w:rsidRDefault="000B34E4" w:rsidP="000B34E4">
      <w:pPr>
        <w:tabs>
          <w:tab w:val="left" w:pos="720"/>
          <w:tab w:val="left" w:pos="5040"/>
        </w:tabs>
        <w:suppressAutoHyphens/>
        <w:rPr>
          <w:rFonts w:ascii="Times New Roman" w:hAnsi="Times New Roman" w:cs="Times New Roman"/>
          <w:spacing w:val="-3"/>
          <w:u w:val="single"/>
        </w:rPr>
      </w:pPr>
      <w:r w:rsidRPr="008E3487">
        <w:rPr>
          <w:rFonts w:ascii="Times New Roman" w:hAnsi="Times New Roman" w:cs="Times New Roman"/>
          <w:spacing w:val="-3"/>
        </w:rPr>
        <w:t>Date:</w:t>
      </w:r>
      <w:r w:rsidRPr="008E3487">
        <w:rPr>
          <w:rFonts w:ascii="Times New Roman" w:hAnsi="Times New Roman" w:cs="Times New Roman"/>
          <w:spacing w:val="-3"/>
        </w:rPr>
        <w:tab/>
      </w:r>
      <w:r>
        <w:rPr>
          <w:rFonts w:ascii="Times New Roman" w:hAnsi="Times New Roman" w:cs="Times New Roman"/>
          <w:spacing w:val="-3"/>
          <w:u w:val="single"/>
        </w:rPr>
        <w:t xml:space="preserve">May 3, </w:t>
      </w:r>
      <w:r w:rsidRPr="008E3487">
        <w:rPr>
          <w:rFonts w:ascii="Times New Roman" w:hAnsi="Times New Roman" w:cs="Times New Roman"/>
          <w:spacing w:val="-3"/>
          <w:u w:val="single"/>
        </w:rPr>
        <w:t>201</w:t>
      </w:r>
      <w:r>
        <w:rPr>
          <w:rFonts w:ascii="Times New Roman" w:hAnsi="Times New Roman" w:cs="Times New Roman"/>
          <w:spacing w:val="-3"/>
          <w:u w:val="single"/>
        </w:rPr>
        <w:t>9</w:t>
      </w:r>
      <w:r w:rsidRPr="008E3487">
        <w:rPr>
          <w:rFonts w:ascii="Times New Roman" w:hAnsi="Times New Roman" w:cs="Times New Roman"/>
          <w:spacing w:val="-3"/>
        </w:rPr>
        <w:tab/>
      </w:r>
      <w:r w:rsidR="00AC2A20">
        <w:rPr>
          <w:rFonts w:ascii="Times New Roman" w:hAnsi="Times New Roman" w:cs="Times New Roman"/>
          <w:spacing w:val="-3"/>
          <w:u w:val="single"/>
        </w:rPr>
        <w:tab/>
      </w:r>
      <w:r w:rsidR="00AC2A20">
        <w:rPr>
          <w:rFonts w:ascii="Times New Roman" w:hAnsi="Times New Roman" w:cs="Times New Roman"/>
          <w:spacing w:val="-3"/>
          <w:u w:val="single"/>
        </w:rPr>
        <w:tab/>
        <w:t>/s/</w:t>
      </w:r>
      <w:r w:rsidR="00AC2A20">
        <w:rPr>
          <w:rFonts w:ascii="Times New Roman" w:hAnsi="Times New Roman" w:cs="Times New Roman"/>
          <w:spacing w:val="-3"/>
          <w:u w:val="single"/>
        </w:rPr>
        <w:tab/>
      </w:r>
      <w:r w:rsidR="00AC2A20">
        <w:rPr>
          <w:rFonts w:ascii="Times New Roman" w:hAnsi="Times New Roman" w:cs="Times New Roman"/>
          <w:spacing w:val="-3"/>
          <w:u w:val="single"/>
        </w:rPr>
        <w:tab/>
      </w:r>
    </w:p>
    <w:p w14:paraId="5D32D225" w14:textId="77777777" w:rsidR="000B34E4" w:rsidRPr="008E3487" w:rsidRDefault="000B34E4" w:rsidP="000B34E4">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01B4BA39" w14:textId="77777777" w:rsidR="000B34E4" w:rsidRPr="008E3487" w:rsidRDefault="000B34E4" w:rsidP="000B34E4">
      <w:pPr>
        <w:tabs>
          <w:tab w:val="left" w:pos="720"/>
          <w:tab w:val="left" w:pos="5040"/>
        </w:tabs>
        <w:suppressAutoHyphens/>
        <w:rPr>
          <w:rFonts w:ascii="Times New Roman" w:hAnsi="Times New Roman" w:cs="Times New Roman"/>
        </w:rPr>
      </w:pPr>
      <w:r w:rsidRPr="008E3487">
        <w:rPr>
          <w:rFonts w:ascii="Times New Roman" w:hAnsi="Times New Roman"/>
        </w:rPr>
        <w:tab/>
      </w:r>
      <w:r w:rsidRPr="008E3487">
        <w:rPr>
          <w:rFonts w:ascii="Times New Roman" w:hAnsi="Times New Roman"/>
        </w:rPr>
        <w:tab/>
        <w:t>Administrative Law Judge</w:t>
      </w:r>
    </w:p>
    <w:p w14:paraId="0D58DBF3" w14:textId="77777777" w:rsidR="000B34E4" w:rsidRDefault="000B34E4" w:rsidP="000B34E4">
      <w:pPr>
        <w:tabs>
          <w:tab w:val="left" w:pos="-720"/>
          <w:tab w:val="left" w:pos="5040"/>
        </w:tabs>
        <w:suppressAutoHyphens/>
        <w:rPr>
          <w:rFonts w:ascii="Times New Roman" w:hAnsi="Times New Roman" w:cs="Times New Roman"/>
          <w:spacing w:val="-3"/>
        </w:rPr>
      </w:pPr>
    </w:p>
    <w:p w14:paraId="472ECCE1" w14:textId="77777777" w:rsidR="00AC2A20" w:rsidRDefault="00AC2A20" w:rsidP="00D83740">
      <w:pPr>
        <w:tabs>
          <w:tab w:val="left" w:pos="-720"/>
        </w:tabs>
        <w:suppressAutoHyphens/>
        <w:rPr>
          <w:rFonts w:ascii="Times New Roman" w:hAnsi="Times New Roman" w:cs="Times New Roman"/>
          <w:spacing w:val="-3"/>
        </w:rPr>
        <w:sectPr w:rsidR="00AC2A20" w:rsidSect="000B34E4">
          <w:footerReference w:type="default" r:id="rId10"/>
          <w:pgSz w:w="12240" w:h="15840" w:code="1"/>
          <w:pgMar w:top="1296" w:right="1440" w:bottom="1296" w:left="1440" w:header="720" w:footer="720" w:gutter="0"/>
          <w:cols w:space="720"/>
          <w:noEndnote/>
          <w:titlePg/>
          <w:docGrid w:linePitch="326"/>
        </w:sectPr>
      </w:pPr>
    </w:p>
    <w:p w14:paraId="7B620205" w14:textId="77777777" w:rsidR="00AC2A20" w:rsidRDefault="00AC2A20" w:rsidP="00AC2A2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F-2019-3007120 - TITUS WRIGHT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8026099"/>
      <w:r>
        <w:rPr>
          <w:rFonts w:ascii="Microsoft Sans Serif" w:eastAsia="Microsoft Sans Serif" w:hAnsi="Microsoft Sans Serif" w:cs="Microsoft Sans Serif"/>
        </w:rPr>
        <w:t>TITUS WRIGHT</w:t>
      </w:r>
      <w:r>
        <w:rPr>
          <w:rFonts w:ascii="Microsoft Sans Serif" w:eastAsia="Microsoft Sans Serif" w:hAnsi="Microsoft Sans Serif" w:cs="Microsoft Sans Serif"/>
        </w:rPr>
        <w:cr/>
        <w:t>907 BRIDGE STREET</w:t>
      </w:r>
      <w:r>
        <w:rPr>
          <w:rFonts w:ascii="Microsoft Sans Serif" w:eastAsia="Microsoft Sans Serif" w:hAnsi="Microsoft Sans Serif" w:cs="Microsoft Sans Serif"/>
        </w:rPr>
        <w:cr/>
        <w:t>PHILADELPHIA PA  19124</w:t>
      </w:r>
      <w:bookmarkEnd w:id="0"/>
      <w:r>
        <w:rPr>
          <w:rFonts w:ascii="Microsoft Sans Serif" w:eastAsia="Microsoft Sans Serif" w:hAnsi="Microsoft Sans Serif" w:cs="Microsoft Sans Serif"/>
        </w:rPr>
        <w:cr/>
      </w:r>
      <w:r w:rsidRPr="00C13B4B">
        <w:rPr>
          <w:rFonts w:ascii="Microsoft Sans Serif" w:eastAsia="Microsoft Sans Serif" w:hAnsi="Microsoft Sans Serif" w:cs="Microsoft Sans Serif"/>
          <w:b/>
        </w:rPr>
        <w:t>267.333.7570</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13B4B">
        <w:rPr>
          <w:rFonts w:ascii="Microsoft Sans Serif" w:eastAsia="Microsoft Sans Serif" w:hAnsi="Microsoft Sans Serif" w:cs="Microsoft Sans Serif"/>
          <w:b/>
        </w:rPr>
        <w:t>215.684.6164</w:t>
      </w:r>
      <w:r w:rsidRPr="00C13B4B">
        <w:rPr>
          <w:rFonts w:ascii="Microsoft Sans Serif" w:eastAsia="Microsoft Sans Serif" w:hAnsi="Microsoft Sans Serif" w:cs="Microsoft Sans Serif"/>
          <w:b/>
        </w:rPr>
        <w:cr/>
      </w:r>
      <w:r w:rsidRPr="00C13B4B">
        <w:rPr>
          <w:rFonts w:ascii="Microsoft Sans Serif" w:eastAsia="Microsoft Sans Serif" w:hAnsi="Microsoft Sans Serif" w:cs="Microsoft Sans Serif"/>
          <w:b/>
          <w:i/>
        </w:rPr>
        <w:t>Accepts eService</w:t>
      </w:r>
    </w:p>
    <w:p w14:paraId="79F46E7A" w14:textId="77777777" w:rsidR="00AC2A20" w:rsidRDefault="00AC2A20" w:rsidP="00AC2A20"/>
    <w:p w14:paraId="313F377B" w14:textId="77777777" w:rsidR="00AC2A20" w:rsidRDefault="00AC2A20" w:rsidP="00AC2A20"/>
    <w:p w14:paraId="46FFBDF5" w14:textId="5E0A2B5F" w:rsidR="00F76701" w:rsidRPr="00D83740" w:rsidRDefault="00F76701" w:rsidP="00D83740">
      <w:pPr>
        <w:tabs>
          <w:tab w:val="left" w:pos="-720"/>
        </w:tabs>
        <w:suppressAutoHyphens/>
        <w:rPr>
          <w:rFonts w:ascii="Times New Roman" w:hAnsi="Times New Roman" w:cs="Times New Roman"/>
          <w:spacing w:val="-3"/>
        </w:rPr>
      </w:pPr>
      <w:bookmarkStart w:id="1" w:name="_GoBack"/>
      <w:bookmarkEnd w:id="1"/>
    </w:p>
    <w:sectPr w:rsidR="00F76701" w:rsidRPr="00D837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57C76" w14:textId="77777777" w:rsidR="00E77726" w:rsidRDefault="00E77726" w:rsidP="00045EE4">
      <w:r>
        <w:separator/>
      </w:r>
    </w:p>
  </w:endnote>
  <w:endnote w:type="continuationSeparator" w:id="0">
    <w:p w14:paraId="5EC6997D" w14:textId="77777777" w:rsidR="00E77726" w:rsidRDefault="00E77726"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B872" w14:textId="77777777" w:rsidR="000B34E4" w:rsidRPr="009C3355" w:rsidRDefault="000B34E4">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3F1E" w14:textId="77777777" w:rsidR="005C00D2" w:rsidRDefault="005C00D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88E6A" w14:textId="77777777" w:rsidR="00E77726" w:rsidRDefault="00E77726" w:rsidP="00045EE4">
      <w:r>
        <w:separator/>
      </w:r>
    </w:p>
  </w:footnote>
  <w:footnote w:type="continuationSeparator" w:id="0">
    <w:p w14:paraId="12918840" w14:textId="77777777" w:rsidR="00E77726" w:rsidRDefault="00E77726" w:rsidP="0004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05410"/>
    <w:multiLevelType w:val="hybridMultilevel"/>
    <w:tmpl w:val="036A7C20"/>
    <w:lvl w:ilvl="0" w:tplc="07D4A17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BD"/>
    <w:rsid w:val="00000648"/>
    <w:rsid w:val="00004044"/>
    <w:rsid w:val="0000470F"/>
    <w:rsid w:val="000051DD"/>
    <w:rsid w:val="0000587C"/>
    <w:rsid w:val="000058E0"/>
    <w:rsid w:val="000068D5"/>
    <w:rsid w:val="00006E6D"/>
    <w:rsid w:val="0000768E"/>
    <w:rsid w:val="00007C08"/>
    <w:rsid w:val="000115F2"/>
    <w:rsid w:val="00014304"/>
    <w:rsid w:val="00014CD8"/>
    <w:rsid w:val="00016B73"/>
    <w:rsid w:val="000174C3"/>
    <w:rsid w:val="00021EA0"/>
    <w:rsid w:val="00021ECB"/>
    <w:rsid w:val="00022505"/>
    <w:rsid w:val="00025668"/>
    <w:rsid w:val="0002592A"/>
    <w:rsid w:val="00026445"/>
    <w:rsid w:val="00026710"/>
    <w:rsid w:val="00027A04"/>
    <w:rsid w:val="00031DFE"/>
    <w:rsid w:val="000326DC"/>
    <w:rsid w:val="000336F2"/>
    <w:rsid w:val="0003399E"/>
    <w:rsid w:val="000353F1"/>
    <w:rsid w:val="000365D3"/>
    <w:rsid w:val="00036D5D"/>
    <w:rsid w:val="000376F9"/>
    <w:rsid w:val="000403CD"/>
    <w:rsid w:val="000407AC"/>
    <w:rsid w:val="0004176F"/>
    <w:rsid w:val="0004263E"/>
    <w:rsid w:val="00044F65"/>
    <w:rsid w:val="00045EE4"/>
    <w:rsid w:val="00047698"/>
    <w:rsid w:val="0005066D"/>
    <w:rsid w:val="0005071B"/>
    <w:rsid w:val="00050E0C"/>
    <w:rsid w:val="0005286E"/>
    <w:rsid w:val="00052E66"/>
    <w:rsid w:val="000551BD"/>
    <w:rsid w:val="000609B6"/>
    <w:rsid w:val="00060EA0"/>
    <w:rsid w:val="00061364"/>
    <w:rsid w:val="00065299"/>
    <w:rsid w:val="0006608A"/>
    <w:rsid w:val="000673AB"/>
    <w:rsid w:val="0006750E"/>
    <w:rsid w:val="000700AB"/>
    <w:rsid w:val="000709DB"/>
    <w:rsid w:val="000725BE"/>
    <w:rsid w:val="00074140"/>
    <w:rsid w:val="00075E7E"/>
    <w:rsid w:val="0007713B"/>
    <w:rsid w:val="00077BC2"/>
    <w:rsid w:val="00086351"/>
    <w:rsid w:val="00087B73"/>
    <w:rsid w:val="0009147B"/>
    <w:rsid w:val="00092F06"/>
    <w:rsid w:val="000943BE"/>
    <w:rsid w:val="000952F9"/>
    <w:rsid w:val="000964CC"/>
    <w:rsid w:val="000974B4"/>
    <w:rsid w:val="000977CD"/>
    <w:rsid w:val="00097A4C"/>
    <w:rsid w:val="000A18DD"/>
    <w:rsid w:val="000A3309"/>
    <w:rsid w:val="000A4939"/>
    <w:rsid w:val="000A5469"/>
    <w:rsid w:val="000A6A85"/>
    <w:rsid w:val="000A725A"/>
    <w:rsid w:val="000A7953"/>
    <w:rsid w:val="000B0143"/>
    <w:rsid w:val="000B0A10"/>
    <w:rsid w:val="000B34E4"/>
    <w:rsid w:val="000B3AB8"/>
    <w:rsid w:val="000B3BA5"/>
    <w:rsid w:val="000B6C5B"/>
    <w:rsid w:val="000B77FB"/>
    <w:rsid w:val="000C0C90"/>
    <w:rsid w:val="000C13F0"/>
    <w:rsid w:val="000C3889"/>
    <w:rsid w:val="000C3DF7"/>
    <w:rsid w:val="000C67B7"/>
    <w:rsid w:val="000C723E"/>
    <w:rsid w:val="000C7890"/>
    <w:rsid w:val="000D06AC"/>
    <w:rsid w:val="000D2496"/>
    <w:rsid w:val="000D32F0"/>
    <w:rsid w:val="000D4D9A"/>
    <w:rsid w:val="000D4F59"/>
    <w:rsid w:val="000D4FF3"/>
    <w:rsid w:val="000D531A"/>
    <w:rsid w:val="000D5FFC"/>
    <w:rsid w:val="000E1D21"/>
    <w:rsid w:val="000E2AC8"/>
    <w:rsid w:val="000E45E1"/>
    <w:rsid w:val="000E4E90"/>
    <w:rsid w:val="000F2893"/>
    <w:rsid w:val="000F31BB"/>
    <w:rsid w:val="000F3452"/>
    <w:rsid w:val="000F4004"/>
    <w:rsid w:val="000F4FA9"/>
    <w:rsid w:val="00100125"/>
    <w:rsid w:val="001010B6"/>
    <w:rsid w:val="00101EE2"/>
    <w:rsid w:val="001030D4"/>
    <w:rsid w:val="0010634F"/>
    <w:rsid w:val="00106C5A"/>
    <w:rsid w:val="00106DB7"/>
    <w:rsid w:val="00110C5C"/>
    <w:rsid w:val="00111240"/>
    <w:rsid w:val="00113394"/>
    <w:rsid w:val="001150BA"/>
    <w:rsid w:val="00115EE3"/>
    <w:rsid w:val="0011643A"/>
    <w:rsid w:val="00117645"/>
    <w:rsid w:val="00117BD8"/>
    <w:rsid w:val="00117CF3"/>
    <w:rsid w:val="00117D59"/>
    <w:rsid w:val="001218FC"/>
    <w:rsid w:val="00122110"/>
    <w:rsid w:val="0012407C"/>
    <w:rsid w:val="001265C7"/>
    <w:rsid w:val="001268C6"/>
    <w:rsid w:val="001272C9"/>
    <w:rsid w:val="00132793"/>
    <w:rsid w:val="001332E9"/>
    <w:rsid w:val="001346EB"/>
    <w:rsid w:val="001347FF"/>
    <w:rsid w:val="00137568"/>
    <w:rsid w:val="00143A3C"/>
    <w:rsid w:val="00143C40"/>
    <w:rsid w:val="00151955"/>
    <w:rsid w:val="00151B4A"/>
    <w:rsid w:val="00152189"/>
    <w:rsid w:val="0015487D"/>
    <w:rsid w:val="00155FE0"/>
    <w:rsid w:val="001563DF"/>
    <w:rsid w:val="00157015"/>
    <w:rsid w:val="00157BD9"/>
    <w:rsid w:val="00161335"/>
    <w:rsid w:val="00162D6F"/>
    <w:rsid w:val="00164A37"/>
    <w:rsid w:val="00165011"/>
    <w:rsid w:val="001655E0"/>
    <w:rsid w:val="00170604"/>
    <w:rsid w:val="00170B11"/>
    <w:rsid w:val="00171293"/>
    <w:rsid w:val="00171C38"/>
    <w:rsid w:val="00172236"/>
    <w:rsid w:val="001732D6"/>
    <w:rsid w:val="00173A2C"/>
    <w:rsid w:val="001755C7"/>
    <w:rsid w:val="001757DC"/>
    <w:rsid w:val="00177B7D"/>
    <w:rsid w:val="00180659"/>
    <w:rsid w:val="00180890"/>
    <w:rsid w:val="00180ABB"/>
    <w:rsid w:val="00180C37"/>
    <w:rsid w:val="001875C7"/>
    <w:rsid w:val="00187979"/>
    <w:rsid w:val="001930A0"/>
    <w:rsid w:val="00194558"/>
    <w:rsid w:val="00194DDD"/>
    <w:rsid w:val="0019705E"/>
    <w:rsid w:val="0019717E"/>
    <w:rsid w:val="001A0B2C"/>
    <w:rsid w:val="001A0B60"/>
    <w:rsid w:val="001A137F"/>
    <w:rsid w:val="001A205B"/>
    <w:rsid w:val="001A5BDD"/>
    <w:rsid w:val="001A5FBA"/>
    <w:rsid w:val="001A64CC"/>
    <w:rsid w:val="001A79DB"/>
    <w:rsid w:val="001B2E09"/>
    <w:rsid w:val="001B3717"/>
    <w:rsid w:val="001B707A"/>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1CB"/>
    <w:rsid w:val="001D6380"/>
    <w:rsid w:val="001D6EBF"/>
    <w:rsid w:val="001E1CA9"/>
    <w:rsid w:val="001E2102"/>
    <w:rsid w:val="001E36F0"/>
    <w:rsid w:val="001E3BED"/>
    <w:rsid w:val="001E44CD"/>
    <w:rsid w:val="001E5F8C"/>
    <w:rsid w:val="001E60B4"/>
    <w:rsid w:val="001F0CC2"/>
    <w:rsid w:val="001F0E9E"/>
    <w:rsid w:val="001F2281"/>
    <w:rsid w:val="001F51F6"/>
    <w:rsid w:val="001F5ABE"/>
    <w:rsid w:val="001F69E2"/>
    <w:rsid w:val="001F7B90"/>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6D"/>
    <w:rsid w:val="00233590"/>
    <w:rsid w:val="002344E9"/>
    <w:rsid w:val="00243C4D"/>
    <w:rsid w:val="00244FA8"/>
    <w:rsid w:val="002458A2"/>
    <w:rsid w:val="002513A3"/>
    <w:rsid w:val="00252589"/>
    <w:rsid w:val="00253036"/>
    <w:rsid w:val="00254E65"/>
    <w:rsid w:val="002565A4"/>
    <w:rsid w:val="00257079"/>
    <w:rsid w:val="002575D1"/>
    <w:rsid w:val="00257C84"/>
    <w:rsid w:val="002601AE"/>
    <w:rsid w:val="00261086"/>
    <w:rsid w:val="00261A96"/>
    <w:rsid w:val="00265FEE"/>
    <w:rsid w:val="00266B22"/>
    <w:rsid w:val="00266BC3"/>
    <w:rsid w:val="00267864"/>
    <w:rsid w:val="00270A0F"/>
    <w:rsid w:val="00270C80"/>
    <w:rsid w:val="00272399"/>
    <w:rsid w:val="00272E22"/>
    <w:rsid w:val="00273927"/>
    <w:rsid w:val="00274D2A"/>
    <w:rsid w:val="00280D4C"/>
    <w:rsid w:val="00281519"/>
    <w:rsid w:val="00282B12"/>
    <w:rsid w:val="00282D4F"/>
    <w:rsid w:val="00284E81"/>
    <w:rsid w:val="00286372"/>
    <w:rsid w:val="00287E74"/>
    <w:rsid w:val="00293441"/>
    <w:rsid w:val="0029693B"/>
    <w:rsid w:val="002A2E7D"/>
    <w:rsid w:val="002A3298"/>
    <w:rsid w:val="002A53D2"/>
    <w:rsid w:val="002B0AAB"/>
    <w:rsid w:val="002B0F8B"/>
    <w:rsid w:val="002B2928"/>
    <w:rsid w:val="002B5699"/>
    <w:rsid w:val="002C06D9"/>
    <w:rsid w:val="002C0E42"/>
    <w:rsid w:val="002C1188"/>
    <w:rsid w:val="002C18A6"/>
    <w:rsid w:val="002C2238"/>
    <w:rsid w:val="002C422B"/>
    <w:rsid w:val="002C44A4"/>
    <w:rsid w:val="002D007C"/>
    <w:rsid w:val="002D1165"/>
    <w:rsid w:val="002D1358"/>
    <w:rsid w:val="002D2C75"/>
    <w:rsid w:val="002D3A5E"/>
    <w:rsid w:val="002E10FB"/>
    <w:rsid w:val="002E1741"/>
    <w:rsid w:val="002E238B"/>
    <w:rsid w:val="002E2732"/>
    <w:rsid w:val="002E2EAD"/>
    <w:rsid w:val="002E32AF"/>
    <w:rsid w:val="002E39CD"/>
    <w:rsid w:val="002E3BEE"/>
    <w:rsid w:val="002E6905"/>
    <w:rsid w:val="002E6D1D"/>
    <w:rsid w:val="002F213B"/>
    <w:rsid w:val="002F4B78"/>
    <w:rsid w:val="002F5241"/>
    <w:rsid w:val="002F5FEE"/>
    <w:rsid w:val="002F66F8"/>
    <w:rsid w:val="003008BF"/>
    <w:rsid w:val="00300ADA"/>
    <w:rsid w:val="00301F01"/>
    <w:rsid w:val="003029F5"/>
    <w:rsid w:val="003038CC"/>
    <w:rsid w:val="00305E20"/>
    <w:rsid w:val="00306F18"/>
    <w:rsid w:val="00307285"/>
    <w:rsid w:val="003107D8"/>
    <w:rsid w:val="0031235C"/>
    <w:rsid w:val="00313180"/>
    <w:rsid w:val="00313ABC"/>
    <w:rsid w:val="00316451"/>
    <w:rsid w:val="00320B24"/>
    <w:rsid w:val="00321BB7"/>
    <w:rsid w:val="003248BC"/>
    <w:rsid w:val="003255F4"/>
    <w:rsid w:val="00325A42"/>
    <w:rsid w:val="003262CF"/>
    <w:rsid w:val="003265E4"/>
    <w:rsid w:val="00330E4F"/>
    <w:rsid w:val="00336A58"/>
    <w:rsid w:val="00337261"/>
    <w:rsid w:val="003379C3"/>
    <w:rsid w:val="00337AC8"/>
    <w:rsid w:val="00342A67"/>
    <w:rsid w:val="003436C3"/>
    <w:rsid w:val="00344769"/>
    <w:rsid w:val="00350C1F"/>
    <w:rsid w:val="00354C10"/>
    <w:rsid w:val="00355E63"/>
    <w:rsid w:val="00360EC5"/>
    <w:rsid w:val="0036395F"/>
    <w:rsid w:val="003642FA"/>
    <w:rsid w:val="00365F06"/>
    <w:rsid w:val="00366E3E"/>
    <w:rsid w:val="003675FF"/>
    <w:rsid w:val="003702D0"/>
    <w:rsid w:val="00371F3B"/>
    <w:rsid w:val="003720B7"/>
    <w:rsid w:val="0037239B"/>
    <w:rsid w:val="00372982"/>
    <w:rsid w:val="00374670"/>
    <w:rsid w:val="00375EEF"/>
    <w:rsid w:val="003766E1"/>
    <w:rsid w:val="00376E16"/>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68C7"/>
    <w:rsid w:val="003B7CD5"/>
    <w:rsid w:val="003C5913"/>
    <w:rsid w:val="003D2703"/>
    <w:rsid w:val="003D29AA"/>
    <w:rsid w:val="003D4361"/>
    <w:rsid w:val="003D45D8"/>
    <w:rsid w:val="003D467D"/>
    <w:rsid w:val="003D7CC8"/>
    <w:rsid w:val="003D7E0F"/>
    <w:rsid w:val="003E587F"/>
    <w:rsid w:val="003E63F0"/>
    <w:rsid w:val="003E6D82"/>
    <w:rsid w:val="003E728F"/>
    <w:rsid w:val="003E744E"/>
    <w:rsid w:val="003E782B"/>
    <w:rsid w:val="003F0638"/>
    <w:rsid w:val="003F17CD"/>
    <w:rsid w:val="003F3DD9"/>
    <w:rsid w:val="003F6B18"/>
    <w:rsid w:val="003F6ED1"/>
    <w:rsid w:val="00400067"/>
    <w:rsid w:val="00401091"/>
    <w:rsid w:val="004032D2"/>
    <w:rsid w:val="004044CD"/>
    <w:rsid w:val="00405AAF"/>
    <w:rsid w:val="00405FDB"/>
    <w:rsid w:val="00406223"/>
    <w:rsid w:val="00406525"/>
    <w:rsid w:val="00407644"/>
    <w:rsid w:val="00407E07"/>
    <w:rsid w:val="00412CE2"/>
    <w:rsid w:val="00414098"/>
    <w:rsid w:val="00422E20"/>
    <w:rsid w:val="00423119"/>
    <w:rsid w:val="004251AB"/>
    <w:rsid w:val="0042593C"/>
    <w:rsid w:val="00425A4A"/>
    <w:rsid w:val="00426CB2"/>
    <w:rsid w:val="004279C9"/>
    <w:rsid w:val="00431E02"/>
    <w:rsid w:val="004337C3"/>
    <w:rsid w:val="0043400C"/>
    <w:rsid w:val="004364A8"/>
    <w:rsid w:val="00437530"/>
    <w:rsid w:val="00437681"/>
    <w:rsid w:val="004400EC"/>
    <w:rsid w:val="00441644"/>
    <w:rsid w:val="004430B2"/>
    <w:rsid w:val="00444BB5"/>
    <w:rsid w:val="00446DB8"/>
    <w:rsid w:val="00447FAF"/>
    <w:rsid w:val="00453473"/>
    <w:rsid w:val="00457AB5"/>
    <w:rsid w:val="00460B7B"/>
    <w:rsid w:val="00463726"/>
    <w:rsid w:val="004654C9"/>
    <w:rsid w:val="00465C27"/>
    <w:rsid w:val="00465EA6"/>
    <w:rsid w:val="004661BE"/>
    <w:rsid w:val="004714BC"/>
    <w:rsid w:val="00473AF4"/>
    <w:rsid w:val="00476978"/>
    <w:rsid w:val="00476D04"/>
    <w:rsid w:val="00480006"/>
    <w:rsid w:val="00480BE5"/>
    <w:rsid w:val="00480CA9"/>
    <w:rsid w:val="004820EC"/>
    <w:rsid w:val="0048451E"/>
    <w:rsid w:val="00485D8E"/>
    <w:rsid w:val="00487F3B"/>
    <w:rsid w:val="00490ECB"/>
    <w:rsid w:val="0049487C"/>
    <w:rsid w:val="00495B6F"/>
    <w:rsid w:val="0049606F"/>
    <w:rsid w:val="004A02E2"/>
    <w:rsid w:val="004A0A46"/>
    <w:rsid w:val="004A1860"/>
    <w:rsid w:val="004A3846"/>
    <w:rsid w:val="004A3FAA"/>
    <w:rsid w:val="004A5D8A"/>
    <w:rsid w:val="004A6296"/>
    <w:rsid w:val="004A6CF8"/>
    <w:rsid w:val="004A6DFB"/>
    <w:rsid w:val="004B06B7"/>
    <w:rsid w:val="004B1844"/>
    <w:rsid w:val="004B203D"/>
    <w:rsid w:val="004B6203"/>
    <w:rsid w:val="004B7E91"/>
    <w:rsid w:val="004C0D74"/>
    <w:rsid w:val="004C0DA3"/>
    <w:rsid w:val="004C1E1B"/>
    <w:rsid w:val="004C1F88"/>
    <w:rsid w:val="004C2FC6"/>
    <w:rsid w:val="004C306B"/>
    <w:rsid w:val="004C3B86"/>
    <w:rsid w:val="004C41CA"/>
    <w:rsid w:val="004C58BF"/>
    <w:rsid w:val="004C6B90"/>
    <w:rsid w:val="004C739B"/>
    <w:rsid w:val="004C7F9C"/>
    <w:rsid w:val="004D04F3"/>
    <w:rsid w:val="004D090D"/>
    <w:rsid w:val="004D1F16"/>
    <w:rsid w:val="004D4799"/>
    <w:rsid w:val="004D4824"/>
    <w:rsid w:val="004D722E"/>
    <w:rsid w:val="004E05A5"/>
    <w:rsid w:val="004E1A77"/>
    <w:rsid w:val="004E4266"/>
    <w:rsid w:val="004E5676"/>
    <w:rsid w:val="004E5860"/>
    <w:rsid w:val="004E5C0C"/>
    <w:rsid w:val="004E5DE6"/>
    <w:rsid w:val="004E64EF"/>
    <w:rsid w:val="004E71E1"/>
    <w:rsid w:val="004F0DA6"/>
    <w:rsid w:val="004F23F9"/>
    <w:rsid w:val="004F6103"/>
    <w:rsid w:val="004F664D"/>
    <w:rsid w:val="005014DB"/>
    <w:rsid w:val="005027A7"/>
    <w:rsid w:val="00502C8A"/>
    <w:rsid w:val="00502E0A"/>
    <w:rsid w:val="00503610"/>
    <w:rsid w:val="00504B56"/>
    <w:rsid w:val="00507335"/>
    <w:rsid w:val="00511247"/>
    <w:rsid w:val="00511A8D"/>
    <w:rsid w:val="005121F7"/>
    <w:rsid w:val="00512246"/>
    <w:rsid w:val="00513C41"/>
    <w:rsid w:val="00514B6B"/>
    <w:rsid w:val="005156AE"/>
    <w:rsid w:val="00517374"/>
    <w:rsid w:val="00517DB4"/>
    <w:rsid w:val="005218EC"/>
    <w:rsid w:val="0052238D"/>
    <w:rsid w:val="00523F29"/>
    <w:rsid w:val="0052406C"/>
    <w:rsid w:val="00526E4B"/>
    <w:rsid w:val="00527F8C"/>
    <w:rsid w:val="0053051A"/>
    <w:rsid w:val="0053276B"/>
    <w:rsid w:val="00534487"/>
    <w:rsid w:val="0053562C"/>
    <w:rsid w:val="00537F8E"/>
    <w:rsid w:val="00542B75"/>
    <w:rsid w:val="00542DB1"/>
    <w:rsid w:val="005443F7"/>
    <w:rsid w:val="0054442F"/>
    <w:rsid w:val="00544DE9"/>
    <w:rsid w:val="005504F4"/>
    <w:rsid w:val="00550922"/>
    <w:rsid w:val="00551212"/>
    <w:rsid w:val="0055128E"/>
    <w:rsid w:val="00552F47"/>
    <w:rsid w:val="00554011"/>
    <w:rsid w:val="005549CC"/>
    <w:rsid w:val="005559B7"/>
    <w:rsid w:val="00555D0E"/>
    <w:rsid w:val="0055685C"/>
    <w:rsid w:val="0055785E"/>
    <w:rsid w:val="00557EF4"/>
    <w:rsid w:val="00560968"/>
    <w:rsid w:val="005609C7"/>
    <w:rsid w:val="005617F1"/>
    <w:rsid w:val="00562172"/>
    <w:rsid w:val="00562232"/>
    <w:rsid w:val="00562482"/>
    <w:rsid w:val="0056347D"/>
    <w:rsid w:val="00564F59"/>
    <w:rsid w:val="0056511D"/>
    <w:rsid w:val="00570821"/>
    <w:rsid w:val="00570AE7"/>
    <w:rsid w:val="00574E88"/>
    <w:rsid w:val="00574F21"/>
    <w:rsid w:val="00575775"/>
    <w:rsid w:val="00575852"/>
    <w:rsid w:val="00575A09"/>
    <w:rsid w:val="00580413"/>
    <w:rsid w:val="005806B1"/>
    <w:rsid w:val="005812A3"/>
    <w:rsid w:val="00581A9F"/>
    <w:rsid w:val="00583280"/>
    <w:rsid w:val="00592F9A"/>
    <w:rsid w:val="005955ED"/>
    <w:rsid w:val="005956BA"/>
    <w:rsid w:val="00597EC2"/>
    <w:rsid w:val="005A18BA"/>
    <w:rsid w:val="005A1BB4"/>
    <w:rsid w:val="005A2592"/>
    <w:rsid w:val="005A3661"/>
    <w:rsid w:val="005A5165"/>
    <w:rsid w:val="005A580E"/>
    <w:rsid w:val="005A7951"/>
    <w:rsid w:val="005A7EFA"/>
    <w:rsid w:val="005B14C1"/>
    <w:rsid w:val="005B25FD"/>
    <w:rsid w:val="005B2D05"/>
    <w:rsid w:val="005B362C"/>
    <w:rsid w:val="005B5432"/>
    <w:rsid w:val="005B58EC"/>
    <w:rsid w:val="005B62CD"/>
    <w:rsid w:val="005B63DC"/>
    <w:rsid w:val="005B6BC3"/>
    <w:rsid w:val="005B7367"/>
    <w:rsid w:val="005B7E31"/>
    <w:rsid w:val="005C00D2"/>
    <w:rsid w:val="005C1BF9"/>
    <w:rsid w:val="005C24F4"/>
    <w:rsid w:val="005C2B9D"/>
    <w:rsid w:val="005C3F7D"/>
    <w:rsid w:val="005D1F19"/>
    <w:rsid w:val="005D2899"/>
    <w:rsid w:val="005D4601"/>
    <w:rsid w:val="005D4834"/>
    <w:rsid w:val="005D48BC"/>
    <w:rsid w:val="005E2A4A"/>
    <w:rsid w:val="005E2B4B"/>
    <w:rsid w:val="005E2C25"/>
    <w:rsid w:val="005E44B5"/>
    <w:rsid w:val="005E4580"/>
    <w:rsid w:val="005E4BCA"/>
    <w:rsid w:val="005E50A6"/>
    <w:rsid w:val="005E625F"/>
    <w:rsid w:val="005F0758"/>
    <w:rsid w:val="005F1C0D"/>
    <w:rsid w:val="005F2467"/>
    <w:rsid w:val="005F3C15"/>
    <w:rsid w:val="005F51F2"/>
    <w:rsid w:val="005F620A"/>
    <w:rsid w:val="005F68F2"/>
    <w:rsid w:val="005F6C3F"/>
    <w:rsid w:val="005F6FA6"/>
    <w:rsid w:val="005F7FC5"/>
    <w:rsid w:val="0060127D"/>
    <w:rsid w:val="00601EF7"/>
    <w:rsid w:val="00605A4A"/>
    <w:rsid w:val="00607D96"/>
    <w:rsid w:val="00614B80"/>
    <w:rsid w:val="0061548E"/>
    <w:rsid w:val="006168F4"/>
    <w:rsid w:val="006201B3"/>
    <w:rsid w:val="00620DB6"/>
    <w:rsid w:val="0062137E"/>
    <w:rsid w:val="00621416"/>
    <w:rsid w:val="00621777"/>
    <w:rsid w:val="00621A13"/>
    <w:rsid w:val="00622947"/>
    <w:rsid w:val="00624702"/>
    <w:rsid w:val="00625112"/>
    <w:rsid w:val="00625A25"/>
    <w:rsid w:val="00626866"/>
    <w:rsid w:val="006269A3"/>
    <w:rsid w:val="00626B0C"/>
    <w:rsid w:val="00626F31"/>
    <w:rsid w:val="00631B9B"/>
    <w:rsid w:val="00632D59"/>
    <w:rsid w:val="00637294"/>
    <w:rsid w:val="00637C00"/>
    <w:rsid w:val="00637CFE"/>
    <w:rsid w:val="00640B4C"/>
    <w:rsid w:val="006429DC"/>
    <w:rsid w:val="00642F45"/>
    <w:rsid w:val="00643DF2"/>
    <w:rsid w:val="006456EA"/>
    <w:rsid w:val="0064676B"/>
    <w:rsid w:val="00647152"/>
    <w:rsid w:val="00650312"/>
    <w:rsid w:val="00651DFD"/>
    <w:rsid w:val="006525B9"/>
    <w:rsid w:val="00653729"/>
    <w:rsid w:val="0065470B"/>
    <w:rsid w:val="00654A58"/>
    <w:rsid w:val="00655C45"/>
    <w:rsid w:val="00660167"/>
    <w:rsid w:val="006613A7"/>
    <w:rsid w:val="006614A9"/>
    <w:rsid w:val="00661CC7"/>
    <w:rsid w:val="00661FF5"/>
    <w:rsid w:val="00662676"/>
    <w:rsid w:val="00664C73"/>
    <w:rsid w:val="00671EEC"/>
    <w:rsid w:val="0067478C"/>
    <w:rsid w:val="0067697D"/>
    <w:rsid w:val="006770BC"/>
    <w:rsid w:val="00683549"/>
    <w:rsid w:val="0069106E"/>
    <w:rsid w:val="006911DE"/>
    <w:rsid w:val="0069251B"/>
    <w:rsid w:val="006933F1"/>
    <w:rsid w:val="0069371C"/>
    <w:rsid w:val="00695945"/>
    <w:rsid w:val="00696066"/>
    <w:rsid w:val="00696DAB"/>
    <w:rsid w:val="00697B9A"/>
    <w:rsid w:val="006A1C2A"/>
    <w:rsid w:val="006A305D"/>
    <w:rsid w:val="006A41CF"/>
    <w:rsid w:val="006A605E"/>
    <w:rsid w:val="006A60C2"/>
    <w:rsid w:val="006A6E97"/>
    <w:rsid w:val="006A764F"/>
    <w:rsid w:val="006A7C78"/>
    <w:rsid w:val="006B0E42"/>
    <w:rsid w:val="006B17E3"/>
    <w:rsid w:val="006B2851"/>
    <w:rsid w:val="006B2B42"/>
    <w:rsid w:val="006B3FE8"/>
    <w:rsid w:val="006B57B3"/>
    <w:rsid w:val="006B5C09"/>
    <w:rsid w:val="006B6844"/>
    <w:rsid w:val="006C05B0"/>
    <w:rsid w:val="006C1226"/>
    <w:rsid w:val="006C251B"/>
    <w:rsid w:val="006C2A5E"/>
    <w:rsid w:val="006C2D49"/>
    <w:rsid w:val="006C3780"/>
    <w:rsid w:val="006C3857"/>
    <w:rsid w:val="006C3EE5"/>
    <w:rsid w:val="006C5463"/>
    <w:rsid w:val="006C5E0E"/>
    <w:rsid w:val="006C63D9"/>
    <w:rsid w:val="006C66B1"/>
    <w:rsid w:val="006C723D"/>
    <w:rsid w:val="006D04ED"/>
    <w:rsid w:val="006D1329"/>
    <w:rsid w:val="006E0897"/>
    <w:rsid w:val="006E1393"/>
    <w:rsid w:val="006E34E6"/>
    <w:rsid w:val="006E3AE0"/>
    <w:rsid w:val="006E5A07"/>
    <w:rsid w:val="006E6966"/>
    <w:rsid w:val="006F3B1F"/>
    <w:rsid w:val="006F3B6C"/>
    <w:rsid w:val="006F4DC9"/>
    <w:rsid w:val="006F5B5B"/>
    <w:rsid w:val="006F7B81"/>
    <w:rsid w:val="006F7D9C"/>
    <w:rsid w:val="00700748"/>
    <w:rsid w:val="00702183"/>
    <w:rsid w:val="00703173"/>
    <w:rsid w:val="00706A95"/>
    <w:rsid w:val="00707FB4"/>
    <w:rsid w:val="00710400"/>
    <w:rsid w:val="00711E46"/>
    <w:rsid w:val="00714DBB"/>
    <w:rsid w:val="007160EF"/>
    <w:rsid w:val="00720669"/>
    <w:rsid w:val="00721CF5"/>
    <w:rsid w:val="00722842"/>
    <w:rsid w:val="007228DD"/>
    <w:rsid w:val="0072360D"/>
    <w:rsid w:val="00723AC1"/>
    <w:rsid w:val="00725433"/>
    <w:rsid w:val="00726E67"/>
    <w:rsid w:val="00727516"/>
    <w:rsid w:val="00730E66"/>
    <w:rsid w:val="00732BD0"/>
    <w:rsid w:val="00733AE0"/>
    <w:rsid w:val="00734C69"/>
    <w:rsid w:val="00734D04"/>
    <w:rsid w:val="0073583A"/>
    <w:rsid w:val="007362DE"/>
    <w:rsid w:val="00736C99"/>
    <w:rsid w:val="00737203"/>
    <w:rsid w:val="00737C23"/>
    <w:rsid w:val="00737DB1"/>
    <w:rsid w:val="00740FBA"/>
    <w:rsid w:val="0074256E"/>
    <w:rsid w:val="00743E9D"/>
    <w:rsid w:val="00751D6E"/>
    <w:rsid w:val="00752DB8"/>
    <w:rsid w:val="00755762"/>
    <w:rsid w:val="00760497"/>
    <w:rsid w:val="00760EA0"/>
    <w:rsid w:val="00762D04"/>
    <w:rsid w:val="00763FBC"/>
    <w:rsid w:val="007651A8"/>
    <w:rsid w:val="00765252"/>
    <w:rsid w:val="00765B5E"/>
    <w:rsid w:val="00766B46"/>
    <w:rsid w:val="00766B9B"/>
    <w:rsid w:val="007716F6"/>
    <w:rsid w:val="007728B2"/>
    <w:rsid w:val="0077736D"/>
    <w:rsid w:val="00780161"/>
    <w:rsid w:val="0078375F"/>
    <w:rsid w:val="00783B18"/>
    <w:rsid w:val="007852D4"/>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B5957"/>
    <w:rsid w:val="007C0595"/>
    <w:rsid w:val="007C0749"/>
    <w:rsid w:val="007C08BD"/>
    <w:rsid w:val="007C1BCB"/>
    <w:rsid w:val="007C2489"/>
    <w:rsid w:val="007C2D9C"/>
    <w:rsid w:val="007C3F2F"/>
    <w:rsid w:val="007C64A2"/>
    <w:rsid w:val="007C64EF"/>
    <w:rsid w:val="007C6582"/>
    <w:rsid w:val="007D47F8"/>
    <w:rsid w:val="007D504E"/>
    <w:rsid w:val="007D62EA"/>
    <w:rsid w:val="007D7343"/>
    <w:rsid w:val="007D791A"/>
    <w:rsid w:val="007D7E0C"/>
    <w:rsid w:val="007E0C33"/>
    <w:rsid w:val="007E2075"/>
    <w:rsid w:val="007E465A"/>
    <w:rsid w:val="007E554B"/>
    <w:rsid w:val="007F1A66"/>
    <w:rsid w:val="007F5AA3"/>
    <w:rsid w:val="007F7136"/>
    <w:rsid w:val="007F717F"/>
    <w:rsid w:val="007F777F"/>
    <w:rsid w:val="00801944"/>
    <w:rsid w:val="0080538B"/>
    <w:rsid w:val="0080754A"/>
    <w:rsid w:val="00810E2F"/>
    <w:rsid w:val="0081362A"/>
    <w:rsid w:val="00813C93"/>
    <w:rsid w:val="0081435B"/>
    <w:rsid w:val="00815C9A"/>
    <w:rsid w:val="00816C35"/>
    <w:rsid w:val="00816DDF"/>
    <w:rsid w:val="00817CFC"/>
    <w:rsid w:val="00817E31"/>
    <w:rsid w:val="0082035A"/>
    <w:rsid w:val="0082047B"/>
    <w:rsid w:val="00821C33"/>
    <w:rsid w:val="00822357"/>
    <w:rsid w:val="0082266C"/>
    <w:rsid w:val="008249E3"/>
    <w:rsid w:val="0082570E"/>
    <w:rsid w:val="00826A56"/>
    <w:rsid w:val="008273EB"/>
    <w:rsid w:val="00830D8D"/>
    <w:rsid w:val="008324B4"/>
    <w:rsid w:val="00832715"/>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065"/>
    <w:rsid w:val="00850E8C"/>
    <w:rsid w:val="008518D3"/>
    <w:rsid w:val="0085264C"/>
    <w:rsid w:val="00854777"/>
    <w:rsid w:val="008559C5"/>
    <w:rsid w:val="00856045"/>
    <w:rsid w:val="008568FB"/>
    <w:rsid w:val="0086522F"/>
    <w:rsid w:val="008652FC"/>
    <w:rsid w:val="008710F5"/>
    <w:rsid w:val="008723D2"/>
    <w:rsid w:val="008731F2"/>
    <w:rsid w:val="008741E1"/>
    <w:rsid w:val="008750BC"/>
    <w:rsid w:val="00877858"/>
    <w:rsid w:val="00882408"/>
    <w:rsid w:val="008838CC"/>
    <w:rsid w:val="00884284"/>
    <w:rsid w:val="00886423"/>
    <w:rsid w:val="008901FD"/>
    <w:rsid w:val="00890F6D"/>
    <w:rsid w:val="008931F8"/>
    <w:rsid w:val="00894BE6"/>
    <w:rsid w:val="008951DC"/>
    <w:rsid w:val="00896236"/>
    <w:rsid w:val="0089787B"/>
    <w:rsid w:val="008A23E4"/>
    <w:rsid w:val="008A25E6"/>
    <w:rsid w:val="008A2C31"/>
    <w:rsid w:val="008A3487"/>
    <w:rsid w:val="008A3C97"/>
    <w:rsid w:val="008A5DD7"/>
    <w:rsid w:val="008A712B"/>
    <w:rsid w:val="008B18B0"/>
    <w:rsid w:val="008B337F"/>
    <w:rsid w:val="008B38BF"/>
    <w:rsid w:val="008B45E6"/>
    <w:rsid w:val="008B4BD9"/>
    <w:rsid w:val="008C0B74"/>
    <w:rsid w:val="008C0BCA"/>
    <w:rsid w:val="008C13AD"/>
    <w:rsid w:val="008C1E23"/>
    <w:rsid w:val="008C2565"/>
    <w:rsid w:val="008C405A"/>
    <w:rsid w:val="008D45C9"/>
    <w:rsid w:val="008D6D66"/>
    <w:rsid w:val="008E06CB"/>
    <w:rsid w:val="008E17E0"/>
    <w:rsid w:val="008E1DB1"/>
    <w:rsid w:val="008E259F"/>
    <w:rsid w:val="008E349D"/>
    <w:rsid w:val="008E5D74"/>
    <w:rsid w:val="008E5F76"/>
    <w:rsid w:val="008E6500"/>
    <w:rsid w:val="008F3853"/>
    <w:rsid w:val="008F3974"/>
    <w:rsid w:val="008F4046"/>
    <w:rsid w:val="008F4C9A"/>
    <w:rsid w:val="008F6B64"/>
    <w:rsid w:val="008F7192"/>
    <w:rsid w:val="008F7EC3"/>
    <w:rsid w:val="0090070D"/>
    <w:rsid w:val="00900B99"/>
    <w:rsid w:val="00902165"/>
    <w:rsid w:val="009030CB"/>
    <w:rsid w:val="00907EB3"/>
    <w:rsid w:val="00910763"/>
    <w:rsid w:val="00912234"/>
    <w:rsid w:val="00913011"/>
    <w:rsid w:val="00914B64"/>
    <w:rsid w:val="009155CE"/>
    <w:rsid w:val="0091610B"/>
    <w:rsid w:val="0091705E"/>
    <w:rsid w:val="009174D6"/>
    <w:rsid w:val="0092050D"/>
    <w:rsid w:val="00920AC9"/>
    <w:rsid w:val="009210E1"/>
    <w:rsid w:val="00923CF8"/>
    <w:rsid w:val="00925925"/>
    <w:rsid w:val="009264A6"/>
    <w:rsid w:val="009269B4"/>
    <w:rsid w:val="009272F9"/>
    <w:rsid w:val="009278E9"/>
    <w:rsid w:val="009317E8"/>
    <w:rsid w:val="00933AE8"/>
    <w:rsid w:val="009346F6"/>
    <w:rsid w:val="0093561D"/>
    <w:rsid w:val="00936112"/>
    <w:rsid w:val="0093625C"/>
    <w:rsid w:val="00936C5F"/>
    <w:rsid w:val="00940605"/>
    <w:rsid w:val="009409DE"/>
    <w:rsid w:val="0094124A"/>
    <w:rsid w:val="00941EE9"/>
    <w:rsid w:val="009420E9"/>
    <w:rsid w:val="00943DBB"/>
    <w:rsid w:val="00946138"/>
    <w:rsid w:val="009475EB"/>
    <w:rsid w:val="00954642"/>
    <w:rsid w:val="0095533F"/>
    <w:rsid w:val="0095597B"/>
    <w:rsid w:val="00957424"/>
    <w:rsid w:val="009602CD"/>
    <w:rsid w:val="0096089A"/>
    <w:rsid w:val="00960C2D"/>
    <w:rsid w:val="00960ECC"/>
    <w:rsid w:val="00961274"/>
    <w:rsid w:val="0096518B"/>
    <w:rsid w:val="0096578B"/>
    <w:rsid w:val="0097402C"/>
    <w:rsid w:val="0097524B"/>
    <w:rsid w:val="009757CC"/>
    <w:rsid w:val="009763FA"/>
    <w:rsid w:val="0098076F"/>
    <w:rsid w:val="00981780"/>
    <w:rsid w:val="009837DA"/>
    <w:rsid w:val="00986FB6"/>
    <w:rsid w:val="00987057"/>
    <w:rsid w:val="0098783A"/>
    <w:rsid w:val="00990AF0"/>
    <w:rsid w:val="009913F0"/>
    <w:rsid w:val="00991789"/>
    <w:rsid w:val="0099255A"/>
    <w:rsid w:val="0099335F"/>
    <w:rsid w:val="00993621"/>
    <w:rsid w:val="009950C8"/>
    <w:rsid w:val="00996CEA"/>
    <w:rsid w:val="00997BA6"/>
    <w:rsid w:val="009A0683"/>
    <w:rsid w:val="009A2D09"/>
    <w:rsid w:val="009A4614"/>
    <w:rsid w:val="009A5B24"/>
    <w:rsid w:val="009A7102"/>
    <w:rsid w:val="009A733F"/>
    <w:rsid w:val="009B165B"/>
    <w:rsid w:val="009B3ED2"/>
    <w:rsid w:val="009B79D2"/>
    <w:rsid w:val="009C0A0F"/>
    <w:rsid w:val="009C1478"/>
    <w:rsid w:val="009C37CB"/>
    <w:rsid w:val="009C4C1A"/>
    <w:rsid w:val="009C5618"/>
    <w:rsid w:val="009C62BF"/>
    <w:rsid w:val="009D2A06"/>
    <w:rsid w:val="009D5B2D"/>
    <w:rsid w:val="009D6FBC"/>
    <w:rsid w:val="009D715F"/>
    <w:rsid w:val="009E03EA"/>
    <w:rsid w:val="009E0DBE"/>
    <w:rsid w:val="009E323A"/>
    <w:rsid w:val="009E3C70"/>
    <w:rsid w:val="009E44FC"/>
    <w:rsid w:val="009E4B8E"/>
    <w:rsid w:val="009E6814"/>
    <w:rsid w:val="009F02D9"/>
    <w:rsid w:val="009F48D1"/>
    <w:rsid w:val="009F707F"/>
    <w:rsid w:val="00A00F70"/>
    <w:rsid w:val="00A0348C"/>
    <w:rsid w:val="00A04425"/>
    <w:rsid w:val="00A04612"/>
    <w:rsid w:val="00A04773"/>
    <w:rsid w:val="00A04ABE"/>
    <w:rsid w:val="00A05F65"/>
    <w:rsid w:val="00A061F3"/>
    <w:rsid w:val="00A07A19"/>
    <w:rsid w:val="00A10E6A"/>
    <w:rsid w:val="00A10EA2"/>
    <w:rsid w:val="00A11B09"/>
    <w:rsid w:val="00A12407"/>
    <w:rsid w:val="00A1253A"/>
    <w:rsid w:val="00A129B9"/>
    <w:rsid w:val="00A1327C"/>
    <w:rsid w:val="00A1368A"/>
    <w:rsid w:val="00A13950"/>
    <w:rsid w:val="00A159FC"/>
    <w:rsid w:val="00A20088"/>
    <w:rsid w:val="00A20FB9"/>
    <w:rsid w:val="00A213C2"/>
    <w:rsid w:val="00A22543"/>
    <w:rsid w:val="00A23313"/>
    <w:rsid w:val="00A245F1"/>
    <w:rsid w:val="00A25069"/>
    <w:rsid w:val="00A25B61"/>
    <w:rsid w:val="00A26088"/>
    <w:rsid w:val="00A26FE2"/>
    <w:rsid w:val="00A270F6"/>
    <w:rsid w:val="00A273C4"/>
    <w:rsid w:val="00A27C72"/>
    <w:rsid w:val="00A30CAB"/>
    <w:rsid w:val="00A316AB"/>
    <w:rsid w:val="00A317B1"/>
    <w:rsid w:val="00A31F96"/>
    <w:rsid w:val="00A32BDE"/>
    <w:rsid w:val="00A33E09"/>
    <w:rsid w:val="00A343CD"/>
    <w:rsid w:val="00A35243"/>
    <w:rsid w:val="00A352C6"/>
    <w:rsid w:val="00A35928"/>
    <w:rsid w:val="00A40970"/>
    <w:rsid w:val="00A42CA9"/>
    <w:rsid w:val="00A52047"/>
    <w:rsid w:val="00A52254"/>
    <w:rsid w:val="00A541E1"/>
    <w:rsid w:val="00A61658"/>
    <w:rsid w:val="00A619D6"/>
    <w:rsid w:val="00A61F8F"/>
    <w:rsid w:val="00A61FFC"/>
    <w:rsid w:val="00A62508"/>
    <w:rsid w:val="00A62992"/>
    <w:rsid w:val="00A62EF2"/>
    <w:rsid w:val="00A631B4"/>
    <w:rsid w:val="00A638A0"/>
    <w:rsid w:val="00A64780"/>
    <w:rsid w:val="00A6548B"/>
    <w:rsid w:val="00A65D4D"/>
    <w:rsid w:val="00A66306"/>
    <w:rsid w:val="00A66C37"/>
    <w:rsid w:val="00A673B9"/>
    <w:rsid w:val="00A678AC"/>
    <w:rsid w:val="00A7170B"/>
    <w:rsid w:val="00A71743"/>
    <w:rsid w:val="00A717FB"/>
    <w:rsid w:val="00A71A94"/>
    <w:rsid w:val="00A73DE0"/>
    <w:rsid w:val="00A746BE"/>
    <w:rsid w:val="00A753A3"/>
    <w:rsid w:val="00A757EF"/>
    <w:rsid w:val="00A75B1E"/>
    <w:rsid w:val="00A7797A"/>
    <w:rsid w:val="00A802C6"/>
    <w:rsid w:val="00A81658"/>
    <w:rsid w:val="00A81932"/>
    <w:rsid w:val="00A843BA"/>
    <w:rsid w:val="00A85063"/>
    <w:rsid w:val="00A86CD2"/>
    <w:rsid w:val="00A86E2C"/>
    <w:rsid w:val="00A8715C"/>
    <w:rsid w:val="00A8740D"/>
    <w:rsid w:val="00A9061C"/>
    <w:rsid w:val="00A91CF0"/>
    <w:rsid w:val="00A940B1"/>
    <w:rsid w:val="00AA01A8"/>
    <w:rsid w:val="00AA0A06"/>
    <w:rsid w:val="00AA272C"/>
    <w:rsid w:val="00AA2923"/>
    <w:rsid w:val="00AA4845"/>
    <w:rsid w:val="00AA68B7"/>
    <w:rsid w:val="00AA6C49"/>
    <w:rsid w:val="00AA7044"/>
    <w:rsid w:val="00AB0987"/>
    <w:rsid w:val="00AB2A6B"/>
    <w:rsid w:val="00AB3490"/>
    <w:rsid w:val="00AB439B"/>
    <w:rsid w:val="00AB45D6"/>
    <w:rsid w:val="00AB56F7"/>
    <w:rsid w:val="00AB5E65"/>
    <w:rsid w:val="00AC129C"/>
    <w:rsid w:val="00AC20CE"/>
    <w:rsid w:val="00AC2A20"/>
    <w:rsid w:val="00AC2E98"/>
    <w:rsid w:val="00AC39F6"/>
    <w:rsid w:val="00AC492E"/>
    <w:rsid w:val="00AC5794"/>
    <w:rsid w:val="00AC6343"/>
    <w:rsid w:val="00AC6688"/>
    <w:rsid w:val="00AC68EC"/>
    <w:rsid w:val="00AC70BA"/>
    <w:rsid w:val="00AD1199"/>
    <w:rsid w:val="00AD1F6F"/>
    <w:rsid w:val="00AD2A01"/>
    <w:rsid w:val="00AD3E85"/>
    <w:rsid w:val="00AD5A0F"/>
    <w:rsid w:val="00AD704A"/>
    <w:rsid w:val="00AE2D25"/>
    <w:rsid w:val="00AE2F32"/>
    <w:rsid w:val="00AE5075"/>
    <w:rsid w:val="00AE66AF"/>
    <w:rsid w:val="00AE698E"/>
    <w:rsid w:val="00AE756B"/>
    <w:rsid w:val="00AE769A"/>
    <w:rsid w:val="00AF1946"/>
    <w:rsid w:val="00AF5B03"/>
    <w:rsid w:val="00AF70AA"/>
    <w:rsid w:val="00B0314E"/>
    <w:rsid w:val="00B03470"/>
    <w:rsid w:val="00B0470B"/>
    <w:rsid w:val="00B04A70"/>
    <w:rsid w:val="00B06007"/>
    <w:rsid w:val="00B10A1B"/>
    <w:rsid w:val="00B1198A"/>
    <w:rsid w:val="00B12B96"/>
    <w:rsid w:val="00B13C8A"/>
    <w:rsid w:val="00B1422B"/>
    <w:rsid w:val="00B1540B"/>
    <w:rsid w:val="00B16AD2"/>
    <w:rsid w:val="00B16DF7"/>
    <w:rsid w:val="00B16FE6"/>
    <w:rsid w:val="00B173B1"/>
    <w:rsid w:val="00B215A8"/>
    <w:rsid w:val="00B22D2F"/>
    <w:rsid w:val="00B23F61"/>
    <w:rsid w:val="00B249B9"/>
    <w:rsid w:val="00B25715"/>
    <w:rsid w:val="00B30DAF"/>
    <w:rsid w:val="00B31F22"/>
    <w:rsid w:val="00B32AAF"/>
    <w:rsid w:val="00B3412A"/>
    <w:rsid w:val="00B359A0"/>
    <w:rsid w:val="00B379C6"/>
    <w:rsid w:val="00B415D3"/>
    <w:rsid w:val="00B44C4E"/>
    <w:rsid w:val="00B515F1"/>
    <w:rsid w:val="00B52436"/>
    <w:rsid w:val="00B5448D"/>
    <w:rsid w:val="00B546E5"/>
    <w:rsid w:val="00B554F0"/>
    <w:rsid w:val="00B56E7D"/>
    <w:rsid w:val="00B57A54"/>
    <w:rsid w:val="00B60270"/>
    <w:rsid w:val="00B61B72"/>
    <w:rsid w:val="00B61D13"/>
    <w:rsid w:val="00B61FE3"/>
    <w:rsid w:val="00B65D85"/>
    <w:rsid w:val="00B665A3"/>
    <w:rsid w:val="00B70571"/>
    <w:rsid w:val="00B70AD5"/>
    <w:rsid w:val="00B71B9B"/>
    <w:rsid w:val="00B722E9"/>
    <w:rsid w:val="00B723F9"/>
    <w:rsid w:val="00B72D3A"/>
    <w:rsid w:val="00B73192"/>
    <w:rsid w:val="00B74F55"/>
    <w:rsid w:val="00B805FD"/>
    <w:rsid w:val="00B80C6C"/>
    <w:rsid w:val="00B81484"/>
    <w:rsid w:val="00B81C39"/>
    <w:rsid w:val="00B8287E"/>
    <w:rsid w:val="00B82E03"/>
    <w:rsid w:val="00B85474"/>
    <w:rsid w:val="00B90354"/>
    <w:rsid w:val="00B907B3"/>
    <w:rsid w:val="00B90A67"/>
    <w:rsid w:val="00B91A99"/>
    <w:rsid w:val="00B91CF0"/>
    <w:rsid w:val="00B92155"/>
    <w:rsid w:val="00B92B63"/>
    <w:rsid w:val="00BA0A2A"/>
    <w:rsid w:val="00BA16AC"/>
    <w:rsid w:val="00BA240A"/>
    <w:rsid w:val="00BA29F7"/>
    <w:rsid w:val="00BA5F89"/>
    <w:rsid w:val="00BA6BF2"/>
    <w:rsid w:val="00BA7ECF"/>
    <w:rsid w:val="00BB0352"/>
    <w:rsid w:val="00BB2147"/>
    <w:rsid w:val="00BB35AF"/>
    <w:rsid w:val="00BB3757"/>
    <w:rsid w:val="00BB4862"/>
    <w:rsid w:val="00BB5749"/>
    <w:rsid w:val="00BB5C86"/>
    <w:rsid w:val="00BC09B3"/>
    <w:rsid w:val="00BC19D4"/>
    <w:rsid w:val="00BC1A08"/>
    <w:rsid w:val="00BC2D0F"/>
    <w:rsid w:val="00BC2EB2"/>
    <w:rsid w:val="00BC414E"/>
    <w:rsid w:val="00BC58B1"/>
    <w:rsid w:val="00BC60EC"/>
    <w:rsid w:val="00BC61F4"/>
    <w:rsid w:val="00BD0278"/>
    <w:rsid w:val="00BD5AB1"/>
    <w:rsid w:val="00BD5B38"/>
    <w:rsid w:val="00BD62AE"/>
    <w:rsid w:val="00BD64F4"/>
    <w:rsid w:val="00BE05B2"/>
    <w:rsid w:val="00BE396C"/>
    <w:rsid w:val="00BE4F60"/>
    <w:rsid w:val="00BE6418"/>
    <w:rsid w:val="00BE64DA"/>
    <w:rsid w:val="00BE6501"/>
    <w:rsid w:val="00BE78BC"/>
    <w:rsid w:val="00BF1D44"/>
    <w:rsid w:val="00BF288B"/>
    <w:rsid w:val="00BF3A63"/>
    <w:rsid w:val="00BF45AB"/>
    <w:rsid w:val="00BF4BD4"/>
    <w:rsid w:val="00BF6AB7"/>
    <w:rsid w:val="00BF70B1"/>
    <w:rsid w:val="00C01CC1"/>
    <w:rsid w:val="00C02DE0"/>
    <w:rsid w:val="00C03551"/>
    <w:rsid w:val="00C0420B"/>
    <w:rsid w:val="00C0490B"/>
    <w:rsid w:val="00C07697"/>
    <w:rsid w:val="00C07BD5"/>
    <w:rsid w:val="00C07ECE"/>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67E"/>
    <w:rsid w:val="00C33CB2"/>
    <w:rsid w:val="00C34E2D"/>
    <w:rsid w:val="00C3524B"/>
    <w:rsid w:val="00C35F76"/>
    <w:rsid w:val="00C3644D"/>
    <w:rsid w:val="00C36859"/>
    <w:rsid w:val="00C36FB6"/>
    <w:rsid w:val="00C421EE"/>
    <w:rsid w:val="00C44445"/>
    <w:rsid w:val="00C44494"/>
    <w:rsid w:val="00C44520"/>
    <w:rsid w:val="00C44C5F"/>
    <w:rsid w:val="00C459B1"/>
    <w:rsid w:val="00C4622D"/>
    <w:rsid w:val="00C46B19"/>
    <w:rsid w:val="00C46E57"/>
    <w:rsid w:val="00C47D97"/>
    <w:rsid w:val="00C5442F"/>
    <w:rsid w:val="00C5450D"/>
    <w:rsid w:val="00C54CE7"/>
    <w:rsid w:val="00C54D2B"/>
    <w:rsid w:val="00C61896"/>
    <w:rsid w:val="00C62407"/>
    <w:rsid w:val="00C644B5"/>
    <w:rsid w:val="00C65C1A"/>
    <w:rsid w:val="00C6642E"/>
    <w:rsid w:val="00C70745"/>
    <w:rsid w:val="00C71246"/>
    <w:rsid w:val="00C735C0"/>
    <w:rsid w:val="00C739CA"/>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79DA"/>
    <w:rsid w:val="00C944B3"/>
    <w:rsid w:val="00C94CAC"/>
    <w:rsid w:val="00C9504E"/>
    <w:rsid w:val="00C97049"/>
    <w:rsid w:val="00C97983"/>
    <w:rsid w:val="00CA049C"/>
    <w:rsid w:val="00CA0617"/>
    <w:rsid w:val="00CA11BA"/>
    <w:rsid w:val="00CA3B2C"/>
    <w:rsid w:val="00CA4992"/>
    <w:rsid w:val="00CA5254"/>
    <w:rsid w:val="00CA6333"/>
    <w:rsid w:val="00CA6515"/>
    <w:rsid w:val="00CA697E"/>
    <w:rsid w:val="00CA773A"/>
    <w:rsid w:val="00CA77E6"/>
    <w:rsid w:val="00CB05DF"/>
    <w:rsid w:val="00CB1287"/>
    <w:rsid w:val="00CB2683"/>
    <w:rsid w:val="00CB3151"/>
    <w:rsid w:val="00CB330F"/>
    <w:rsid w:val="00CB7DA9"/>
    <w:rsid w:val="00CC124D"/>
    <w:rsid w:val="00CC222E"/>
    <w:rsid w:val="00CC6B59"/>
    <w:rsid w:val="00CC6D79"/>
    <w:rsid w:val="00CD157F"/>
    <w:rsid w:val="00CD1910"/>
    <w:rsid w:val="00CD2D69"/>
    <w:rsid w:val="00CD345F"/>
    <w:rsid w:val="00CD39FB"/>
    <w:rsid w:val="00CD63D9"/>
    <w:rsid w:val="00CD6D8A"/>
    <w:rsid w:val="00CE0045"/>
    <w:rsid w:val="00CE16D0"/>
    <w:rsid w:val="00CE3AA2"/>
    <w:rsid w:val="00CE3AF1"/>
    <w:rsid w:val="00CE4F2E"/>
    <w:rsid w:val="00CE52B0"/>
    <w:rsid w:val="00CE79BD"/>
    <w:rsid w:val="00CE7E58"/>
    <w:rsid w:val="00CF50BB"/>
    <w:rsid w:val="00CF5ADF"/>
    <w:rsid w:val="00D02853"/>
    <w:rsid w:val="00D029CB"/>
    <w:rsid w:val="00D0371C"/>
    <w:rsid w:val="00D064E8"/>
    <w:rsid w:val="00D06F30"/>
    <w:rsid w:val="00D164B4"/>
    <w:rsid w:val="00D16C19"/>
    <w:rsid w:val="00D17F66"/>
    <w:rsid w:val="00D21049"/>
    <w:rsid w:val="00D2106D"/>
    <w:rsid w:val="00D21102"/>
    <w:rsid w:val="00D2112F"/>
    <w:rsid w:val="00D2267C"/>
    <w:rsid w:val="00D2459D"/>
    <w:rsid w:val="00D2486F"/>
    <w:rsid w:val="00D24CB1"/>
    <w:rsid w:val="00D24F6E"/>
    <w:rsid w:val="00D257C2"/>
    <w:rsid w:val="00D26BFA"/>
    <w:rsid w:val="00D27042"/>
    <w:rsid w:val="00D3041B"/>
    <w:rsid w:val="00D313B3"/>
    <w:rsid w:val="00D3160E"/>
    <w:rsid w:val="00D318A9"/>
    <w:rsid w:val="00D31AF7"/>
    <w:rsid w:val="00D3204D"/>
    <w:rsid w:val="00D32F48"/>
    <w:rsid w:val="00D34ED3"/>
    <w:rsid w:val="00D356B6"/>
    <w:rsid w:val="00D35D7A"/>
    <w:rsid w:val="00D35D91"/>
    <w:rsid w:val="00D35F56"/>
    <w:rsid w:val="00D37CC1"/>
    <w:rsid w:val="00D37DE0"/>
    <w:rsid w:val="00D403E8"/>
    <w:rsid w:val="00D4127F"/>
    <w:rsid w:val="00D42211"/>
    <w:rsid w:val="00D42522"/>
    <w:rsid w:val="00D42DEB"/>
    <w:rsid w:val="00D4702C"/>
    <w:rsid w:val="00D471A1"/>
    <w:rsid w:val="00D5056E"/>
    <w:rsid w:val="00D52459"/>
    <w:rsid w:val="00D5306E"/>
    <w:rsid w:val="00D55162"/>
    <w:rsid w:val="00D556C0"/>
    <w:rsid w:val="00D55731"/>
    <w:rsid w:val="00D56D50"/>
    <w:rsid w:val="00D62B6F"/>
    <w:rsid w:val="00D63D87"/>
    <w:rsid w:val="00D657A0"/>
    <w:rsid w:val="00D65954"/>
    <w:rsid w:val="00D65A8D"/>
    <w:rsid w:val="00D65BA1"/>
    <w:rsid w:val="00D662BA"/>
    <w:rsid w:val="00D66EAE"/>
    <w:rsid w:val="00D6782D"/>
    <w:rsid w:val="00D734A6"/>
    <w:rsid w:val="00D73573"/>
    <w:rsid w:val="00D73930"/>
    <w:rsid w:val="00D74BA1"/>
    <w:rsid w:val="00D74BC2"/>
    <w:rsid w:val="00D75043"/>
    <w:rsid w:val="00D75157"/>
    <w:rsid w:val="00D80B82"/>
    <w:rsid w:val="00D817C0"/>
    <w:rsid w:val="00D83740"/>
    <w:rsid w:val="00D856F3"/>
    <w:rsid w:val="00D85A2A"/>
    <w:rsid w:val="00D8609C"/>
    <w:rsid w:val="00D912E2"/>
    <w:rsid w:val="00D9550A"/>
    <w:rsid w:val="00D972CF"/>
    <w:rsid w:val="00D97C0D"/>
    <w:rsid w:val="00DA2F8F"/>
    <w:rsid w:val="00DA79BC"/>
    <w:rsid w:val="00DB226E"/>
    <w:rsid w:val="00DB2560"/>
    <w:rsid w:val="00DB2886"/>
    <w:rsid w:val="00DB2E73"/>
    <w:rsid w:val="00DB2F85"/>
    <w:rsid w:val="00DB3399"/>
    <w:rsid w:val="00DB3CFC"/>
    <w:rsid w:val="00DB73A7"/>
    <w:rsid w:val="00DC01E9"/>
    <w:rsid w:val="00DC207B"/>
    <w:rsid w:val="00DC2296"/>
    <w:rsid w:val="00DC2B0D"/>
    <w:rsid w:val="00DC3144"/>
    <w:rsid w:val="00DC4DDD"/>
    <w:rsid w:val="00DC5482"/>
    <w:rsid w:val="00DC6DDD"/>
    <w:rsid w:val="00DD1719"/>
    <w:rsid w:val="00DD1A58"/>
    <w:rsid w:val="00DD2F2F"/>
    <w:rsid w:val="00DD3197"/>
    <w:rsid w:val="00DD4B33"/>
    <w:rsid w:val="00DD7ABD"/>
    <w:rsid w:val="00DE2F8A"/>
    <w:rsid w:val="00DE4EC8"/>
    <w:rsid w:val="00DE593C"/>
    <w:rsid w:val="00DF0FC7"/>
    <w:rsid w:val="00DF13AB"/>
    <w:rsid w:val="00DF275F"/>
    <w:rsid w:val="00DF5C12"/>
    <w:rsid w:val="00DF7748"/>
    <w:rsid w:val="00DF7776"/>
    <w:rsid w:val="00E00CFE"/>
    <w:rsid w:val="00E01E2F"/>
    <w:rsid w:val="00E020B0"/>
    <w:rsid w:val="00E038DF"/>
    <w:rsid w:val="00E0484B"/>
    <w:rsid w:val="00E05C66"/>
    <w:rsid w:val="00E07383"/>
    <w:rsid w:val="00E10DC4"/>
    <w:rsid w:val="00E10DFE"/>
    <w:rsid w:val="00E1121E"/>
    <w:rsid w:val="00E11ADC"/>
    <w:rsid w:val="00E12A47"/>
    <w:rsid w:val="00E13D33"/>
    <w:rsid w:val="00E1589F"/>
    <w:rsid w:val="00E16D6A"/>
    <w:rsid w:val="00E200FA"/>
    <w:rsid w:val="00E2119A"/>
    <w:rsid w:val="00E23625"/>
    <w:rsid w:val="00E23D46"/>
    <w:rsid w:val="00E2511F"/>
    <w:rsid w:val="00E265F6"/>
    <w:rsid w:val="00E26ED2"/>
    <w:rsid w:val="00E33726"/>
    <w:rsid w:val="00E33BAD"/>
    <w:rsid w:val="00E33CD4"/>
    <w:rsid w:val="00E344AB"/>
    <w:rsid w:val="00E3592F"/>
    <w:rsid w:val="00E3603A"/>
    <w:rsid w:val="00E36953"/>
    <w:rsid w:val="00E3718B"/>
    <w:rsid w:val="00E37B53"/>
    <w:rsid w:val="00E417E2"/>
    <w:rsid w:val="00E419D9"/>
    <w:rsid w:val="00E43D81"/>
    <w:rsid w:val="00E43E09"/>
    <w:rsid w:val="00E47478"/>
    <w:rsid w:val="00E50540"/>
    <w:rsid w:val="00E506AA"/>
    <w:rsid w:val="00E50732"/>
    <w:rsid w:val="00E51FC0"/>
    <w:rsid w:val="00E5275A"/>
    <w:rsid w:val="00E52AE5"/>
    <w:rsid w:val="00E53B0C"/>
    <w:rsid w:val="00E5799C"/>
    <w:rsid w:val="00E60AF3"/>
    <w:rsid w:val="00E620A9"/>
    <w:rsid w:val="00E629AD"/>
    <w:rsid w:val="00E62D27"/>
    <w:rsid w:val="00E64D4B"/>
    <w:rsid w:val="00E652BD"/>
    <w:rsid w:val="00E702E6"/>
    <w:rsid w:val="00E703CE"/>
    <w:rsid w:val="00E70E8D"/>
    <w:rsid w:val="00E70EE6"/>
    <w:rsid w:val="00E719D1"/>
    <w:rsid w:val="00E72D38"/>
    <w:rsid w:val="00E73FBB"/>
    <w:rsid w:val="00E74089"/>
    <w:rsid w:val="00E7604F"/>
    <w:rsid w:val="00E763EF"/>
    <w:rsid w:val="00E772AA"/>
    <w:rsid w:val="00E77726"/>
    <w:rsid w:val="00E80409"/>
    <w:rsid w:val="00E8166C"/>
    <w:rsid w:val="00E85025"/>
    <w:rsid w:val="00E9132D"/>
    <w:rsid w:val="00E9152E"/>
    <w:rsid w:val="00E921DD"/>
    <w:rsid w:val="00E92C5C"/>
    <w:rsid w:val="00E93DC5"/>
    <w:rsid w:val="00E93DFF"/>
    <w:rsid w:val="00E94092"/>
    <w:rsid w:val="00E94DB8"/>
    <w:rsid w:val="00E9553A"/>
    <w:rsid w:val="00E95593"/>
    <w:rsid w:val="00E95E51"/>
    <w:rsid w:val="00EA077B"/>
    <w:rsid w:val="00EA0BF2"/>
    <w:rsid w:val="00EA18C0"/>
    <w:rsid w:val="00EA1FCF"/>
    <w:rsid w:val="00EA2B5B"/>
    <w:rsid w:val="00EA3FB0"/>
    <w:rsid w:val="00EA424F"/>
    <w:rsid w:val="00EA63AA"/>
    <w:rsid w:val="00EA7D61"/>
    <w:rsid w:val="00EB0895"/>
    <w:rsid w:val="00EB0B35"/>
    <w:rsid w:val="00EB1D42"/>
    <w:rsid w:val="00EB518F"/>
    <w:rsid w:val="00EB6E8B"/>
    <w:rsid w:val="00EB72BC"/>
    <w:rsid w:val="00EC1F38"/>
    <w:rsid w:val="00EC38F5"/>
    <w:rsid w:val="00EC4BF2"/>
    <w:rsid w:val="00EC644B"/>
    <w:rsid w:val="00ED09B9"/>
    <w:rsid w:val="00ED399F"/>
    <w:rsid w:val="00ED41D4"/>
    <w:rsid w:val="00ED4BB5"/>
    <w:rsid w:val="00EE0A0C"/>
    <w:rsid w:val="00EE1534"/>
    <w:rsid w:val="00EE1C86"/>
    <w:rsid w:val="00EE274A"/>
    <w:rsid w:val="00EE2DF2"/>
    <w:rsid w:val="00EE5D97"/>
    <w:rsid w:val="00EE7D9E"/>
    <w:rsid w:val="00EF0EEC"/>
    <w:rsid w:val="00EF111C"/>
    <w:rsid w:val="00EF161E"/>
    <w:rsid w:val="00EF19D0"/>
    <w:rsid w:val="00EF1E7F"/>
    <w:rsid w:val="00EF2237"/>
    <w:rsid w:val="00EF2633"/>
    <w:rsid w:val="00EF3B97"/>
    <w:rsid w:val="00EF4722"/>
    <w:rsid w:val="00EF4AAB"/>
    <w:rsid w:val="00EF4BED"/>
    <w:rsid w:val="00EF6B65"/>
    <w:rsid w:val="00EF7CB6"/>
    <w:rsid w:val="00F00078"/>
    <w:rsid w:val="00F00B9E"/>
    <w:rsid w:val="00F0347B"/>
    <w:rsid w:val="00F0417A"/>
    <w:rsid w:val="00F0424E"/>
    <w:rsid w:val="00F05313"/>
    <w:rsid w:val="00F07605"/>
    <w:rsid w:val="00F07F12"/>
    <w:rsid w:val="00F1003F"/>
    <w:rsid w:val="00F10E44"/>
    <w:rsid w:val="00F135C5"/>
    <w:rsid w:val="00F147C3"/>
    <w:rsid w:val="00F16543"/>
    <w:rsid w:val="00F20459"/>
    <w:rsid w:val="00F21946"/>
    <w:rsid w:val="00F22CAC"/>
    <w:rsid w:val="00F2566D"/>
    <w:rsid w:val="00F26681"/>
    <w:rsid w:val="00F271C6"/>
    <w:rsid w:val="00F278A1"/>
    <w:rsid w:val="00F27BC9"/>
    <w:rsid w:val="00F323A7"/>
    <w:rsid w:val="00F323F6"/>
    <w:rsid w:val="00F34D02"/>
    <w:rsid w:val="00F34F3D"/>
    <w:rsid w:val="00F35719"/>
    <w:rsid w:val="00F36F94"/>
    <w:rsid w:val="00F37623"/>
    <w:rsid w:val="00F410C5"/>
    <w:rsid w:val="00F411B0"/>
    <w:rsid w:val="00F4258F"/>
    <w:rsid w:val="00F4280E"/>
    <w:rsid w:val="00F43FF7"/>
    <w:rsid w:val="00F449F5"/>
    <w:rsid w:val="00F475C8"/>
    <w:rsid w:val="00F505A5"/>
    <w:rsid w:val="00F51D4B"/>
    <w:rsid w:val="00F5223B"/>
    <w:rsid w:val="00F52290"/>
    <w:rsid w:val="00F535AF"/>
    <w:rsid w:val="00F557BD"/>
    <w:rsid w:val="00F56A55"/>
    <w:rsid w:val="00F56DF1"/>
    <w:rsid w:val="00F5787E"/>
    <w:rsid w:val="00F5796E"/>
    <w:rsid w:val="00F57DDD"/>
    <w:rsid w:val="00F6015C"/>
    <w:rsid w:val="00F6102F"/>
    <w:rsid w:val="00F61B2D"/>
    <w:rsid w:val="00F61F8E"/>
    <w:rsid w:val="00F63740"/>
    <w:rsid w:val="00F63BAE"/>
    <w:rsid w:val="00F660E9"/>
    <w:rsid w:val="00F6682F"/>
    <w:rsid w:val="00F67937"/>
    <w:rsid w:val="00F70137"/>
    <w:rsid w:val="00F7264D"/>
    <w:rsid w:val="00F73F64"/>
    <w:rsid w:val="00F76612"/>
    <w:rsid w:val="00F76701"/>
    <w:rsid w:val="00F813F4"/>
    <w:rsid w:val="00F82636"/>
    <w:rsid w:val="00F82A87"/>
    <w:rsid w:val="00F83EC2"/>
    <w:rsid w:val="00F8448A"/>
    <w:rsid w:val="00F851F9"/>
    <w:rsid w:val="00F8598B"/>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2514"/>
    <w:rsid w:val="00FB2AA4"/>
    <w:rsid w:val="00FB4334"/>
    <w:rsid w:val="00FB4EB4"/>
    <w:rsid w:val="00FB5EA1"/>
    <w:rsid w:val="00FB691E"/>
    <w:rsid w:val="00FB6FBD"/>
    <w:rsid w:val="00FC1556"/>
    <w:rsid w:val="00FC21AA"/>
    <w:rsid w:val="00FC440E"/>
    <w:rsid w:val="00FC6B34"/>
    <w:rsid w:val="00FC6C94"/>
    <w:rsid w:val="00FC6DAF"/>
    <w:rsid w:val="00FC6DB5"/>
    <w:rsid w:val="00FC761A"/>
    <w:rsid w:val="00FC7AE4"/>
    <w:rsid w:val="00FD1BE7"/>
    <w:rsid w:val="00FD25F2"/>
    <w:rsid w:val="00FD2B3F"/>
    <w:rsid w:val="00FD4CF6"/>
    <w:rsid w:val="00FD5226"/>
    <w:rsid w:val="00FD5264"/>
    <w:rsid w:val="00FD55DD"/>
    <w:rsid w:val="00FD5914"/>
    <w:rsid w:val="00FD67EF"/>
    <w:rsid w:val="00FD79A1"/>
    <w:rsid w:val="00FD7ABE"/>
    <w:rsid w:val="00FE07CB"/>
    <w:rsid w:val="00FE0C87"/>
    <w:rsid w:val="00FE0EB1"/>
    <w:rsid w:val="00FE1260"/>
    <w:rsid w:val="00FE363F"/>
    <w:rsid w:val="00FE4615"/>
    <w:rsid w:val="00FE48D7"/>
    <w:rsid w:val="00FF65FB"/>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E79BD"/>
    <w:pPr>
      <w:tabs>
        <w:tab w:val="center" w:pos="4320"/>
        <w:tab w:val="right" w:pos="8640"/>
      </w:tabs>
    </w:pPr>
  </w:style>
  <w:style w:type="character" w:customStyle="1" w:styleId="FooterChar">
    <w:name w:val="Footer Char"/>
    <w:basedOn w:val="DefaultParagraphFont"/>
    <w:link w:val="Footer"/>
    <w:uiPriority w:val="99"/>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3436C3"/>
    <w:rPr>
      <w:sz w:val="16"/>
      <w:szCs w:val="16"/>
    </w:rPr>
  </w:style>
  <w:style w:type="paragraph" w:styleId="CommentText">
    <w:name w:val="annotation text"/>
    <w:basedOn w:val="Normal"/>
    <w:link w:val="CommentTextChar"/>
    <w:uiPriority w:val="99"/>
    <w:semiHidden/>
    <w:unhideWhenUsed/>
    <w:rsid w:val="003436C3"/>
    <w:rPr>
      <w:sz w:val="20"/>
      <w:szCs w:val="20"/>
    </w:rPr>
  </w:style>
  <w:style w:type="character" w:customStyle="1" w:styleId="CommentTextChar">
    <w:name w:val="Comment Text Char"/>
    <w:basedOn w:val="DefaultParagraphFont"/>
    <w:link w:val="CommentText"/>
    <w:uiPriority w:val="99"/>
    <w:semiHidden/>
    <w:rsid w:val="003436C3"/>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3436C3"/>
    <w:rPr>
      <w:b/>
      <w:bCs/>
    </w:rPr>
  </w:style>
  <w:style w:type="character" w:customStyle="1" w:styleId="CommentSubjectChar">
    <w:name w:val="Comment Subject Char"/>
    <w:basedOn w:val="CommentTextChar"/>
    <w:link w:val="CommentSubject"/>
    <w:uiPriority w:val="99"/>
    <w:semiHidden/>
    <w:rsid w:val="003436C3"/>
    <w:rPr>
      <w:rFonts w:ascii="CG Times" w:eastAsia="Times New Roman" w:hAnsi="CG Times" w:cs="CG Times"/>
      <w:b/>
      <w:bCs/>
      <w:sz w:val="20"/>
      <w:szCs w:val="20"/>
    </w:rPr>
  </w:style>
  <w:style w:type="paragraph" w:styleId="Revision">
    <w:name w:val="Revision"/>
    <w:hidden/>
    <w:uiPriority w:val="99"/>
    <w:semiHidden/>
    <w:rsid w:val="000D32F0"/>
    <w:pPr>
      <w:spacing w:line="240" w:lineRule="auto"/>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47674">
      <w:bodyDiv w:val="1"/>
      <w:marLeft w:val="0"/>
      <w:marRight w:val="0"/>
      <w:marTop w:val="0"/>
      <w:marBottom w:val="0"/>
      <w:divBdr>
        <w:top w:val="none" w:sz="0" w:space="0" w:color="auto"/>
        <w:left w:val="none" w:sz="0" w:space="0" w:color="auto"/>
        <w:bottom w:val="none" w:sz="0" w:space="0" w:color="auto"/>
        <w:right w:val="none" w:sz="0" w:space="0" w:color="auto"/>
      </w:divBdr>
      <w:divsChild>
        <w:div w:id="1224679920">
          <w:marLeft w:val="0"/>
          <w:marRight w:val="0"/>
          <w:marTop w:val="0"/>
          <w:marBottom w:val="0"/>
          <w:divBdr>
            <w:top w:val="none" w:sz="0" w:space="0" w:color="auto"/>
            <w:left w:val="none" w:sz="0" w:space="0" w:color="auto"/>
            <w:bottom w:val="none" w:sz="0" w:space="0" w:color="auto"/>
            <w:right w:val="none" w:sz="0" w:space="0" w:color="auto"/>
          </w:divBdr>
          <w:divsChild>
            <w:div w:id="614749866">
              <w:marLeft w:val="0"/>
              <w:marRight w:val="0"/>
              <w:marTop w:val="0"/>
              <w:marBottom w:val="0"/>
              <w:divBdr>
                <w:top w:val="none" w:sz="0" w:space="0" w:color="auto"/>
                <w:left w:val="none" w:sz="0" w:space="0" w:color="auto"/>
                <w:bottom w:val="none" w:sz="0" w:space="0" w:color="auto"/>
                <w:right w:val="none" w:sz="0" w:space="0" w:color="auto"/>
              </w:divBdr>
              <w:divsChild>
                <w:div w:id="130639179">
                  <w:marLeft w:val="0"/>
                  <w:marRight w:val="0"/>
                  <w:marTop w:val="0"/>
                  <w:marBottom w:val="0"/>
                  <w:divBdr>
                    <w:top w:val="none" w:sz="0" w:space="0" w:color="auto"/>
                    <w:left w:val="none" w:sz="0" w:space="0" w:color="auto"/>
                    <w:bottom w:val="none" w:sz="0" w:space="0" w:color="auto"/>
                    <w:right w:val="none" w:sz="0" w:space="0" w:color="auto"/>
                  </w:divBdr>
                  <w:divsChild>
                    <w:div w:id="20683342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600760">
      <w:bodyDiv w:val="1"/>
      <w:marLeft w:val="0"/>
      <w:marRight w:val="0"/>
      <w:marTop w:val="0"/>
      <w:marBottom w:val="0"/>
      <w:divBdr>
        <w:top w:val="none" w:sz="0" w:space="0" w:color="auto"/>
        <w:left w:val="none" w:sz="0" w:space="0" w:color="auto"/>
        <w:bottom w:val="none" w:sz="0" w:space="0" w:color="auto"/>
        <w:right w:val="none" w:sz="0" w:space="0" w:color="auto"/>
      </w:divBdr>
      <w:divsChild>
        <w:div w:id="1891913439">
          <w:marLeft w:val="0"/>
          <w:marRight w:val="0"/>
          <w:marTop w:val="0"/>
          <w:marBottom w:val="0"/>
          <w:divBdr>
            <w:top w:val="none" w:sz="0" w:space="0" w:color="auto"/>
            <w:left w:val="none" w:sz="0" w:space="0" w:color="auto"/>
            <w:bottom w:val="none" w:sz="0" w:space="0" w:color="auto"/>
            <w:right w:val="none" w:sz="0" w:space="0" w:color="auto"/>
          </w:divBdr>
          <w:divsChild>
            <w:div w:id="396435554">
              <w:marLeft w:val="0"/>
              <w:marRight w:val="0"/>
              <w:marTop w:val="0"/>
              <w:marBottom w:val="0"/>
              <w:divBdr>
                <w:top w:val="none" w:sz="0" w:space="0" w:color="auto"/>
                <w:left w:val="none" w:sz="0" w:space="0" w:color="auto"/>
                <w:bottom w:val="none" w:sz="0" w:space="0" w:color="auto"/>
                <w:right w:val="none" w:sz="0" w:space="0" w:color="auto"/>
              </w:divBdr>
              <w:divsChild>
                <w:div w:id="1940478376">
                  <w:marLeft w:val="0"/>
                  <w:marRight w:val="0"/>
                  <w:marTop w:val="0"/>
                  <w:marBottom w:val="0"/>
                  <w:divBdr>
                    <w:top w:val="none" w:sz="0" w:space="0" w:color="auto"/>
                    <w:left w:val="none" w:sz="0" w:space="0" w:color="auto"/>
                    <w:bottom w:val="none" w:sz="0" w:space="0" w:color="auto"/>
                    <w:right w:val="none" w:sz="0" w:space="0" w:color="auto"/>
                  </w:divBdr>
                  <w:divsChild>
                    <w:div w:id="119231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844">
      <w:bodyDiv w:val="1"/>
      <w:marLeft w:val="0"/>
      <w:marRight w:val="0"/>
      <w:marTop w:val="0"/>
      <w:marBottom w:val="0"/>
      <w:divBdr>
        <w:top w:val="none" w:sz="0" w:space="0" w:color="auto"/>
        <w:left w:val="none" w:sz="0" w:space="0" w:color="auto"/>
        <w:bottom w:val="none" w:sz="0" w:space="0" w:color="auto"/>
        <w:right w:val="none" w:sz="0" w:space="0" w:color="auto"/>
      </w:divBdr>
      <w:divsChild>
        <w:div w:id="1584412815">
          <w:marLeft w:val="0"/>
          <w:marRight w:val="0"/>
          <w:marTop w:val="0"/>
          <w:marBottom w:val="0"/>
          <w:divBdr>
            <w:top w:val="none" w:sz="0" w:space="0" w:color="auto"/>
            <w:left w:val="none" w:sz="0" w:space="0" w:color="auto"/>
            <w:bottom w:val="none" w:sz="0" w:space="0" w:color="auto"/>
            <w:right w:val="none" w:sz="0" w:space="0" w:color="auto"/>
          </w:divBdr>
          <w:divsChild>
            <w:div w:id="239559359">
              <w:marLeft w:val="0"/>
              <w:marRight w:val="0"/>
              <w:marTop w:val="0"/>
              <w:marBottom w:val="0"/>
              <w:divBdr>
                <w:top w:val="none" w:sz="0" w:space="0" w:color="auto"/>
                <w:left w:val="none" w:sz="0" w:space="0" w:color="auto"/>
                <w:bottom w:val="none" w:sz="0" w:space="0" w:color="auto"/>
                <w:right w:val="none" w:sz="0" w:space="0" w:color="auto"/>
              </w:divBdr>
              <w:divsChild>
                <w:div w:id="770592780">
                  <w:marLeft w:val="0"/>
                  <w:marRight w:val="0"/>
                  <w:marTop w:val="0"/>
                  <w:marBottom w:val="0"/>
                  <w:divBdr>
                    <w:top w:val="none" w:sz="0" w:space="0" w:color="auto"/>
                    <w:left w:val="none" w:sz="0" w:space="0" w:color="auto"/>
                    <w:bottom w:val="none" w:sz="0" w:space="0" w:color="auto"/>
                    <w:right w:val="none" w:sz="0" w:space="0" w:color="auto"/>
                  </w:divBdr>
                  <w:divsChild>
                    <w:div w:id="2103404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566">
      <w:bodyDiv w:val="1"/>
      <w:marLeft w:val="0"/>
      <w:marRight w:val="0"/>
      <w:marTop w:val="0"/>
      <w:marBottom w:val="0"/>
      <w:divBdr>
        <w:top w:val="none" w:sz="0" w:space="0" w:color="auto"/>
        <w:left w:val="none" w:sz="0" w:space="0" w:color="auto"/>
        <w:bottom w:val="none" w:sz="0" w:space="0" w:color="auto"/>
        <w:right w:val="none" w:sz="0" w:space="0" w:color="auto"/>
      </w:divBdr>
      <w:divsChild>
        <w:div w:id="433596481">
          <w:marLeft w:val="0"/>
          <w:marRight w:val="0"/>
          <w:marTop w:val="0"/>
          <w:marBottom w:val="0"/>
          <w:divBdr>
            <w:top w:val="none" w:sz="0" w:space="0" w:color="auto"/>
            <w:left w:val="none" w:sz="0" w:space="0" w:color="auto"/>
            <w:bottom w:val="none" w:sz="0" w:space="0" w:color="auto"/>
            <w:right w:val="none" w:sz="0" w:space="0" w:color="auto"/>
          </w:divBdr>
          <w:divsChild>
            <w:div w:id="1941719589">
              <w:marLeft w:val="0"/>
              <w:marRight w:val="0"/>
              <w:marTop w:val="0"/>
              <w:marBottom w:val="0"/>
              <w:divBdr>
                <w:top w:val="none" w:sz="0" w:space="0" w:color="auto"/>
                <w:left w:val="none" w:sz="0" w:space="0" w:color="auto"/>
                <w:bottom w:val="none" w:sz="0" w:space="0" w:color="auto"/>
                <w:right w:val="none" w:sz="0" w:space="0" w:color="auto"/>
              </w:divBdr>
              <w:divsChild>
                <w:div w:id="399789628">
                  <w:marLeft w:val="0"/>
                  <w:marRight w:val="0"/>
                  <w:marTop w:val="0"/>
                  <w:marBottom w:val="0"/>
                  <w:divBdr>
                    <w:top w:val="none" w:sz="0" w:space="0" w:color="auto"/>
                    <w:left w:val="none" w:sz="0" w:space="0" w:color="auto"/>
                    <w:bottom w:val="none" w:sz="0" w:space="0" w:color="auto"/>
                    <w:right w:val="none" w:sz="0" w:space="0" w:color="auto"/>
                  </w:divBdr>
                  <w:divsChild>
                    <w:div w:id="12234486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7699">
      <w:bodyDiv w:val="1"/>
      <w:marLeft w:val="0"/>
      <w:marRight w:val="0"/>
      <w:marTop w:val="0"/>
      <w:marBottom w:val="0"/>
      <w:divBdr>
        <w:top w:val="none" w:sz="0" w:space="0" w:color="auto"/>
        <w:left w:val="none" w:sz="0" w:space="0" w:color="auto"/>
        <w:bottom w:val="none" w:sz="0" w:space="0" w:color="auto"/>
        <w:right w:val="none" w:sz="0" w:space="0" w:color="auto"/>
      </w:divBdr>
      <w:divsChild>
        <w:div w:id="437339731">
          <w:marLeft w:val="0"/>
          <w:marRight w:val="0"/>
          <w:marTop w:val="0"/>
          <w:marBottom w:val="0"/>
          <w:divBdr>
            <w:top w:val="none" w:sz="0" w:space="0" w:color="auto"/>
            <w:left w:val="none" w:sz="0" w:space="0" w:color="auto"/>
            <w:bottom w:val="none" w:sz="0" w:space="0" w:color="auto"/>
            <w:right w:val="none" w:sz="0" w:space="0" w:color="auto"/>
          </w:divBdr>
          <w:divsChild>
            <w:div w:id="475607955">
              <w:marLeft w:val="0"/>
              <w:marRight w:val="0"/>
              <w:marTop w:val="0"/>
              <w:marBottom w:val="0"/>
              <w:divBdr>
                <w:top w:val="none" w:sz="0" w:space="0" w:color="auto"/>
                <w:left w:val="none" w:sz="0" w:space="0" w:color="auto"/>
                <w:bottom w:val="none" w:sz="0" w:space="0" w:color="auto"/>
                <w:right w:val="none" w:sz="0" w:space="0" w:color="auto"/>
              </w:divBdr>
              <w:divsChild>
                <w:div w:id="530648189">
                  <w:marLeft w:val="0"/>
                  <w:marRight w:val="0"/>
                  <w:marTop w:val="0"/>
                  <w:marBottom w:val="0"/>
                  <w:divBdr>
                    <w:top w:val="none" w:sz="0" w:space="0" w:color="auto"/>
                    <w:left w:val="none" w:sz="0" w:space="0" w:color="auto"/>
                    <w:bottom w:val="none" w:sz="0" w:space="0" w:color="auto"/>
                    <w:right w:val="none" w:sz="0" w:space="0" w:color="auto"/>
                  </w:divBdr>
                  <w:divsChild>
                    <w:div w:id="13566173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222C-6431-41AE-B59E-9AE9A4E0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2019-05-06T13:09:00Z</dcterms:created>
  <dcterms:modified xsi:type="dcterms:W3CDTF">2019-05-06T13:09:00Z</dcterms:modified>
</cp:coreProperties>
</file>