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8278B" w14:textId="77777777" w:rsidR="00AE4645" w:rsidRPr="000F1D2C" w:rsidRDefault="00AE4645" w:rsidP="008072B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BEFORE THE</w:t>
      </w:r>
    </w:p>
    <w:p w14:paraId="6F91E612" w14:textId="77777777" w:rsidR="00AE4645" w:rsidRPr="000F1D2C" w:rsidRDefault="00AE4645" w:rsidP="008072B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PENNSYLVANIA PUBLIC UTILITY COMMISSION</w:t>
      </w:r>
    </w:p>
    <w:p w14:paraId="4B343401" w14:textId="77777777" w:rsidR="00AE4645" w:rsidRPr="000F1D2C" w:rsidRDefault="00AE4645" w:rsidP="008072B2">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2CBBE0C2" w14:textId="77777777" w:rsidR="00AE4645" w:rsidRPr="000F1D2C" w:rsidRDefault="00AE4645" w:rsidP="008072B2">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3EAA3683" w14:textId="77777777" w:rsidR="00AE4645" w:rsidRDefault="00AE4645" w:rsidP="008072B2">
      <w:pPr>
        <w:spacing w:after="0" w:line="240" w:lineRule="auto"/>
        <w:jc w:val="both"/>
        <w:rPr>
          <w:rFonts w:ascii="Times New Roman" w:eastAsia="Calibri" w:hAnsi="Times New Roman" w:cs="Times New Roman"/>
          <w:sz w:val="24"/>
          <w:szCs w:val="24"/>
        </w:rPr>
      </w:pPr>
    </w:p>
    <w:p w14:paraId="22FA16BC" w14:textId="7D2329BF" w:rsidR="00AE4645" w:rsidRDefault="00AE4645" w:rsidP="0080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Liza Mousios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6F46E749" w14:textId="77777777" w:rsidR="00AE4645" w:rsidRDefault="00AE4645" w:rsidP="0080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0E23D62E" w14:textId="5D4FF717" w:rsidR="00AE4645" w:rsidRDefault="00AE4645" w:rsidP="0080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008072B2">
        <w:rPr>
          <w:rFonts w:ascii="Times New Roman" w:eastAsia="Calibri" w:hAnsi="Times New Roman" w:cs="Times New Roman"/>
          <w:sz w:val="24"/>
          <w:szCs w:val="24"/>
        </w:rPr>
        <w:tab/>
      </w:r>
      <w:r w:rsidR="008072B2">
        <w:rPr>
          <w:rFonts w:ascii="Times New Roman" w:eastAsia="Calibri" w:hAnsi="Times New Roman" w:cs="Times New Roman"/>
          <w:sz w:val="24"/>
          <w:szCs w:val="24"/>
        </w:rPr>
        <w:tab/>
      </w:r>
      <w:r w:rsidR="008072B2" w:rsidRPr="008072B2">
        <w:rPr>
          <w:rFonts w:ascii="Times New Roman" w:eastAsia="Calibri" w:hAnsi="Times New Roman" w:cs="Times New Roman"/>
          <w:sz w:val="24"/>
          <w:szCs w:val="24"/>
        </w:rPr>
        <w:t>C-2019-3007989</w:t>
      </w:r>
    </w:p>
    <w:p w14:paraId="0FDC6387" w14:textId="77777777" w:rsidR="00AE4645" w:rsidRDefault="00AE4645" w:rsidP="0080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14E2EA18" w14:textId="77777777" w:rsidR="00AE4645" w:rsidRPr="00A078E2" w:rsidRDefault="00AE4645" w:rsidP="0080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Metropolitan Edison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03B4919" w14:textId="77777777" w:rsidR="00AE4645" w:rsidRPr="000F1D2C" w:rsidRDefault="00AE4645" w:rsidP="008072B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r w:rsidRPr="000F1D2C">
        <w:rPr>
          <w:rFonts w:ascii="Times New Roman" w:eastAsia="Times New Roman" w:hAnsi="Times New Roman" w:cs="Times New Roman"/>
          <w:spacing w:val="-3"/>
          <w:sz w:val="24"/>
          <w:szCs w:val="24"/>
        </w:rPr>
        <w:tab/>
      </w:r>
    </w:p>
    <w:p w14:paraId="5D702EA1" w14:textId="77777777" w:rsidR="00AE4645" w:rsidRDefault="00AE4645" w:rsidP="008072B2">
      <w:pPr>
        <w:spacing w:after="0" w:line="240" w:lineRule="auto"/>
        <w:jc w:val="both"/>
        <w:rPr>
          <w:rFonts w:ascii="Times New Roman" w:eastAsia="Calibri" w:hAnsi="Times New Roman" w:cs="Times New Roman"/>
          <w:sz w:val="24"/>
          <w:szCs w:val="24"/>
        </w:rPr>
      </w:pPr>
    </w:p>
    <w:p w14:paraId="33B9BB91" w14:textId="5596145A" w:rsidR="00AE4645" w:rsidRPr="00A078E2" w:rsidRDefault="00AE4645" w:rsidP="008072B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Roy Cumming</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Pr>
          <w:rFonts w:ascii="Times New Roman" w:eastAsia="Calibri" w:hAnsi="Times New Roman" w:cs="Times New Roman"/>
          <w:sz w:val="24"/>
          <w:szCs w:val="24"/>
        </w:rPr>
        <w:tab/>
      </w:r>
      <w:r w:rsidRPr="00A078E2">
        <w:rPr>
          <w:rFonts w:ascii="Times New Roman" w:eastAsia="Calibri" w:hAnsi="Times New Roman" w:cs="Times New Roman"/>
          <w:sz w:val="24"/>
          <w:szCs w:val="24"/>
        </w:rPr>
        <w:t>:</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008072B2">
        <w:rPr>
          <w:rFonts w:ascii="Times New Roman" w:eastAsia="Calibri" w:hAnsi="Times New Roman" w:cs="Times New Roman"/>
          <w:sz w:val="24"/>
          <w:szCs w:val="24"/>
        </w:rPr>
        <w:tab/>
      </w:r>
      <w:r w:rsidR="008072B2">
        <w:rPr>
          <w:rFonts w:ascii="Times New Roman" w:eastAsia="Calibri" w:hAnsi="Times New Roman" w:cs="Times New Roman"/>
          <w:sz w:val="24"/>
          <w:szCs w:val="24"/>
        </w:rPr>
        <w:tab/>
      </w:r>
      <w:r w:rsidRPr="00A078E2">
        <w:rPr>
          <w:rFonts w:ascii="Times New Roman" w:eastAsia="Calibri" w:hAnsi="Times New Roman" w:cs="Times New Roman"/>
          <w:sz w:val="24"/>
          <w:szCs w:val="24"/>
        </w:rPr>
        <w:t>:</w:t>
      </w:r>
    </w:p>
    <w:p w14:paraId="775D84C9" w14:textId="7AEB9805" w:rsidR="00AE4645" w:rsidRPr="00A078E2" w:rsidRDefault="00AE4645" w:rsidP="008072B2">
      <w:pPr>
        <w:spacing w:after="0" w:line="240" w:lineRule="auto"/>
        <w:jc w:val="both"/>
        <w:rPr>
          <w:rFonts w:ascii="Times New Roman" w:eastAsia="Calibri" w:hAnsi="Times New Roman" w:cs="Times New Roman"/>
          <w:sz w:val="24"/>
          <w:szCs w:val="24"/>
        </w:rPr>
      </w:pPr>
      <w:r w:rsidRPr="00A078E2">
        <w:rPr>
          <w:rFonts w:ascii="Times New Roman" w:eastAsia="Calibri" w:hAnsi="Times New Roman" w:cs="Times New Roman"/>
          <w:sz w:val="24"/>
          <w:szCs w:val="24"/>
        </w:rPr>
        <w:tab/>
        <w:t>v.</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r w:rsidRPr="00A078E2">
        <w:rPr>
          <w:rFonts w:ascii="Times New Roman" w:eastAsia="Calibri" w:hAnsi="Times New Roman" w:cs="Times New Roman"/>
          <w:sz w:val="24"/>
          <w:szCs w:val="24"/>
        </w:rPr>
        <w:tab/>
      </w:r>
      <w:r w:rsidR="008072B2">
        <w:rPr>
          <w:rFonts w:ascii="Times New Roman" w:eastAsia="Calibri" w:hAnsi="Times New Roman" w:cs="Times New Roman"/>
          <w:sz w:val="24"/>
          <w:szCs w:val="24"/>
        </w:rPr>
        <w:tab/>
      </w:r>
      <w:r w:rsidR="008072B2" w:rsidRPr="008072B2">
        <w:rPr>
          <w:rFonts w:ascii="Times New Roman" w:eastAsia="Calibri" w:hAnsi="Times New Roman" w:cs="Times New Roman"/>
          <w:sz w:val="24"/>
          <w:szCs w:val="24"/>
        </w:rPr>
        <w:t>C-2019-3007995</w:t>
      </w:r>
      <w:r w:rsidRPr="00A078E2">
        <w:rPr>
          <w:rFonts w:ascii="Times New Roman" w:eastAsia="Calibri" w:hAnsi="Times New Roman" w:cs="Times New Roman"/>
          <w:sz w:val="24"/>
          <w:szCs w:val="24"/>
        </w:rPr>
        <w:tab/>
      </w:r>
    </w:p>
    <w:p w14:paraId="59BC0E6D" w14:textId="77777777" w:rsidR="00AE4645" w:rsidRPr="00A078E2" w:rsidRDefault="00AE4645" w:rsidP="008072B2">
      <w:pPr>
        <w:spacing w:after="0" w:line="240" w:lineRule="auto"/>
        <w:jc w:val="both"/>
        <w:rPr>
          <w:rFonts w:ascii="Times New Roman" w:eastAsia="Calibri" w:hAnsi="Times New Roman" w:cs="Times New Roman"/>
          <w:sz w:val="24"/>
          <w:szCs w:val="24"/>
        </w:rPr>
      </w:pP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1E824BBC" w14:textId="77777777" w:rsidR="00AE4645" w:rsidRDefault="00AE4645" w:rsidP="008072B2">
      <w:pPr>
        <w:spacing w:after="0" w:line="240" w:lineRule="auto"/>
        <w:jc w:val="both"/>
        <w:rPr>
          <w:rFonts w:ascii="Times New Roman" w:eastAsia="Calibri" w:hAnsi="Times New Roman" w:cs="Times New Roman"/>
          <w:sz w:val="24"/>
          <w:szCs w:val="24"/>
        </w:rPr>
      </w:pPr>
      <w:r w:rsidRPr="00A078E2">
        <w:rPr>
          <w:rFonts w:ascii="Times New Roman" w:eastAsia="Calibri" w:hAnsi="Times New Roman" w:cs="Times New Roman"/>
          <w:sz w:val="24"/>
          <w:szCs w:val="24"/>
        </w:rPr>
        <w:t xml:space="preserve">Metropolitan Edison Company     </w:t>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r>
      <w:r w:rsidRPr="00A078E2">
        <w:rPr>
          <w:rFonts w:ascii="Times New Roman" w:eastAsia="Calibri" w:hAnsi="Times New Roman" w:cs="Times New Roman"/>
          <w:sz w:val="24"/>
          <w:szCs w:val="24"/>
        </w:rPr>
        <w:tab/>
        <w:t>:</w:t>
      </w:r>
    </w:p>
    <w:p w14:paraId="07A02080" w14:textId="77777777" w:rsidR="00AE4645" w:rsidRDefault="00AE4645" w:rsidP="008072B2">
      <w:pPr>
        <w:spacing w:after="0" w:line="240" w:lineRule="auto"/>
        <w:jc w:val="both"/>
        <w:rPr>
          <w:rFonts w:ascii="Times New Roman" w:eastAsia="Calibri" w:hAnsi="Times New Roman" w:cs="Times New Roman"/>
          <w:sz w:val="24"/>
          <w:szCs w:val="24"/>
        </w:rPr>
      </w:pPr>
    </w:p>
    <w:p w14:paraId="250B80A1" w14:textId="77777777" w:rsidR="00AE4645" w:rsidRPr="000F1D2C" w:rsidRDefault="00AE4645" w:rsidP="008072B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55267D2" w14:textId="77777777" w:rsidR="00AE4645" w:rsidRPr="000F1D2C" w:rsidRDefault="00AE4645" w:rsidP="008072B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4EE9E8F" w14:textId="77777777" w:rsidR="00F2027E" w:rsidRDefault="00AE4645" w:rsidP="008072B2">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INTERIM ORDER</w:t>
      </w:r>
      <w:r w:rsidR="00F2027E">
        <w:rPr>
          <w:rFonts w:ascii="Times New Roman" w:eastAsia="Times New Roman" w:hAnsi="Times New Roman" w:cs="Times New Roman"/>
          <w:b/>
          <w:bCs/>
          <w:spacing w:val="-3"/>
          <w:sz w:val="24"/>
          <w:szCs w:val="24"/>
        </w:rPr>
        <w:t xml:space="preserve"> </w:t>
      </w:r>
    </w:p>
    <w:p w14:paraId="57322D22" w14:textId="004B5453" w:rsidR="00AE4645" w:rsidRPr="00F2027E" w:rsidRDefault="00AE4645" w:rsidP="008072B2">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F2027E">
        <w:rPr>
          <w:rFonts w:ascii="Times New Roman" w:eastAsia="Times New Roman" w:hAnsi="Times New Roman" w:cs="Times New Roman"/>
          <w:b/>
          <w:sz w:val="24"/>
          <w:szCs w:val="24"/>
          <w:u w:val="single"/>
        </w:rPr>
        <w:t>CONSOLIDATING COMPLAINTS</w:t>
      </w:r>
    </w:p>
    <w:p w14:paraId="3AFA56E1" w14:textId="77777777" w:rsidR="00AE4645" w:rsidRDefault="00AE4645" w:rsidP="00AE4645">
      <w:pPr>
        <w:autoSpaceDE w:val="0"/>
        <w:autoSpaceDN w:val="0"/>
        <w:adjustRightInd w:val="0"/>
        <w:spacing w:after="0" w:line="360" w:lineRule="auto"/>
        <w:rPr>
          <w:rFonts w:ascii="Times New Roman" w:eastAsia="Times New Roman" w:hAnsi="Times New Roman" w:cs="Times New Roman"/>
          <w:color w:val="000000"/>
          <w:sz w:val="24"/>
          <w:szCs w:val="24"/>
        </w:rPr>
      </w:pPr>
    </w:p>
    <w:p w14:paraId="30E3D44D" w14:textId="77777777" w:rsidR="00AE4645" w:rsidRPr="00635300" w:rsidRDefault="00AE4645" w:rsidP="00AE4645">
      <w:pPr>
        <w:autoSpaceDE w:val="0"/>
        <w:autoSpaceDN w:val="0"/>
        <w:adjustRightInd w:val="0"/>
        <w:spacing w:after="0" w:line="360" w:lineRule="auto"/>
        <w:rPr>
          <w:rFonts w:ascii="Times New Roman" w:eastAsia="Calibri" w:hAnsi="Times New Roman" w:cs="Times New Roman"/>
          <w:sz w:val="24"/>
          <w:szCs w:val="24"/>
          <w:u w:val="single"/>
        </w:rPr>
      </w:pPr>
      <w:r w:rsidRPr="00635300">
        <w:rPr>
          <w:rFonts w:ascii="Times New Roman" w:eastAsia="Times New Roman" w:hAnsi="Times New Roman" w:cs="Times New Roman"/>
          <w:color w:val="000000"/>
          <w:sz w:val="24"/>
          <w:szCs w:val="24"/>
          <w:u w:val="single"/>
        </w:rPr>
        <w:t>Docket No.</w:t>
      </w:r>
      <w:r w:rsidRPr="00635300">
        <w:rPr>
          <w:rFonts w:ascii="Times New Roman" w:eastAsia="Calibri" w:hAnsi="Times New Roman" w:cs="Times New Roman"/>
          <w:sz w:val="24"/>
          <w:szCs w:val="24"/>
          <w:u w:val="single"/>
        </w:rPr>
        <w:t xml:space="preserve"> C-2019-30079</w:t>
      </w:r>
      <w:r>
        <w:rPr>
          <w:rFonts w:ascii="Times New Roman" w:eastAsia="Calibri" w:hAnsi="Times New Roman" w:cs="Times New Roman"/>
          <w:sz w:val="24"/>
          <w:szCs w:val="24"/>
          <w:u w:val="single"/>
        </w:rPr>
        <w:t>89</w:t>
      </w:r>
      <w:r w:rsidRPr="00635300">
        <w:rPr>
          <w:rFonts w:ascii="Times New Roman" w:eastAsia="Calibri" w:hAnsi="Times New Roman" w:cs="Times New Roman"/>
          <w:sz w:val="24"/>
          <w:szCs w:val="24"/>
          <w:u w:val="single"/>
        </w:rPr>
        <w:t xml:space="preserve">.  </w:t>
      </w:r>
    </w:p>
    <w:p w14:paraId="2F544A4B" w14:textId="77777777" w:rsidR="00AE4645" w:rsidRDefault="00AE4645" w:rsidP="00AE4645">
      <w:pPr>
        <w:tabs>
          <w:tab w:val="left" w:pos="1440"/>
        </w:tabs>
        <w:spacing w:after="0" w:line="360" w:lineRule="auto"/>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ab/>
      </w:r>
      <w:r w:rsidRPr="000F1D2C">
        <w:rPr>
          <w:rFonts w:ascii="Times New Roman" w:eastAsia="Times New Roman" w:hAnsi="Times New Roman" w:cs="Times New Roman"/>
          <w:sz w:val="24"/>
          <w:szCs w:val="24"/>
        </w:rPr>
        <w:tab/>
      </w:r>
    </w:p>
    <w:p w14:paraId="4FB2DB30" w14:textId="60524AF1" w:rsidR="00AE4645" w:rsidRPr="00823000" w:rsidRDefault="00AE4645" w:rsidP="00AE4645">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February 11, 2019, Liza Mousios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Ms. Mousios</w:t>
      </w:r>
      <w:r w:rsidRPr="00823000">
        <w:rPr>
          <w:rFonts w:ascii="Times New Roman" w:eastAsia="Calibri" w:hAnsi="Times New Roman" w:cs="Times New Roman"/>
          <w:sz w:val="24"/>
          <w:szCs w:val="24"/>
        </w:rPr>
        <w:t xml:space="preserve">) filed a Formal Complaint with the Pennsylvania Public Utility Commission (Commission) against </w:t>
      </w:r>
      <w:r>
        <w:rPr>
          <w:rFonts w:ascii="Times New Roman" w:eastAsia="Calibri" w:hAnsi="Times New Roman" w:cs="Times New Roman"/>
          <w:sz w:val="24"/>
          <w:szCs w:val="24"/>
        </w:rPr>
        <w:t>Metropolitan Edison</w:t>
      </w:r>
      <w:r w:rsidRPr="00823000">
        <w:rPr>
          <w:rFonts w:ascii="Times New Roman" w:eastAsia="Calibri" w:hAnsi="Times New Roman" w:cs="Times New Roman"/>
          <w:sz w:val="24"/>
          <w:szCs w:val="24"/>
        </w:rPr>
        <w:t xml:space="preserve"> Company (Respondent)</w:t>
      </w:r>
      <w:r>
        <w:rPr>
          <w:rFonts w:ascii="Times New Roman" w:eastAsia="Calibri" w:hAnsi="Times New Roman" w:cs="Times New Roman"/>
          <w:sz w:val="24"/>
          <w:szCs w:val="24"/>
        </w:rPr>
        <w:t xml:space="preserve">, objecting to the installation of a smart meter at her residence </w:t>
      </w:r>
      <w:r w:rsidR="00000D34">
        <w:rPr>
          <w:rFonts w:ascii="Times New Roman" w:eastAsia="Calibri" w:hAnsi="Times New Roman" w:cs="Times New Roman"/>
          <w:sz w:val="24"/>
          <w:szCs w:val="24"/>
        </w:rPr>
        <w:t xml:space="preserve">located at 68 Marienstein Road, Revere, PA 18953 (service location) </w:t>
      </w:r>
      <w:r>
        <w:rPr>
          <w:rFonts w:ascii="Times New Roman" w:eastAsia="Calibri" w:hAnsi="Times New Roman" w:cs="Times New Roman"/>
          <w:sz w:val="24"/>
          <w:szCs w:val="24"/>
        </w:rPr>
        <w:t>and in her neighborhood</w:t>
      </w:r>
      <w:r w:rsidR="00000D34">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due to health and safety concerns.  Ms. Mousios also argues she is entitled to opt out of the installation of a smart meter as “an accommodation under the Americans with Disabilities Act</w:t>
      </w:r>
      <w:r w:rsidRPr="009B4B86">
        <w:rPr>
          <w:rFonts w:ascii="Times New Roman" w:eastAsia="Calibri" w:hAnsi="Times New Roman" w:cs="Times New Roman"/>
          <w:sz w:val="24"/>
          <w:szCs w:val="24"/>
        </w:rPr>
        <w:t>”</w:t>
      </w:r>
      <w:r w:rsidR="00E55508">
        <w:rPr>
          <w:rFonts w:ascii="Times New Roman" w:eastAsia="Calibri" w:hAnsi="Times New Roman" w:cs="Times New Roman"/>
          <w:sz w:val="24"/>
          <w:szCs w:val="24"/>
        </w:rPr>
        <w:t xml:space="preserve"> (ADA).</w:t>
      </w:r>
      <w:r w:rsidRPr="009B4B86">
        <w:rPr>
          <w:rFonts w:ascii="Times New Roman" w:eastAsia="Calibri" w:hAnsi="Times New Roman" w:cs="Times New Roman"/>
          <w:sz w:val="24"/>
          <w:szCs w:val="24"/>
        </w:rPr>
        <w:t xml:space="preserve">  </w:t>
      </w:r>
      <w:r w:rsidRPr="009B4B86">
        <w:rPr>
          <w:rFonts w:ascii="Times New Roman" w:eastAsia="Times New Roman" w:hAnsi="Times New Roman" w:cs="Times New Roman"/>
          <w:sz w:val="24"/>
          <w:szCs w:val="24"/>
        </w:rPr>
        <w:t xml:space="preserve">As relief, </w:t>
      </w:r>
      <w:r>
        <w:rPr>
          <w:rFonts w:ascii="Times New Roman" w:eastAsia="Calibri" w:hAnsi="Times New Roman" w:cs="Times New Roman"/>
          <w:sz w:val="24"/>
          <w:szCs w:val="24"/>
        </w:rPr>
        <w:t xml:space="preserve">Ms. Mousios </w:t>
      </w:r>
      <w:r w:rsidRPr="009B4B86">
        <w:rPr>
          <w:rFonts w:ascii="Times New Roman" w:eastAsia="Times New Roman" w:hAnsi="Times New Roman" w:cs="Times New Roman"/>
          <w:sz w:val="24"/>
          <w:szCs w:val="24"/>
        </w:rPr>
        <w:t>request</w:t>
      </w:r>
      <w:r>
        <w:rPr>
          <w:rFonts w:ascii="Times New Roman" w:eastAsia="Times New Roman" w:hAnsi="Times New Roman" w:cs="Times New Roman"/>
          <w:sz w:val="24"/>
          <w:szCs w:val="24"/>
        </w:rPr>
        <w:t>s she and her neighbors</w:t>
      </w:r>
      <w:r w:rsidR="00000D34">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be allowed to keep their analog meters.  </w:t>
      </w:r>
    </w:p>
    <w:p w14:paraId="1B8FA645" w14:textId="77777777" w:rsidR="00AE4645" w:rsidRPr="00823000" w:rsidRDefault="00AE4645" w:rsidP="00AE4645">
      <w:pPr>
        <w:spacing w:after="0" w:line="360" w:lineRule="auto"/>
        <w:ind w:firstLine="1440"/>
        <w:rPr>
          <w:rFonts w:ascii="Times New Roman" w:eastAsia="Calibri" w:hAnsi="Times New Roman" w:cs="Times New Roman"/>
          <w:sz w:val="24"/>
          <w:szCs w:val="24"/>
        </w:rPr>
      </w:pPr>
    </w:p>
    <w:p w14:paraId="70EA52C5" w14:textId="4B3DC6D8" w:rsidR="00AE4645" w:rsidRDefault="00AE4645" w:rsidP="00AE4645">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Pr>
          <w:rFonts w:ascii="Times New Roman" w:eastAsia="Calibri" w:hAnsi="Times New Roman" w:cs="Times New Roman"/>
          <w:sz w:val="24"/>
          <w:szCs w:val="24"/>
        </w:rPr>
        <w:t>March 13, 2019</w:t>
      </w:r>
      <w:r w:rsidRPr="00823000">
        <w:rPr>
          <w:rFonts w:ascii="Times New Roman" w:eastAsia="Calibri" w:hAnsi="Times New Roman" w:cs="Times New Roman"/>
          <w:sz w:val="24"/>
          <w:szCs w:val="24"/>
        </w:rPr>
        <w:t xml:space="preserve">, Respondent filed an Answer and New Matter to </w:t>
      </w:r>
      <w:r>
        <w:rPr>
          <w:rFonts w:ascii="Times New Roman" w:eastAsia="Calibri" w:hAnsi="Times New Roman" w:cs="Times New Roman"/>
          <w:sz w:val="24"/>
          <w:szCs w:val="24"/>
        </w:rPr>
        <w:t>Ms.</w:t>
      </w:r>
      <w:r w:rsidR="008072B2">
        <w:rPr>
          <w:rFonts w:ascii="Times New Roman" w:eastAsia="Calibri" w:hAnsi="Times New Roman" w:cs="Times New Roman"/>
          <w:sz w:val="24"/>
          <w:szCs w:val="24"/>
        </w:rPr>
        <w:t> </w:t>
      </w:r>
      <w:r>
        <w:rPr>
          <w:rFonts w:ascii="Times New Roman" w:eastAsia="Calibri" w:hAnsi="Times New Roman" w:cs="Times New Roman"/>
          <w:sz w:val="24"/>
          <w:szCs w:val="24"/>
        </w:rPr>
        <w:t>Mousios’</w:t>
      </w:r>
      <w:r w:rsidRPr="00823000">
        <w:rPr>
          <w:rFonts w:ascii="Times New Roman" w:eastAsia="Calibri" w:hAnsi="Times New Roman" w:cs="Times New Roman"/>
          <w:sz w:val="24"/>
          <w:szCs w:val="24"/>
        </w:rPr>
        <w:t xml:space="preserve"> Complaint.  Respondent admits that it provides residential electric service </w:t>
      </w:r>
      <w:r w:rsidR="00E55508">
        <w:rPr>
          <w:rFonts w:ascii="Times New Roman" w:eastAsia="Calibri" w:hAnsi="Times New Roman" w:cs="Times New Roman"/>
          <w:sz w:val="24"/>
          <w:szCs w:val="24"/>
        </w:rPr>
        <w:t xml:space="preserve">to </w:t>
      </w:r>
      <w:r w:rsidR="00000D34">
        <w:rPr>
          <w:rFonts w:ascii="Times New Roman" w:eastAsia="Calibri" w:hAnsi="Times New Roman" w:cs="Times New Roman"/>
          <w:sz w:val="24"/>
          <w:szCs w:val="24"/>
        </w:rPr>
        <w:t xml:space="preserve">the </w:t>
      </w:r>
      <w:r>
        <w:rPr>
          <w:rFonts w:ascii="Times New Roman" w:eastAsia="Calibri" w:hAnsi="Times New Roman" w:cs="Times New Roman"/>
          <w:sz w:val="24"/>
          <w:szCs w:val="24"/>
        </w:rPr>
        <w:lastRenderedPageBreak/>
        <w:t xml:space="preserve">service location and argues that Ms. Mousios, while not a customer of record, is believed to be a household member of the service location.  </w:t>
      </w:r>
      <w:r w:rsidRPr="00823000">
        <w:rPr>
          <w:rFonts w:ascii="Times New Roman" w:eastAsia="Calibri" w:hAnsi="Times New Roman" w:cs="Times New Roman"/>
          <w:sz w:val="24"/>
          <w:szCs w:val="24"/>
        </w:rPr>
        <w:t>Respondent 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Ms. Mousios refused</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installation of a smart meter at the service location; Respondent is required by Act 129 of 2008</w:t>
      </w:r>
      <w:r w:rsidRPr="00823000">
        <w:rPr>
          <w:rFonts w:ascii="Times New Roman" w:eastAsia="Calibri" w:hAnsi="Times New Roman" w:cs="Times New Roman"/>
          <w:sz w:val="24"/>
          <w:szCs w:val="24"/>
          <w:vertAlign w:val="superscript"/>
        </w:rPr>
        <w:footnoteReference w:id="3"/>
      </w:r>
      <w:r>
        <w:rPr>
          <w:rFonts w:ascii="Times New Roman" w:eastAsia="Calibri" w:hAnsi="Times New Roman" w:cs="Times New Roman"/>
          <w:sz w:val="24"/>
          <w:szCs w:val="24"/>
        </w:rPr>
        <w:t xml:space="preserve"> (Act 129) and its Commission-approved Smart Meter Deployment Plan (SMP) to install a smart meter; and Ms. Mousios’ refusal of a smart meter</w:t>
      </w:r>
      <w:r w:rsidRPr="00823000">
        <w:rPr>
          <w:rFonts w:ascii="Times New Roman" w:eastAsia="Calibri" w:hAnsi="Times New Roman" w:cs="Times New Roman"/>
          <w:sz w:val="24"/>
          <w:szCs w:val="24"/>
        </w:rPr>
        <w:t xml:space="preserve"> constitutes legal grounds to terminate service to the service location.  </w:t>
      </w:r>
      <w:r>
        <w:rPr>
          <w:rFonts w:ascii="Times New Roman" w:eastAsia="Calibri" w:hAnsi="Times New Roman" w:cs="Times New Roman"/>
          <w:sz w:val="24"/>
          <w:szCs w:val="24"/>
        </w:rPr>
        <w:t xml:space="preserve">Respondent essentially denies the remaining material averments set forth in Ms. Mousios’ Complaint.  </w:t>
      </w:r>
    </w:p>
    <w:p w14:paraId="68764820" w14:textId="77777777" w:rsidR="00AE4645" w:rsidRDefault="00AE4645" w:rsidP="00AE4645">
      <w:pPr>
        <w:spacing w:after="0" w:line="360" w:lineRule="auto"/>
        <w:ind w:firstLine="1440"/>
        <w:rPr>
          <w:rFonts w:ascii="Times New Roman" w:eastAsia="Calibri" w:hAnsi="Times New Roman" w:cs="Times New Roman"/>
          <w:sz w:val="24"/>
          <w:szCs w:val="24"/>
        </w:rPr>
      </w:pPr>
    </w:p>
    <w:p w14:paraId="1CB9D782" w14:textId="77777777" w:rsidR="00AE4645" w:rsidRPr="00823000" w:rsidRDefault="00AE4645" w:rsidP="00AE46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New Matter,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Ms. Mousios’ Complaint should be dismissed for legal insufficiency, because </w:t>
      </w:r>
      <w:r w:rsidRPr="00823000">
        <w:rPr>
          <w:rFonts w:ascii="Times New Roman" w:eastAsia="Calibri" w:hAnsi="Times New Roman" w:cs="Times New Roman"/>
          <w:sz w:val="24"/>
          <w:szCs w:val="24"/>
        </w:rPr>
        <w:t xml:space="preserve">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neither Act 129 nor the SMP provide an opt-out provision; and the Commission is unable to grant the relief requested by Ms. Mousios</w:t>
      </w:r>
      <w:r w:rsidRPr="00823000">
        <w:rPr>
          <w:rFonts w:ascii="Times New Roman" w:eastAsia="Calibri" w:hAnsi="Times New Roman" w:cs="Times New Roman"/>
          <w:sz w:val="24"/>
          <w:szCs w:val="24"/>
        </w:rPr>
        <w:t>. </w:t>
      </w:r>
      <w:r>
        <w:rPr>
          <w:rFonts w:ascii="Times New Roman" w:eastAsia="Calibri" w:hAnsi="Times New Roman" w:cs="Times New Roman"/>
          <w:sz w:val="24"/>
          <w:szCs w:val="24"/>
        </w:rPr>
        <w:t xml:space="preserve"> Respondent also argues Ms. Mousios lacks standing to assert claims on behalf of others in her neighborhood or prevent installation of a smart meter at a property not owned or leased by her.  Respondent requests the scheduling of a prehearing conference in the event Ms. Mousios’ Complaint is not dismissed.  </w:t>
      </w:r>
    </w:p>
    <w:p w14:paraId="208D4E93" w14:textId="77777777" w:rsidR="00AE4645" w:rsidRPr="00823000" w:rsidRDefault="00AE4645" w:rsidP="00AE4645">
      <w:pPr>
        <w:spacing w:after="0" w:line="360" w:lineRule="auto"/>
        <w:rPr>
          <w:rFonts w:ascii="Times New Roman" w:eastAsia="Calibri" w:hAnsi="Times New Roman" w:cs="Times New Roman"/>
          <w:sz w:val="24"/>
          <w:szCs w:val="24"/>
        </w:rPr>
      </w:pPr>
    </w:p>
    <w:p w14:paraId="680C27A7" w14:textId="44EEB2B4" w:rsidR="00AE4645" w:rsidRDefault="00AE4645" w:rsidP="00AE4645">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March 13, 2019, </w:t>
      </w:r>
      <w:r w:rsidRPr="00823000">
        <w:rPr>
          <w:rFonts w:ascii="Times New Roman" w:eastAsia="Calibri" w:hAnsi="Times New Roman" w:cs="Times New Roman"/>
          <w:sz w:val="24"/>
          <w:szCs w:val="24"/>
        </w:rPr>
        <w:t xml:space="preserve">Respondent also filed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to </w:t>
      </w:r>
      <w:r>
        <w:rPr>
          <w:rFonts w:ascii="Times New Roman" w:eastAsia="Calibri" w:hAnsi="Times New Roman" w:cs="Times New Roman"/>
          <w:sz w:val="24"/>
          <w:szCs w:val="24"/>
        </w:rPr>
        <w:t>Ms.</w:t>
      </w:r>
      <w:r w:rsidR="008072B2">
        <w:rPr>
          <w:rFonts w:ascii="Times New Roman" w:eastAsia="Calibri" w:hAnsi="Times New Roman" w:cs="Times New Roman"/>
          <w:sz w:val="24"/>
          <w:szCs w:val="24"/>
        </w:rPr>
        <w:t> </w:t>
      </w:r>
      <w:r>
        <w:rPr>
          <w:rFonts w:ascii="Times New Roman" w:eastAsia="Calibri" w:hAnsi="Times New Roman" w:cs="Times New Roman"/>
          <w:sz w:val="24"/>
          <w:szCs w:val="24"/>
        </w:rPr>
        <w:t xml:space="preserve">Mousios’ </w:t>
      </w:r>
      <w:r w:rsidRPr="00823000">
        <w:rPr>
          <w:rFonts w:ascii="Times New Roman" w:eastAsia="Calibri" w:hAnsi="Times New Roman" w:cs="Times New Roman"/>
          <w:sz w:val="24"/>
          <w:szCs w:val="24"/>
        </w:rPr>
        <w:t>Complaint.  Respondent 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the request for relief for an exemption from the installation of a smart meter is not legally recoverable and </w:t>
      </w:r>
      <w:r>
        <w:rPr>
          <w:rFonts w:ascii="Times New Roman" w:eastAsia="Calibri" w:hAnsi="Times New Roman" w:cs="Times New Roman"/>
          <w:sz w:val="24"/>
          <w:szCs w:val="24"/>
        </w:rPr>
        <w:t xml:space="preserve">Ms. Mousios </w:t>
      </w:r>
      <w:r>
        <w:rPr>
          <w:rFonts w:ascii="Times New Roman" w:hAnsi="Times New Roman" w:cs="Times New Roman"/>
          <w:sz w:val="24"/>
          <w:szCs w:val="24"/>
        </w:rPr>
        <w:t xml:space="preserve">has </w:t>
      </w:r>
      <w:r w:rsidRPr="00823000">
        <w:rPr>
          <w:rFonts w:ascii="Times New Roman" w:hAnsi="Times New Roman" w:cs="Times New Roman"/>
          <w:sz w:val="24"/>
          <w:szCs w:val="24"/>
        </w:rPr>
        <w:t>failed to allege that Respondent violated any Commission statute, regulation, order</w:t>
      </w:r>
      <w:r>
        <w:rPr>
          <w:rFonts w:ascii="Times New Roman" w:hAnsi="Times New Roman" w:cs="Times New Roman"/>
          <w:sz w:val="24"/>
          <w:szCs w:val="24"/>
        </w:rPr>
        <w:t>,</w:t>
      </w:r>
      <w:r w:rsidRPr="00823000">
        <w:rPr>
          <w:rFonts w:ascii="Times New Roman" w:hAnsi="Times New Roman" w:cs="Times New Roman"/>
          <w:sz w:val="24"/>
          <w:szCs w:val="24"/>
        </w:rPr>
        <w:t xml:space="preserve">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 xml:space="preserve">installation of </w:t>
      </w:r>
      <w:r>
        <w:rPr>
          <w:rFonts w:ascii="Times New Roman" w:hAnsi="Times New Roman" w:cs="Times New Roman"/>
          <w:sz w:val="24"/>
          <w:szCs w:val="24"/>
        </w:rPr>
        <w:t>a</w:t>
      </w:r>
      <w:r w:rsidRPr="00823000">
        <w:rPr>
          <w:rFonts w:ascii="Times New Roman" w:hAnsi="Times New Roman" w:cs="Times New Roman"/>
          <w:sz w:val="24"/>
          <w:szCs w:val="24"/>
        </w:rPr>
        <w:t xml:space="preserve"> smart meter at </w:t>
      </w:r>
      <w:r>
        <w:rPr>
          <w:rFonts w:ascii="Times New Roman" w:hAnsi="Times New Roman" w:cs="Times New Roman"/>
          <w:sz w:val="24"/>
          <w:szCs w:val="24"/>
        </w:rPr>
        <w:t xml:space="preserve">the service location.  </w:t>
      </w:r>
      <w:r w:rsidRPr="00823000">
        <w:rPr>
          <w:rFonts w:ascii="Times New Roman" w:eastAsia="Calibri" w:hAnsi="Times New Roman" w:cs="Times New Roman"/>
          <w:sz w:val="24"/>
          <w:szCs w:val="24"/>
        </w:rPr>
        <w:t xml:space="preserve">Respondent further avers 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 and</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Ms. Mousios’ </w:t>
      </w:r>
      <w:r w:rsidRPr="00823000">
        <w:rPr>
          <w:rFonts w:ascii="Times New Roman" w:eastAsia="Calibri" w:hAnsi="Times New Roman" w:cs="Times New Roman"/>
          <w:sz w:val="24"/>
          <w:szCs w:val="24"/>
        </w:rPr>
        <w:t>Complaint is legally insufficient because it fails to state a claim upon which the Commission can grant relief</w:t>
      </w:r>
      <w:r>
        <w:rPr>
          <w:rFonts w:ascii="Times New Roman" w:eastAsia="Calibri" w:hAnsi="Times New Roman" w:cs="Times New Roman"/>
          <w:sz w:val="24"/>
          <w:szCs w:val="24"/>
        </w:rPr>
        <w:t>.  Furthermore, Respondent argues Ms.</w:t>
      </w:r>
      <w:r w:rsidR="008072B2">
        <w:rPr>
          <w:rFonts w:ascii="Times New Roman" w:eastAsia="Calibri" w:hAnsi="Times New Roman" w:cs="Times New Roman"/>
          <w:sz w:val="24"/>
          <w:szCs w:val="24"/>
        </w:rPr>
        <w:t> </w:t>
      </w:r>
      <w:r>
        <w:rPr>
          <w:rFonts w:ascii="Times New Roman" w:eastAsia="Calibri" w:hAnsi="Times New Roman" w:cs="Times New Roman"/>
          <w:sz w:val="24"/>
          <w:szCs w:val="24"/>
        </w:rPr>
        <w:t>Mousios lacks standing to assert claims on behalf of others in her neighborhood or prevent installation of a smart meter at a property not owned or leased by her.  Respondent argues</w:t>
      </w:r>
      <w:r w:rsidRPr="00823000">
        <w:rPr>
          <w:rFonts w:ascii="Times New Roman" w:eastAsia="Calibri" w:hAnsi="Times New Roman" w:cs="Times New Roman"/>
          <w:sz w:val="24"/>
          <w:szCs w:val="24"/>
        </w:rPr>
        <w:t xml:space="preserve"> a hearing is not in the public interest, and </w:t>
      </w:r>
      <w:r>
        <w:rPr>
          <w:rFonts w:ascii="Times New Roman" w:eastAsia="Calibri" w:hAnsi="Times New Roman" w:cs="Times New Roman"/>
          <w:sz w:val="24"/>
          <w:szCs w:val="24"/>
        </w:rPr>
        <w:t xml:space="preserve">Ms. Mousios’ </w:t>
      </w:r>
      <w:r w:rsidRPr="00823000">
        <w:rPr>
          <w:rFonts w:ascii="Times New Roman" w:eastAsia="Calibri" w:hAnsi="Times New Roman" w:cs="Times New Roman"/>
          <w:sz w:val="24"/>
          <w:szCs w:val="24"/>
        </w:rPr>
        <w:t>Complaint does not meet the standards set forth in recent Commission decisions in order to survive preliminary objections.</w:t>
      </w:r>
      <w:r>
        <w:rPr>
          <w:rFonts w:ascii="Times New Roman" w:eastAsia="Calibri" w:hAnsi="Times New Roman" w:cs="Times New Roman"/>
          <w:sz w:val="24"/>
          <w:szCs w:val="24"/>
        </w:rPr>
        <w:t xml:space="preserve">  </w:t>
      </w:r>
    </w:p>
    <w:p w14:paraId="144A8DCB" w14:textId="77777777" w:rsidR="008072B2" w:rsidRDefault="008072B2" w:rsidP="00AE4645">
      <w:pPr>
        <w:spacing w:after="0" w:line="360" w:lineRule="auto"/>
        <w:rPr>
          <w:rFonts w:ascii="Times New Roman" w:eastAsia="Calibri" w:hAnsi="Times New Roman" w:cs="Times New Roman"/>
          <w:sz w:val="24"/>
          <w:szCs w:val="24"/>
        </w:rPr>
      </w:pPr>
    </w:p>
    <w:p w14:paraId="6040A94B" w14:textId="0F92761D" w:rsidR="00AE4645" w:rsidRDefault="00D81A3D" w:rsidP="00AE46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AE4645">
        <w:rPr>
          <w:rFonts w:ascii="Times New Roman" w:eastAsia="Calibri" w:hAnsi="Times New Roman" w:cs="Times New Roman"/>
          <w:sz w:val="24"/>
          <w:szCs w:val="24"/>
        </w:rPr>
        <w:t xml:space="preserve">On March 28, 2019, Ms. Mousios filed a document styled as “Response to Answer and New Matter of Metropolitan Edison Company and Rejection of Prehearing Conference.”  Ms. Mousios reiterates her arguments regarding the health and safety risks of smart meters, and avers, </w:t>
      </w:r>
      <w:r w:rsidR="00AE4645">
        <w:rPr>
          <w:rFonts w:ascii="Times New Roman" w:eastAsia="Calibri" w:hAnsi="Times New Roman" w:cs="Times New Roman"/>
          <w:i/>
          <w:sz w:val="24"/>
          <w:szCs w:val="24"/>
        </w:rPr>
        <w:t>inter alia</w:t>
      </w:r>
      <w:r w:rsidR="00AE4645">
        <w:rPr>
          <w:rFonts w:ascii="Times New Roman" w:eastAsia="Calibri" w:hAnsi="Times New Roman" w:cs="Times New Roman"/>
          <w:sz w:val="24"/>
          <w:szCs w:val="24"/>
        </w:rPr>
        <w:t xml:space="preserve">, it is illegal for Respondent to install a smart meter at the service location unless it receives her express consent and provides her </w:t>
      </w:r>
      <w:r w:rsidR="00E55508">
        <w:rPr>
          <w:rFonts w:ascii="Times New Roman" w:eastAsia="Calibri" w:hAnsi="Times New Roman" w:cs="Times New Roman"/>
          <w:sz w:val="24"/>
          <w:szCs w:val="24"/>
        </w:rPr>
        <w:t xml:space="preserve">with </w:t>
      </w:r>
      <w:r w:rsidR="00AE4645">
        <w:rPr>
          <w:rFonts w:ascii="Times New Roman" w:eastAsia="Calibri" w:hAnsi="Times New Roman" w:cs="Times New Roman"/>
          <w:sz w:val="24"/>
          <w:szCs w:val="24"/>
        </w:rPr>
        <w:t>financial compensation.  Ms. Mousios also denie</w:t>
      </w:r>
      <w:r w:rsidR="00E55508">
        <w:rPr>
          <w:rFonts w:ascii="Times New Roman" w:eastAsia="Calibri" w:hAnsi="Times New Roman" w:cs="Times New Roman"/>
          <w:sz w:val="24"/>
          <w:szCs w:val="24"/>
        </w:rPr>
        <w:t>s</w:t>
      </w:r>
      <w:r w:rsidR="00AE4645">
        <w:rPr>
          <w:rFonts w:ascii="Times New Roman" w:eastAsia="Calibri" w:hAnsi="Times New Roman" w:cs="Times New Roman"/>
          <w:sz w:val="24"/>
          <w:szCs w:val="24"/>
        </w:rPr>
        <w:t xml:space="preserve"> several of Respondent’s averments related to her communication and contact with Respondent’s representatives prior to the filing of her </w:t>
      </w:r>
      <w:r w:rsidR="00AE4645" w:rsidRPr="00785A3D">
        <w:rPr>
          <w:rFonts w:ascii="Times New Roman" w:eastAsia="Calibri" w:hAnsi="Times New Roman" w:cs="Times New Roman"/>
          <w:sz w:val="24"/>
          <w:szCs w:val="24"/>
        </w:rPr>
        <w:t>Complaint.  Furthermore, Ms. Mousios argues she ha</w:t>
      </w:r>
      <w:r w:rsidR="00E55508">
        <w:rPr>
          <w:rFonts w:ascii="Times New Roman" w:eastAsia="Calibri" w:hAnsi="Times New Roman" w:cs="Times New Roman"/>
          <w:sz w:val="24"/>
          <w:szCs w:val="24"/>
        </w:rPr>
        <w:t>s</w:t>
      </w:r>
      <w:r w:rsidR="00AE4645" w:rsidRPr="00785A3D">
        <w:rPr>
          <w:rFonts w:ascii="Times New Roman" w:eastAsia="Calibri" w:hAnsi="Times New Roman" w:cs="Times New Roman"/>
          <w:sz w:val="24"/>
          <w:szCs w:val="24"/>
        </w:rPr>
        <w:t xml:space="preserve"> standing to raise claims on behalf of her neighbors because “the Company, in endangering the health, safety, and privacy of citizens, and [</w:t>
      </w:r>
      <w:r w:rsidR="00A419E9">
        <w:rPr>
          <w:rFonts w:ascii="Times New Roman" w:eastAsia="Calibri" w:hAnsi="Times New Roman" w:cs="Times New Roman"/>
          <w:sz w:val="24"/>
          <w:szCs w:val="24"/>
        </w:rPr>
        <w:t>illegible</w:t>
      </w:r>
      <w:r w:rsidR="00AE4645" w:rsidRPr="00785A3D">
        <w:rPr>
          <w:rFonts w:ascii="Times New Roman" w:eastAsia="Calibri" w:hAnsi="Times New Roman" w:cs="Times New Roman"/>
          <w:sz w:val="24"/>
          <w:szCs w:val="24"/>
        </w:rPr>
        <w:t>]</w:t>
      </w:r>
      <w:r w:rsidR="00A419E9">
        <w:rPr>
          <w:rStyle w:val="FootnoteReference"/>
          <w:rFonts w:ascii="Times New Roman" w:eastAsia="Calibri" w:hAnsi="Times New Roman" w:cs="Times New Roman"/>
          <w:sz w:val="24"/>
          <w:szCs w:val="24"/>
        </w:rPr>
        <w:footnoteReference w:id="4"/>
      </w:r>
      <w:r w:rsidR="00AE4645" w:rsidRPr="00785A3D">
        <w:rPr>
          <w:rFonts w:ascii="Times New Roman" w:eastAsia="Calibri" w:hAnsi="Times New Roman" w:cs="Times New Roman"/>
          <w:sz w:val="24"/>
          <w:szCs w:val="24"/>
        </w:rPr>
        <w:t xml:space="preserve"> the statutes previously cited which protect the citizens rights, has violated the Public Utility Code and the proper regulations of the Commission,” and “the Company cannot seek to endanger a neighborhood through fire, invasion of privacy, and health hazards.”</w:t>
      </w:r>
      <w:r w:rsidR="00AE4645">
        <w:rPr>
          <w:rFonts w:ascii="Times New Roman" w:eastAsia="Calibri" w:hAnsi="Times New Roman" w:cs="Times New Roman"/>
          <w:sz w:val="24"/>
          <w:szCs w:val="24"/>
        </w:rPr>
        <w:t xml:space="preserve">  </w:t>
      </w:r>
    </w:p>
    <w:p w14:paraId="2BAB95A3" w14:textId="77777777" w:rsidR="00AE4645" w:rsidRDefault="00AE4645" w:rsidP="00AE4645">
      <w:pPr>
        <w:spacing w:after="0" w:line="360" w:lineRule="auto"/>
        <w:rPr>
          <w:rFonts w:ascii="Times New Roman" w:eastAsia="Calibri" w:hAnsi="Times New Roman" w:cs="Times New Roman"/>
          <w:sz w:val="24"/>
          <w:szCs w:val="24"/>
        </w:rPr>
      </w:pPr>
    </w:p>
    <w:p w14:paraId="70985D90" w14:textId="77777777" w:rsidR="00AE4645" w:rsidRPr="003916E3" w:rsidRDefault="00AE4645" w:rsidP="00AE4645">
      <w:pPr>
        <w:spacing w:after="0" w:line="360" w:lineRule="auto"/>
        <w:rPr>
          <w:rFonts w:ascii="Times New Roman" w:eastAsia="Calibri" w:hAnsi="Times New Roman" w:cs="Times New Roman"/>
          <w:sz w:val="24"/>
          <w:szCs w:val="24"/>
        </w:rPr>
      </w:pPr>
      <w:r w:rsidRPr="005F7DFC">
        <w:rPr>
          <w:rFonts w:ascii="Times New Roman" w:eastAsia="Times New Roman" w:hAnsi="Times New Roman" w:cs="Times New Roman"/>
          <w:color w:val="000000"/>
          <w:sz w:val="24"/>
          <w:szCs w:val="24"/>
          <w:u w:val="single"/>
        </w:rPr>
        <w:t>Docket No.</w:t>
      </w:r>
      <w:r w:rsidRPr="005F7DFC">
        <w:rPr>
          <w:rFonts w:ascii="Times New Roman" w:eastAsia="Calibri" w:hAnsi="Times New Roman" w:cs="Times New Roman"/>
          <w:sz w:val="24"/>
          <w:szCs w:val="24"/>
          <w:u w:val="single"/>
        </w:rPr>
        <w:t xml:space="preserve"> C-2019-3007995.  </w:t>
      </w:r>
    </w:p>
    <w:p w14:paraId="204A44DE" w14:textId="77777777" w:rsidR="00AE4645" w:rsidRPr="00F7698E" w:rsidRDefault="00AE4645" w:rsidP="00AE4645">
      <w:pPr>
        <w:autoSpaceDE w:val="0"/>
        <w:autoSpaceDN w:val="0"/>
        <w:adjustRightInd w:val="0"/>
        <w:spacing w:after="0" w:line="360" w:lineRule="auto"/>
        <w:rPr>
          <w:rFonts w:ascii="Times New Roman" w:eastAsia="Times New Roman" w:hAnsi="Times New Roman" w:cs="Times New Roman"/>
          <w:color w:val="000000"/>
          <w:sz w:val="24"/>
          <w:szCs w:val="24"/>
          <w:highlight w:val="yellow"/>
        </w:rPr>
      </w:pPr>
    </w:p>
    <w:p w14:paraId="5C40AD52" w14:textId="6DFD4458" w:rsidR="00AE4645" w:rsidRPr="005F7DFC" w:rsidRDefault="00AE4645" w:rsidP="00AE4645">
      <w:pPr>
        <w:spacing w:after="0" w:line="360" w:lineRule="auto"/>
        <w:ind w:firstLine="1440"/>
        <w:rPr>
          <w:rFonts w:ascii="Times New Roman" w:eastAsia="Times New Roman" w:hAnsi="Times New Roman" w:cs="Times New Roman"/>
          <w:sz w:val="24"/>
          <w:szCs w:val="24"/>
        </w:rPr>
      </w:pPr>
      <w:r w:rsidRPr="005F7DFC">
        <w:rPr>
          <w:rFonts w:ascii="Times New Roman" w:eastAsia="Calibri" w:hAnsi="Times New Roman" w:cs="Times New Roman"/>
          <w:sz w:val="24"/>
          <w:szCs w:val="24"/>
        </w:rPr>
        <w:t xml:space="preserve">On February 11, 2019, Roy Cumming (Mr. Cumming) filed a Formal Complaint with the Commission against Respondent, objecting to the installation of a smart meter at </w:t>
      </w:r>
      <w:r w:rsidR="00E74D8D">
        <w:rPr>
          <w:rFonts w:ascii="Times New Roman" w:eastAsia="Calibri" w:hAnsi="Times New Roman" w:cs="Times New Roman"/>
          <w:sz w:val="24"/>
          <w:szCs w:val="24"/>
        </w:rPr>
        <w:t>the service location</w:t>
      </w:r>
      <w:r w:rsidRPr="005F7DFC">
        <w:rPr>
          <w:rFonts w:ascii="Times New Roman" w:eastAsia="Calibri" w:hAnsi="Times New Roman" w:cs="Times New Roman"/>
          <w:sz w:val="24"/>
          <w:szCs w:val="24"/>
        </w:rPr>
        <w:t xml:space="preserve"> and in his neighborhood</w:t>
      </w:r>
      <w:r w:rsidR="00E74D8D">
        <w:rPr>
          <w:rStyle w:val="FootnoteReference"/>
          <w:rFonts w:ascii="Times New Roman" w:eastAsia="Calibri" w:hAnsi="Times New Roman" w:cs="Times New Roman"/>
          <w:sz w:val="24"/>
          <w:szCs w:val="24"/>
        </w:rPr>
        <w:footnoteReference w:id="5"/>
      </w:r>
      <w:r w:rsidRPr="005F7DFC">
        <w:rPr>
          <w:rFonts w:ascii="Times New Roman" w:eastAsia="Calibri" w:hAnsi="Times New Roman" w:cs="Times New Roman"/>
          <w:sz w:val="24"/>
          <w:szCs w:val="24"/>
        </w:rPr>
        <w:t xml:space="preserve"> due to health and safety concerns.  Complainant also argues he is entitled to opt out of the installation of a smart meter as “an accommodation under the Americans with Disabilities Act.”  </w:t>
      </w:r>
      <w:r w:rsidRPr="005F7DFC">
        <w:rPr>
          <w:rFonts w:ascii="Times New Roman" w:eastAsia="Times New Roman" w:hAnsi="Times New Roman" w:cs="Times New Roman"/>
          <w:sz w:val="24"/>
          <w:szCs w:val="24"/>
        </w:rPr>
        <w:t>As relief, Complainant requests he and his neighbors</w:t>
      </w:r>
      <w:r w:rsidR="00E74D8D">
        <w:rPr>
          <w:rStyle w:val="FootnoteReference"/>
          <w:rFonts w:ascii="Times New Roman" w:eastAsia="Times New Roman" w:hAnsi="Times New Roman" w:cs="Times New Roman"/>
          <w:sz w:val="24"/>
          <w:szCs w:val="24"/>
        </w:rPr>
        <w:footnoteReference w:id="6"/>
      </w:r>
      <w:r w:rsidRPr="005F7DFC">
        <w:rPr>
          <w:rFonts w:ascii="Times New Roman" w:eastAsia="Times New Roman" w:hAnsi="Times New Roman" w:cs="Times New Roman"/>
          <w:sz w:val="24"/>
          <w:szCs w:val="24"/>
        </w:rPr>
        <w:t xml:space="preserve"> be allowed to keep their analog meters.  </w:t>
      </w:r>
    </w:p>
    <w:p w14:paraId="3846173A" w14:textId="77777777" w:rsidR="00AE4645" w:rsidRPr="00F7698E" w:rsidRDefault="00AE4645" w:rsidP="00AE4645">
      <w:pPr>
        <w:spacing w:after="0" w:line="360" w:lineRule="auto"/>
        <w:ind w:firstLine="1440"/>
        <w:rPr>
          <w:rFonts w:ascii="Times New Roman" w:eastAsia="Calibri" w:hAnsi="Times New Roman" w:cs="Times New Roman"/>
          <w:sz w:val="24"/>
          <w:szCs w:val="24"/>
          <w:highlight w:val="yellow"/>
        </w:rPr>
      </w:pPr>
    </w:p>
    <w:p w14:paraId="73F5F03F" w14:textId="77777777" w:rsidR="00AE4645" w:rsidRPr="005F7DFC" w:rsidRDefault="00AE4645" w:rsidP="00AE4645">
      <w:pPr>
        <w:spacing w:after="0" w:line="360" w:lineRule="auto"/>
        <w:ind w:firstLine="1440"/>
        <w:rPr>
          <w:rFonts w:ascii="Times New Roman" w:eastAsia="Calibri" w:hAnsi="Times New Roman" w:cs="Times New Roman"/>
          <w:sz w:val="24"/>
          <w:szCs w:val="24"/>
        </w:rPr>
      </w:pPr>
      <w:r w:rsidRPr="005F7DFC">
        <w:rPr>
          <w:rFonts w:ascii="Times New Roman" w:eastAsia="Calibri" w:hAnsi="Times New Roman" w:cs="Times New Roman"/>
          <w:sz w:val="24"/>
          <w:szCs w:val="24"/>
        </w:rPr>
        <w:t>On March 13, 2019, Respondent filed an Answer and New Matter</w:t>
      </w:r>
      <w:r>
        <w:rPr>
          <w:rFonts w:ascii="Times New Roman" w:eastAsia="Calibri" w:hAnsi="Times New Roman" w:cs="Times New Roman"/>
          <w:sz w:val="24"/>
          <w:szCs w:val="24"/>
        </w:rPr>
        <w:t>, as well as Preliminary Objections</w:t>
      </w:r>
      <w:r w:rsidRPr="005F7DFC">
        <w:rPr>
          <w:rFonts w:ascii="Times New Roman" w:eastAsia="Calibri" w:hAnsi="Times New Roman" w:cs="Times New Roman"/>
          <w:sz w:val="24"/>
          <w:szCs w:val="24"/>
        </w:rPr>
        <w:t xml:space="preserve"> to </w:t>
      </w:r>
      <w:r>
        <w:rPr>
          <w:rFonts w:ascii="Times New Roman" w:eastAsia="Calibri" w:hAnsi="Times New Roman" w:cs="Times New Roman"/>
          <w:sz w:val="24"/>
          <w:szCs w:val="24"/>
        </w:rPr>
        <w:t>Mr. Cumming’s</w:t>
      </w:r>
      <w:r w:rsidRPr="005F7DFC">
        <w:rPr>
          <w:rFonts w:ascii="Times New Roman" w:eastAsia="Calibri" w:hAnsi="Times New Roman" w:cs="Times New Roman"/>
          <w:sz w:val="24"/>
          <w:szCs w:val="24"/>
        </w:rPr>
        <w:t xml:space="preserve"> Complaint.  </w:t>
      </w:r>
      <w:r>
        <w:rPr>
          <w:rFonts w:ascii="Times New Roman" w:eastAsia="Calibri" w:hAnsi="Times New Roman" w:cs="Times New Roman"/>
          <w:sz w:val="24"/>
          <w:szCs w:val="24"/>
        </w:rPr>
        <w:t xml:space="preserve">These filings are nearly identical to Respondent’s filings in response to Ms. Mousios’ Complaint.  </w:t>
      </w:r>
    </w:p>
    <w:p w14:paraId="3D0E9B78" w14:textId="77777777" w:rsidR="00AE4645" w:rsidRDefault="00AE4645" w:rsidP="00AE4645">
      <w:pPr>
        <w:spacing w:after="0" w:line="360" w:lineRule="auto"/>
        <w:rPr>
          <w:rFonts w:ascii="Times New Roman" w:eastAsia="Calibri" w:hAnsi="Times New Roman" w:cs="Times New Roman"/>
          <w:sz w:val="24"/>
          <w:szCs w:val="24"/>
        </w:rPr>
      </w:pPr>
    </w:p>
    <w:p w14:paraId="746F2AB9" w14:textId="30184401" w:rsidR="00AE4645" w:rsidRDefault="00AE4645" w:rsidP="00AE46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On March 28, 2019, Mr. Cumming filed a document styled as “Response to Answer and New Matter of Metropolitan Edison Company and Rejection of Prehearing Conference.”  Mr. Cumming’s March 28, 2019 filing is nearly word-for-word identical to Ms.</w:t>
      </w:r>
      <w:r w:rsidR="008072B2">
        <w:rPr>
          <w:rFonts w:ascii="Times New Roman" w:eastAsia="Calibri" w:hAnsi="Times New Roman" w:cs="Times New Roman"/>
          <w:sz w:val="24"/>
          <w:szCs w:val="24"/>
        </w:rPr>
        <w:t> </w:t>
      </w:r>
      <w:r>
        <w:rPr>
          <w:rFonts w:ascii="Times New Roman" w:eastAsia="Calibri" w:hAnsi="Times New Roman" w:cs="Times New Roman"/>
          <w:sz w:val="24"/>
          <w:szCs w:val="24"/>
        </w:rPr>
        <w:t xml:space="preserve">Mousios’ March 28, 2019 filing. </w:t>
      </w:r>
    </w:p>
    <w:p w14:paraId="67C6FD21" w14:textId="77777777" w:rsidR="00AE4645" w:rsidRDefault="00AE4645" w:rsidP="00AE4645">
      <w:pPr>
        <w:spacing w:after="0" w:line="360" w:lineRule="auto"/>
        <w:rPr>
          <w:rFonts w:ascii="Times New Roman" w:eastAsia="Calibri" w:hAnsi="Times New Roman" w:cs="Times New Roman"/>
          <w:sz w:val="24"/>
          <w:szCs w:val="24"/>
        </w:rPr>
      </w:pPr>
    </w:p>
    <w:p w14:paraId="7BB6F332" w14:textId="25A879F2" w:rsidR="00E74D8D" w:rsidRDefault="00AE4645" w:rsidP="00E74D8D">
      <w:pPr>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The Commission’s April 9, 2019 Letter and Complainants’ April 20, 2019</w:t>
      </w:r>
      <w:r w:rsidRPr="00F7698E">
        <w:rPr>
          <w:rFonts w:ascii="Times New Roman" w:eastAsia="Calibri" w:hAnsi="Times New Roman" w:cs="Times New Roman"/>
          <w:sz w:val="24"/>
          <w:szCs w:val="24"/>
          <w:u w:val="single"/>
        </w:rPr>
        <w:t xml:space="preserve"> Filing</w:t>
      </w:r>
    </w:p>
    <w:p w14:paraId="4B5B0C4F" w14:textId="77777777" w:rsidR="00E74D8D" w:rsidRPr="00E74D8D" w:rsidRDefault="00E74D8D" w:rsidP="00E74D8D">
      <w:pPr>
        <w:spacing w:after="0" w:line="360" w:lineRule="auto"/>
        <w:rPr>
          <w:rFonts w:ascii="Times New Roman" w:eastAsia="Calibri" w:hAnsi="Times New Roman" w:cs="Times New Roman"/>
          <w:sz w:val="24"/>
          <w:szCs w:val="24"/>
          <w:u w:val="single"/>
        </w:rPr>
      </w:pPr>
    </w:p>
    <w:p w14:paraId="019AC851" w14:textId="7A02D2AA" w:rsidR="00AE4645" w:rsidRDefault="00AE4645" w:rsidP="00E74D8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By letter dated April 9, 2019, the Commission acknowledged receipt of Complainants’ “Answers to Preliminary Objections,” but returned the </w:t>
      </w:r>
      <w:r w:rsidR="00E55508">
        <w:rPr>
          <w:rFonts w:ascii="Times New Roman" w:eastAsia="Calibri" w:hAnsi="Times New Roman" w:cs="Times New Roman"/>
          <w:sz w:val="24"/>
          <w:szCs w:val="24"/>
        </w:rPr>
        <w:t>document</w:t>
      </w:r>
      <w:r>
        <w:rPr>
          <w:rFonts w:ascii="Times New Roman" w:eastAsia="Calibri" w:hAnsi="Times New Roman" w:cs="Times New Roman"/>
          <w:sz w:val="24"/>
          <w:szCs w:val="24"/>
        </w:rPr>
        <w:t xml:space="preserve"> to Complainants</w:t>
      </w:r>
      <w:r w:rsidR="00E55508">
        <w:rPr>
          <w:rFonts w:ascii="Times New Roman" w:eastAsia="Calibri" w:hAnsi="Times New Roman" w:cs="Times New Roman"/>
          <w:sz w:val="24"/>
          <w:szCs w:val="24"/>
        </w:rPr>
        <w:t>,</w:t>
      </w:r>
      <w:r>
        <w:rPr>
          <w:rFonts w:ascii="Times New Roman" w:eastAsia="Calibri" w:hAnsi="Times New Roman" w:cs="Times New Roman"/>
          <w:sz w:val="24"/>
          <w:szCs w:val="24"/>
        </w:rPr>
        <w:t xml:space="preserve"> advising that the </w:t>
      </w:r>
      <w:r w:rsidR="00E55508">
        <w:rPr>
          <w:rFonts w:ascii="Times New Roman" w:eastAsia="Calibri" w:hAnsi="Times New Roman" w:cs="Times New Roman"/>
          <w:sz w:val="24"/>
          <w:szCs w:val="24"/>
        </w:rPr>
        <w:t>document</w:t>
      </w:r>
      <w:r>
        <w:rPr>
          <w:rFonts w:ascii="Times New Roman" w:eastAsia="Calibri" w:hAnsi="Times New Roman" w:cs="Times New Roman"/>
          <w:sz w:val="24"/>
          <w:szCs w:val="24"/>
        </w:rPr>
        <w:t xml:space="preserve"> was not signed.  The Commission’s April 9, 2019 letter was addressed to both Mr. Cumming and Ms. Mousios, and referenced both Complaints at Docket Nos. C-2019-3007989 and C-2019-3007995.  </w:t>
      </w:r>
    </w:p>
    <w:p w14:paraId="2A0382CD" w14:textId="77777777" w:rsidR="00AE4645" w:rsidRDefault="00AE4645" w:rsidP="00AE4645">
      <w:pPr>
        <w:spacing w:after="0" w:line="360" w:lineRule="auto"/>
        <w:rPr>
          <w:rFonts w:ascii="Times New Roman" w:eastAsia="Calibri" w:hAnsi="Times New Roman" w:cs="Times New Roman"/>
          <w:sz w:val="24"/>
          <w:szCs w:val="24"/>
        </w:rPr>
      </w:pPr>
    </w:p>
    <w:p w14:paraId="1B082633" w14:textId="79AC7E89" w:rsidR="00437077" w:rsidRDefault="00AE4645" w:rsidP="00AE4645">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20, 2019, Complainants </w:t>
      </w:r>
      <w:r w:rsidR="00E55508">
        <w:rPr>
          <w:rFonts w:ascii="Times New Roman" w:eastAsia="Calibri" w:hAnsi="Times New Roman" w:cs="Times New Roman"/>
          <w:sz w:val="24"/>
          <w:szCs w:val="24"/>
        </w:rPr>
        <w:t>jointly filed a</w:t>
      </w:r>
      <w:r>
        <w:rPr>
          <w:rFonts w:ascii="Times New Roman" w:eastAsia="Calibri" w:hAnsi="Times New Roman" w:cs="Times New Roman"/>
          <w:sz w:val="24"/>
          <w:szCs w:val="24"/>
        </w:rPr>
        <w:t xml:space="preserve"> “Response and Preliminary Objections to Metropolitan Edison Company” in response to Respondent’s Preliminary Objections.  Although the filing references only Docket No. C-2019-3007995, it is signed by both Ms. Mousios and Mr. Cumming.   </w:t>
      </w:r>
    </w:p>
    <w:p w14:paraId="5A9A4FF3" w14:textId="77777777" w:rsidR="00AE4645" w:rsidRDefault="00AE4645" w:rsidP="00AE4645">
      <w:pPr>
        <w:spacing w:after="0" w:line="360" w:lineRule="auto"/>
        <w:rPr>
          <w:rFonts w:ascii="Times New Roman" w:eastAsia="Calibri" w:hAnsi="Times New Roman" w:cs="Times New Roman"/>
          <w:sz w:val="24"/>
          <w:szCs w:val="24"/>
          <w:u w:val="single"/>
        </w:rPr>
      </w:pPr>
    </w:p>
    <w:p w14:paraId="6CF9F311" w14:textId="77777777" w:rsidR="00AE4645" w:rsidRPr="00F7698E" w:rsidRDefault="00AE4645" w:rsidP="00AE4645">
      <w:pPr>
        <w:spacing w:after="0" w:line="360" w:lineRule="auto"/>
        <w:rPr>
          <w:rFonts w:ascii="Times New Roman" w:eastAsia="Calibri" w:hAnsi="Times New Roman" w:cs="Times New Roman"/>
          <w:sz w:val="24"/>
          <w:szCs w:val="24"/>
          <w:u w:val="single"/>
        </w:rPr>
      </w:pPr>
      <w:r w:rsidRPr="00767F60">
        <w:rPr>
          <w:rFonts w:ascii="Times New Roman" w:eastAsia="Calibri" w:hAnsi="Times New Roman" w:cs="Times New Roman"/>
          <w:sz w:val="24"/>
          <w:szCs w:val="24"/>
          <w:u w:val="single"/>
        </w:rPr>
        <w:t>Consolidation of the Complaints</w:t>
      </w:r>
    </w:p>
    <w:p w14:paraId="4BEED28E" w14:textId="77777777" w:rsidR="00AE4645" w:rsidRDefault="00AE4645" w:rsidP="00AE4645">
      <w:pPr>
        <w:spacing w:after="0" w:line="360" w:lineRule="auto"/>
        <w:rPr>
          <w:rFonts w:ascii="Times New Roman" w:eastAsia="Calibri" w:hAnsi="Times New Roman" w:cs="Times New Roman"/>
          <w:sz w:val="24"/>
          <w:szCs w:val="24"/>
        </w:rPr>
      </w:pPr>
    </w:p>
    <w:p w14:paraId="5385FF23" w14:textId="3DC1B1CA" w:rsidR="00437077" w:rsidRDefault="00AE4645" w:rsidP="00AE4645">
      <w:pPr>
        <w:spacing w:after="0" w:line="360" w:lineRule="auto"/>
        <w:rPr>
          <w:rFonts w:ascii="Times New Roman" w:hAnsi="Times New Roman"/>
          <w:sz w:val="24"/>
          <w:szCs w:val="24"/>
        </w:rPr>
      </w:pPr>
      <w:r>
        <w:rPr>
          <w:rFonts w:ascii="Times New Roman" w:eastAsia="Calibri" w:hAnsi="Times New Roman" w:cs="Times New Roman"/>
          <w:sz w:val="24"/>
          <w:szCs w:val="24"/>
        </w:rPr>
        <w:tab/>
      </w:r>
      <w:r>
        <w:rPr>
          <w:rFonts w:ascii="Times New Roman" w:hAnsi="Times New Roman"/>
          <w:sz w:val="24"/>
          <w:szCs w:val="24"/>
        </w:rPr>
        <w:tab/>
      </w:r>
      <w:r w:rsidR="00437077">
        <w:rPr>
          <w:rFonts w:ascii="Times New Roman" w:hAnsi="Times New Roman"/>
          <w:sz w:val="24"/>
          <w:szCs w:val="24"/>
        </w:rPr>
        <w:t xml:space="preserve">On April 23, 2019, the Commission issued a Motion Judge Assignment Notice, assigning this proceeding to me.  </w:t>
      </w:r>
    </w:p>
    <w:p w14:paraId="6491932D" w14:textId="77777777" w:rsidR="00437077" w:rsidRDefault="00437077" w:rsidP="00AE4645">
      <w:pPr>
        <w:spacing w:after="0" w:line="360" w:lineRule="auto"/>
        <w:rPr>
          <w:rFonts w:ascii="Times New Roman" w:hAnsi="Times New Roman"/>
          <w:sz w:val="24"/>
          <w:szCs w:val="24"/>
        </w:rPr>
      </w:pPr>
    </w:p>
    <w:p w14:paraId="24106356" w14:textId="5E6F443F" w:rsidR="00AE4645" w:rsidRDefault="00437077" w:rsidP="00AE4645">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E4645">
        <w:rPr>
          <w:rFonts w:ascii="Times New Roman" w:hAnsi="Times New Roman"/>
          <w:sz w:val="24"/>
          <w:szCs w:val="24"/>
        </w:rPr>
        <w:t xml:space="preserve">The Commission or presiding officer, with or without motion, may order proceedings involving a common question of law or fact to be consolidated.  52 Pa.Code </w:t>
      </w:r>
      <w:r w:rsidR="00AE4645">
        <w:rPr>
          <w:rFonts w:ascii="Times New Roman" w:hAnsi="Times New Roman" w:cs="Times New Roman"/>
          <w:sz w:val="24"/>
          <w:szCs w:val="24"/>
        </w:rPr>
        <w:t>§</w:t>
      </w:r>
      <w:r w:rsidR="008072B2">
        <w:rPr>
          <w:rFonts w:ascii="Times New Roman" w:hAnsi="Times New Roman"/>
          <w:sz w:val="24"/>
          <w:szCs w:val="24"/>
        </w:rPr>
        <w:t> </w:t>
      </w:r>
      <w:r w:rsidR="00AE4645">
        <w:rPr>
          <w:rFonts w:ascii="Times New Roman" w:hAnsi="Times New Roman"/>
          <w:sz w:val="24"/>
          <w:szCs w:val="24"/>
        </w:rPr>
        <w:t xml:space="preserve">5.81(a).  The Commission or presiding officer may make orders concerning the conduct of the proceeding as may avoid unnecessary costs or delay.  </w:t>
      </w:r>
      <w:r w:rsidR="00AE4645">
        <w:rPr>
          <w:rFonts w:ascii="Times New Roman" w:hAnsi="Times New Roman"/>
          <w:sz w:val="24"/>
          <w:szCs w:val="24"/>
          <w:u w:val="single"/>
        </w:rPr>
        <w:t>Id.</w:t>
      </w:r>
      <w:r w:rsidR="00AE4645">
        <w:rPr>
          <w:rFonts w:ascii="Times New Roman" w:hAnsi="Times New Roman"/>
          <w:sz w:val="24"/>
          <w:szCs w:val="24"/>
        </w:rPr>
        <w:t xml:space="preserve">  </w:t>
      </w:r>
    </w:p>
    <w:p w14:paraId="23BF943D" w14:textId="77777777" w:rsidR="00AE4645" w:rsidRDefault="00AE4645" w:rsidP="00AE4645">
      <w:pPr>
        <w:spacing w:after="0" w:line="360" w:lineRule="auto"/>
        <w:rPr>
          <w:rFonts w:ascii="Times New Roman" w:hAnsi="Times New Roman"/>
          <w:sz w:val="24"/>
          <w:szCs w:val="24"/>
        </w:rPr>
      </w:pPr>
    </w:p>
    <w:p w14:paraId="07A6B245" w14:textId="31DA6C57" w:rsidR="00AE4645" w:rsidRPr="000A6274" w:rsidRDefault="00AE4645" w:rsidP="008072B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In this case, </w:t>
      </w:r>
      <w:r w:rsidRPr="00F7698E">
        <w:rPr>
          <w:rFonts w:ascii="Times New Roman" w:hAnsi="Times New Roman"/>
          <w:sz w:val="24"/>
          <w:szCs w:val="24"/>
        </w:rPr>
        <w:t xml:space="preserve">the </w:t>
      </w:r>
      <w:r>
        <w:rPr>
          <w:rFonts w:ascii="Times New Roman" w:hAnsi="Times New Roman"/>
          <w:sz w:val="24"/>
          <w:szCs w:val="24"/>
        </w:rPr>
        <w:t>F</w:t>
      </w:r>
      <w:r w:rsidRPr="00F7698E">
        <w:rPr>
          <w:rFonts w:ascii="Times New Roman" w:hAnsi="Times New Roman"/>
          <w:sz w:val="24"/>
          <w:szCs w:val="24"/>
        </w:rPr>
        <w:t xml:space="preserve">ormal </w:t>
      </w:r>
      <w:r>
        <w:rPr>
          <w:rFonts w:ascii="Times New Roman" w:hAnsi="Times New Roman"/>
          <w:sz w:val="24"/>
          <w:szCs w:val="24"/>
        </w:rPr>
        <w:t>C</w:t>
      </w:r>
      <w:r w:rsidRPr="00F7698E">
        <w:rPr>
          <w:rFonts w:ascii="Times New Roman" w:hAnsi="Times New Roman"/>
          <w:sz w:val="24"/>
          <w:szCs w:val="24"/>
        </w:rPr>
        <w:t xml:space="preserve">omplaints </w:t>
      </w:r>
      <w:r>
        <w:rPr>
          <w:rFonts w:ascii="Times New Roman" w:hAnsi="Times New Roman"/>
          <w:sz w:val="24"/>
          <w:szCs w:val="24"/>
        </w:rPr>
        <w:t xml:space="preserve">filed by both Ms. Mousios and Mr. Cumming </w:t>
      </w:r>
      <w:r w:rsidRPr="00F7698E">
        <w:rPr>
          <w:rFonts w:ascii="Times New Roman" w:hAnsi="Times New Roman"/>
          <w:sz w:val="24"/>
          <w:szCs w:val="24"/>
        </w:rPr>
        <w:t xml:space="preserve">relate to </w:t>
      </w:r>
      <w:r w:rsidR="00E55508">
        <w:rPr>
          <w:rFonts w:ascii="Times New Roman" w:hAnsi="Times New Roman"/>
          <w:sz w:val="24"/>
          <w:szCs w:val="24"/>
        </w:rPr>
        <w:t xml:space="preserve">Respondent’s proposed installation of a smart meter at </w:t>
      </w:r>
      <w:r w:rsidRPr="00F7698E">
        <w:rPr>
          <w:rFonts w:ascii="Times New Roman" w:hAnsi="Times New Roman"/>
          <w:sz w:val="24"/>
          <w:szCs w:val="24"/>
        </w:rPr>
        <w:t xml:space="preserve">the same service </w:t>
      </w:r>
      <w:r>
        <w:rPr>
          <w:rFonts w:ascii="Times New Roman" w:hAnsi="Times New Roman"/>
          <w:sz w:val="24"/>
          <w:szCs w:val="24"/>
        </w:rPr>
        <w:t xml:space="preserve">location, and both Complaints allege </w:t>
      </w:r>
      <w:r w:rsidR="00E55508">
        <w:rPr>
          <w:rFonts w:ascii="Times New Roman" w:hAnsi="Times New Roman"/>
          <w:sz w:val="24"/>
          <w:szCs w:val="24"/>
        </w:rPr>
        <w:t xml:space="preserve">similar </w:t>
      </w:r>
      <w:r>
        <w:rPr>
          <w:rFonts w:ascii="Times New Roman" w:hAnsi="Times New Roman"/>
          <w:sz w:val="24"/>
          <w:szCs w:val="24"/>
        </w:rPr>
        <w:t xml:space="preserve">health and safety issues with smart meters and request the same </w:t>
      </w:r>
      <w:r>
        <w:rPr>
          <w:rFonts w:ascii="Times New Roman" w:hAnsi="Times New Roman"/>
          <w:sz w:val="24"/>
          <w:szCs w:val="24"/>
        </w:rPr>
        <w:lastRenderedPageBreak/>
        <w:t xml:space="preserve">relief.  Complainants’ March 28, 2019 filings are nearly identical, and they filed a joint pleading on April 20, 2019.  Respondent raises similar defenses, issues, and Preliminary Objections in response to Complainants’ pleadings.  Under the circumstances, there are common questions of law and fact and </w:t>
      </w:r>
      <w:r w:rsidRPr="00F7698E">
        <w:rPr>
          <w:rFonts w:ascii="Times New Roman" w:hAnsi="Times New Roman"/>
          <w:sz w:val="24"/>
          <w:szCs w:val="24"/>
        </w:rPr>
        <w:t xml:space="preserve">it is appropriate and in the interest of the public to consolidate these </w:t>
      </w:r>
      <w:r>
        <w:rPr>
          <w:rFonts w:ascii="Times New Roman" w:hAnsi="Times New Roman"/>
          <w:sz w:val="24"/>
          <w:szCs w:val="24"/>
        </w:rPr>
        <w:t>C</w:t>
      </w:r>
      <w:r w:rsidRPr="00F7698E">
        <w:rPr>
          <w:rFonts w:ascii="Times New Roman" w:hAnsi="Times New Roman"/>
          <w:sz w:val="24"/>
          <w:szCs w:val="24"/>
        </w:rPr>
        <w:t xml:space="preserve">omplaints for </w:t>
      </w:r>
      <w:r w:rsidR="00E74D8D">
        <w:rPr>
          <w:rFonts w:ascii="Times New Roman" w:hAnsi="Times New Roman"/>
          <w:sz w:val="24"/>
          <w:szCs w:val="24"/>
        </w:rPr>
        <w:t xml:space="preserve">the purpose of this proceeding, including but not limited to </w:t>
      </w:r>
      <w:r w:rsidR="00F2027E">
        <w:rPr>
          <w:rFonts w:ascii="Times New Roman" w:hAnsi="Times New Roman"/>
          <w:sz w:val="24"/>
          <w:szCs w:val="24"/>
        </w:rPr>
        <w:t>disposition of the Preliminary Objections,</w:t>
      </w:r>
      <w:r w:rsidR="00E74D8D">
        <w:rPr>
          <w:rFonts w:ascii="Times New Roman" w:hAnsi="Times New Roman"/>
          <w:sz w:val="24"/>
          <w:szCs w:val="24"/>
        </w:rPr>
        <w:t xml:space="preserve"> evidentiary</w:t>
      </w:r>
      <w:r w:rsidR="00F2027E">
        <w:rPr>
          <w:rFonts w:ascii="Times New Roman" w:hAnsi="Times New Roman"/>
          <w:sz w:val="24"/>
          <w:szCs w:val="24"/>
        </w:rPr>
        <w:t xml:space="preserve"> </w:t>
      </w:r>
      <w:r w:rsidRPr="00F7698E">
        <w:rPr>
          <w:rFonts w:ascii="Times New Roman" w:hAnsi="Times New Roman"/>
          <w:sz w:val="24"/>
          <w:szCs w:val="24"/>
        </w:rPr>
        <w:t>hearing</w:t>
      </w:r>
      <w:r w:rsidR="00F2027E">
        <w:rPr>
          <w:rFonts w:ascii="Times New Roman" w:hAnsi="Times New Roman"/>
          <w:sz w:val="24"/>
          <w:szCs w:val="24"/>
        </w:rPr>
        <w:t>,</w:t>
      </w:r>
      <w:r w:rsidRPr="00F7698E">
        <w:rPr>
          <w:rFonts w:ascii="Times New Roman" w:hAnsi="Times New Roman"/>
          <w:sz w:val="24"/>
          <w:szCs w:val="24"/>
        </w:rPr>
        <w:t xml:space="preserve"> and </w:t>
      </w:r>
      <w:r w:rsidR="00E74D8D">
        <w:rPr>
          <w:rFonts w:ascii="Times New Roman" w:hAnsi="Times New Roman"/>
          <w:sz w:val="24"/>
          <w:szCs w:val="24"/>
        </w:rPr>
        <w:t>decision</w:t>
      </w:r>
      <w:r w:rsidRPr="00F7698E">
        <w:rPr>
          <w:rFonts w:ascii="Times New Roman" w:hAnsi="Times New Roman"/>
          <w:sz w:val="24"/>
          <w:szCs w:val="24"/>
        </w:rPr>
        <w:t xml:space="preserve">.  </w:t>
      </w:r>
      <w:r>
        <w:rPr>
          <w:rFonts w:ascii="Times New Roman" w:hAnsi="Times New Roman"/>
          <w:sz w:val="24"/>
          <w:szCs w:val="24"/>
        </w:rPr>
        <w:t>The Complaints are hereby consolidated</w:t>
      </w:r>
      <w:bookmarkStart w:id="0" w:name="_GoBack"/>
      <w:r>
        <w:rPr>
          <w:rFonts w:ascii="Times New Roman" w:hAnsi="Times New Roman"/>
          <w:sz w:val="24"/>
          <w:szCs w:val="24"/>
        </w:rPr>
        <w:t xml:space="preserve">.  </w:t>
      </w:r>
      <w:r w:rsidRPr="00F7698E">
        <w:rPr>
          <w:rFonts w:ascii="Times New Roman" w:hAnsi="Times New Roman"/>
          <w:sz w:val="24"/>
          <w:szCs w:val="24"/>
        </w:rPr>
        <w:t xml:space="preserve"> </w:t>
      </w:r>
      <w:bookmarkEnd w:id="0"/>
      <w:r w:rsidRPr="00F7698E">
        <w:rPr>
          <w:rFonts w:ascii="Times New Roman" w:hAnsi="Times New Roman"/>
          <w:sz w:val="24"/>
          <w:szCs w:val="24"/>
        </w:rPr>
        <w:t xml:space="preserve"> </w:t>
      </w:r>
    </w:p>
    <w:p w14:paraId="64E7F802" w14:textId="6D9A07A4" w:rsidR="00D81A3D" w:rsidRDefault="00AE4645" w:rsidP="008072B2">
      <w:pPr>
        <w:spacing w:after="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ab/>
      </w:r>
    </w:p>
    <w:p w14:paraId="141A205D" w14:textId="3CCECF00" w:rsidR="00AE4645" w:rsidRPr="00F7698E" w:rsidRDefault="00AE4645" w:rsidP="008072B2">
      <w:pPr>
        <w:spacing w:after="0" w:line="360" w:lineRule="auto"/>
        <w:jc w:val="center"/>
        <w:rPr>
          <w:rFonts w:ascii="Times New Roman" w:eastAsia="Calibri" w:hAnsi="Times New Roman" w:cs="Times New Roman"/>
          <w:sz w:val="24"/>
          <w:szCs w:val="24"/>
          <w:u w:val="single"/>
        </w:rPr>
      </w:pPr>
      <w:r w:rsidRPr="00F7698E">
        <w:rPr>
          <w:rFonts w:ascii="Times New Roman" w:eastAsia="Calibri" w:hAnsi="Times New Roman" w:cs="Times New Roman"/>
          <w:sz w:val="24"/>
          <w:szCs w:val="24"/>
          <w:u w:val="single"/>
        </w:rPr>
        <w:t>ORDER</w:t>
      </w:r>
    </w:p>
    <w:p w14:paraId="49585BC3" w14:textId="49241EDB" w:rsidR="00AE4645" w:rsidRDefault="00AE4645" w:rsidP="008072B2">
      <w:pPr>
        <w:spacing w:after="0" w:line="360" w:lineRule="auto"/>
        <w:ind w:firstLine="720"/>
        <w:rPr>
          <w:rFonts w:ascii="Times New Roman" w:eastAsia="Calibri" w:hAnsi="Times New Roman" w:cs="Times New Roman"/>
          <w:sz w:val="24"/>
          <w:szCs w:val="24"/>
        </w:rPr>
      </w:pPr>
    </w:p>
    <w:p w14:paraId="09C09034" w14:textId="77777777" w:rsidR="008072B2" w:rsidRPr="00823000" w:rsidRDefault="008072B2" w:rsidP="008072B2">
      <w:pPr>
        <w:spacing w:after="0" w:line="360" w:lineRule="auto"/>
        <w:ind w:firstLine="720"/>
        <w:rPr>
          <w:rFonts w:ascii="Times New Roman" w:eastAsia="Calibri" w:hAnsi="Times New Roman" w:cs="Times New Roman"/>
          <w:sz w:val="24"/>
          <w:szCs w:val="24"/>
        </w:rPr>
      </w:pPr>
    </w:p>
    <w:p w14:paraId="5DC528B8" w14:textId="77777777" w:rsidR="00AE4645" w:rsidRPr="00823000" w:rsidRDefault="00AE4645" w:rsidP="008072B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6FB815B9" w14:textId="77777777" w:rsidR="00AE4645" w:rsidRPr="00823000" w:rsidRDefault="00AE4645" w:rsidP="008072B2">
      <w:pPr>
        <w:spacing w:after="0" w:line="360" w:lineRule="auto"/>
        <w:ind w:firstLine="720"/>
        <w:rPr>
          <w:rFonts w:ascii="Times New Roman" w:eastAsia="Calibri" w:hAnsi="Times New Roman" w:cs="Times New Roman"/>
          <w:sz w:val="24"/>
          <w:szCs w:val="24"/>
        </w:rPr>
      </w:pPr>
    </w:p>
    <w:p w14:paraId="04265638" w14:textId="77777777" w:rsidR="00AE4645" w:rsidRPr="00823000" w:rsidRDefault="00AE4645" w:rsidP="008072B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4DC64722" w14:textId="77777777" w:rsidR="00AE4645" w:rsidRPr="00823000" w:rsidRDefault="00AE4645" w:rsidP="008072B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4AA3C44F" w14:textId="085D712A" w:rsidR="00AE4645" w:rsidRDefault="00AE4645" w:rsidP="008072B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w:t>
      </w:r>
      <w:r>
        <w:rPr>
          <w:rFonts w:ascii="Times New Roman" w:eastAsia="Times New Roman" w:hAnsi="Times New Roman" w:cs="Times New Roman"/>
          <w:color w:val="000000"/>
          <w:sz w:val="24"/>
          <w:szCs w:val="24"/>
        </w:rPr>
        <w:t>Formal Complaints filed at Docket Nos. C-2019-3007989 and C</w:t>
      </w:r>
      <w:r w:rsidR="008072B2">
        <w:rPr>
          <w:rFonts w:ascii="Times New Roman" w:eastAsia="Times New Roman" w:hAnsi="Times New Roman" w:cs="Times New Roman"/>
          <w:color w:val="000000"/>
          <w:sz w:val="24"/>
          <w:szCs w:val="24"/>
        </w:rPr>
        <w:noBreakHyphen/>
      </w:r>
      <w:r>
        <w:rPr>
          <w:rFonts w:ascii="Times New Roman" w:eastAsia="Times New Roman" w:hAnsi="Times New Roman" w:cs="Times New Roman"/>
          <w:color w:val="000000"/>
          <w:sz w:val="24"/>
          <w:szCs w:val="24"/>
        </w:rPr>
        <w:t xml:space="preserve">2019-3007995 are hereby consolidated in this proceeding at Docket No. C-2019-3007989 for the purpose of </w:t>
      </w:r>
      <w:r w:rsidR="00E74D8D">
        <w:rPr>
          <w:rFonts w:ascii="Times New Roman" w:eastAsia="Times New Roman" w:hAnsi="Times New Roman" w:cs="Times New Roman"/>
          <w:color w:val="000000"/>
          <w:sz w:val="24"/>
          <w:szCs w:val="24"/>
        </w:rPr>
        <w:t xml:space="preserve">this proceeding, including but not limited to disposing of the Preliminary Objections, </w:t>
      </w:r>
      <w:r>
        <w:rPr>
          <w:rFonts w:ascii="Times New Roman" w:eastAsia="Times New Roman" w:hAnsi="Times New Roman" w:cs="Times New Roman"/>
          <w:color w:val="000000"/>
          <w:sz w:val="24"/>
          <w:szCs w:val="24"/>
        </w:rPr>
        <w:t>evidentiary hearing</w:t>
      </w:r>
      <w:r w:rsidR="00E74D8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E74D8D">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decision</w:t>
      </w:r>
      <w:r w:rsidRPr="00823000">
        <w:rPr>
          <w:rFonts w:ascii="Times New Roman" w:eastAsia="Times New Roman" w:hAnsi="Times New Roman" w:cs="Times New Roman"/>
          <w:color w:val="000000"/>
          <w:sz w:val="24"/>
          <w:szCs w:val="24"/>
        </w:rPr>
        <w:t>.</w:t>
      </w:r>
    </w:p>
    <w:p w14:paraId="07AEE631" w14:textId="77777777" w:rsidR="00AE4645" w:rsidRDefault="00AE4645" w:rsidP="008072B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1C22EB7B" w14:textId="77777777" w:rsidR="00AE4645" w:rsidRPr="00823000" w:rsidRDefault="00AE4645" w:rsidP="008072B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4D11FD1F" w14:textId="7D9043D0" w:rsidR="00AE4645" w:rsidRPr="00A87606" w:rsidRDefault="00AE4645" w:rsidP="00AE46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23000">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May </w:t>
      </w:r>
      <w:r w:rsidR="008072B2">
        <w:rPr>
          <w:rFonts w:ascii="Times New Roman" w:eastAsia="Times New Roman" w:hAnsi="Times New Roman" w:cs="Times New Roman"/>
          <w:color w:val="000000"/>
          <w:sz w:val="24"/>
          <w:szCs w:val="24"/>
          <w:u w:val="single"/>
        </w:rPr>
        <w:t>14</w:t>
      </w:r>
      <w:r w:rsidRPr="00B35442">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t>/s/</w:t>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p>
    <w:p w14:paraId="46285F09" w14:textId="77777777" w:rsidR="00AE4645" w:rsidRPr="00A87606" w:rsidRDefault="00AE4645" w:rsidP="00AE464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Emily I. DeVoe</w:t>
      </w:r>
    </w:p>
    <w:p w14:paraId="15D2C5C5" w14:textId="77777777" w:rsidR="00AE4645" w:rsidRPr="00635300" w:rsidRDefault="00AE4645" w:rsidP="00AE4645">
      <w:pPr>
        <w:widowControl w:val="0"/>
        <w:tabs>
          <w:tab w:val="left" w:pos="0"/>
        </w:tabs>
        <w:autoSpaceDE w:val="0"/>
        <w:autoSpaceDN w:val="0"/>
        <w:adjustRightInd w:val="0"/>
        <w:spacing w:after="0" w:line="240" w:lineRule="auto"/>
        <w:jc w:val="both"/>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51F9E6D0" w14:textId="77777777" w:rsidR="00AE4645" w:rsidRPr="000F1D2C" w:rsidRDefault="00AE4645" w:rsidP="00AE4645">
      <w:pPr>
        <w:tabs>
          <w:tab w:val="left" w:pos="1440"/>
        </w:tabs>
        <w:spacing w:after="0" w:line="360" w:lineRule="auto"/>
        <w:ind w:firstLine="1440"/>
        <w:rPr>
          <w:rFonts w:ascii="Times New Roman" w:eastAsia="Times New Roman" w:hAnsi="Times New Roman" w:cs="Times New Roman"/>
          <w:b/>
          <w:sz w:val="24"/>
          <w:szCs w:val="24"/>
        </w:rPr>
      </w:pPr>
      <w:r w:rsidRPr="000F1D2C">
        <w:rPr>
          <w:rFonts w:ascii="Times New Roman" w:eastAsia="Times New Roman" w:hAnsi="Times New Roman" w:cs="Times New Roman"/>
          <w:b/>
          <w:sz w:val="24"/>
          <w:szCs w:val="24"/>
        </w:rPr>
        <w:t xml:space="preserve">   </w:t>
      </w:r>
    </w:p>
    <w:p w14:paraId="7B18A801" w14:textId="77777777" w:rsidR="00AE4645" w:rsidRDefault="00AE4645" w:rsidP="00AE4645">
      <w:pPr>
        <w:tabs>
          <w:tab w:val="left" w:pos="1440"/>
        </w:tabs>
        <w:spacing w:after="0" w:line="360" w:lineRule="auto"/>
      </w:pPr>
      <w:r w:rsidRPr="000F1D2C">
        <w:rPr>
          <w:rFonts w:ascii="Times New Roman" w:eastAsia="Times New Roman" w:hAnsi="Times New Roman" w:cs="Times New Roman"/>
          <w:b/>
          <w:sz w:val="24"/>
          <w:szCs w:val="24"/>
        </w:rPr>
        <w:tab/>
      </w:r>
    </w:p>
    <w:p w14:paraId="7BF22486" w14:textId="77777777" w:rsidR="00AE4645" w:rsidRDefault="00AE4645" w:rsidP="00AE4645"/>
    <w:p w14:paraId="0E47F96D" w14:textId="77777777" w:rsidR="001D735E" w:rsidRDefault="001D735E">
      <w:pPr>
        <w:sectPr w:rsidR="001D735E" w:rsidSect="008072B2">
          <w:footerReference w:type="default" r:id="rId8"/>
          <w:pgSz w:w="12240" w:h="15840"/>
          <w:pgMar w:top="1440" w:right="1440" w:bottom="1440" w:left="1440" w:header="720" w:footer="720" w:gutter="0"/>
          <w:cols w:space="720"/>
          <w:titlePg/>
          <w:docGrid w:linePitch="360"/>
        </w:sectPr>
      </w:pPr>
    </w:p>
    <w:p w14:paraId="7A388749" w14:textId="77777777" w:rsidR="001D735E" w:rsidRPr="001D735E" w:rsidRDefault="001D735E" w:rsidP="001D735E">
      <w:pPr>
        <w:spacing w:after="0" w:line="240" w:lineRule="auto"/>
        <w:rPr>
          <w:rFonts w:ascii="Microsoft Sans Serif" w:eastAsia="Microsoft Sans Serif" w:hAnsi="Microsoft Sans Serif" w:cs="Microsoft Sans Serif"/>
          <w:b/>
          <w:sz w:val="24"/>
          <w:szCs w:val="20"/>
          <w:u w:val="single"/>
        </w:rPr>
      </w:pPr>
      <w:r w:rsidRPr="001D735E">
        <w:rPr>
          <w:rFonts w:ascii="Microsoft Sans Serif" w:eastAsia="Microsoft Sans Serif" w:hAnsi="Microsoft Sans Serif" w:cs="Microsoft Sans Serif"/>
          <w:b/>
          <w:sz w:val="24"/>
          <w:szCs w:val="20"/>
          <w:u w:val="single"/>
        </w:rPr>
        <w:lastRenderedPageBreak/>
        <w:t>C-2019-3007989 – LIZA MOUSIOS v. METROPOLITAN EDISON COMPANY</w:t>
      </w:r>
    </w:p>
    <w:p w14:paraId="65AB00AA" w14:textId="77777777" w:rsidR="001D735E" w:rsidRPr="001D735E" w:rsidRDefault="001D735E" w:rsidP="001D735E">
      <w:pPr>
        <w:spacing w:after="0" w:line="240" w:lineRule="auto"/>
        <w:rPr>
          <w:rFonts w:ascii="Microsoft Sans Serif" w:eastAsia="Microsoft Sans Serif" w:hAnsi="Microsoft Sans Serif" w:cs="Microsoft Sans Serif"/>
          <w:b/>
          <w:sz w:val="24"/>
          <w:szCs w:val="20"/>
          <w:u w:val="single"/>
        </w:rPr>
      </w:pPr>
    </w:p>
    <w:p w14:paraId="6C45716A" w14:textId="77777777" w:rsidR="001D735E" w:rsidRPr="001D735E" w:rsidRDefault="001D735E" w:rsidP="001D735E">
      <w:pPr>
        <w:spacing w:after="0" w:line="240" w:lineRule="auto"/>
        <w:rPr>
          <w:rFonts w:ascii="Microsoft Sans Serif" w:eastAsia="Microsoft Sans Serif" w:hAnsi="Microsoft Sans Serif" w:cs="Microsoft Sans Serif"/>
          <w:b/>
          <w:sz w:val="24"/>
          <w:szCs w:val="20"/>
          <w:u w:val="single"/>
        </w:rPr>
      </w:pPr>
      <w:r w:rsidRPr="001D735E">
        <w:rPr>
          <w:rFonts w:ascii="Microsoft Sans Serif" w:eastAsia="Microsoft Sans Serif" w:hAnsi="Microsoft Sans Serif" w:cs="Microsoft Sans Serif"/>
          <w:b/>
          <w:sz w:val="24"/>
          <w:szCs w:val="20"/>
          <w:u w:val="single"/>
        </w:rPr>
        <w:t>C-2019-3007995 – ROY CUMMING v. METROPOLITAN EDISON COMPANY</w:t>
      </w:r>
    </w:p>
    <w:p w14:paraId="3F1CF2C8" w14:textId="77777777" w:rsidR="001D735E" w:rsidRPr="001D735E" w:rsidRDefault="001D735E" w:rsidP="001D735E">
      <w:pPr>
        <w:spacing w:after="0" w:line="240" w:lineRule="auto"/>
        <w:rPr>
          <w:rFonts w:ascii="Microsoft Sans Serif" w:eastAsia="Microsoft Sans Serif" w:hAnsi="Microsoft Sans Serif" w:cs="Microsoft Sans Serif"/>
          <w:b/>
          <w:sz w:val="24"/>
          <w:szCs w:val="20"/>
          <w:u w:val="single"/>
        </w:rPr>
      </w:pPr>
    </w:p>
    <w:p w14:paraId="549AC57C" w14:textId="77777777" w:rsidR="001D735E" w:rsidRPr="001D735E" w:rsidRDefault="001D735E" w:rsidP="001D735E">
      <w:pPr>
        <w:spacing w:after="0" w:line="240" w:lineRule="auto"/>
        <w:rPr>
          <w:rFonts w:ascii="Microsoft Sans Serif" w:eastAsia="Microsoft Sans Serif" w:hAnsi="Microsoft Sans Serif" w:cs="Microsoft Sans Serif"/>
          <w:i/>
          <w:sz w:val="24"/>
          <w:szCs w:val="20"/>
        </w:rPr>
      </w:pPr>
      <w:r w:rsidRPr="001D735E">
        <w:rPr>
          <w:rFonts w:ascii="Microsoft Sans Serif" w:eastAsia="Microsoft Sans Serif" w:hAnsi="Microsoft Sans Serif" w:cs="Microsoft Sans Serif"/>
          <w:i/>
          <w:sz w:val="24"/>
          <w:szCs w:val="20"/>
        </w:rPr>
        <w:t>Revised 5/14/19</w:t>
      </w:r>
    </w:p>
    <w:p w14:paraId="5097164A" w14:textId="77777777" w:rsidR="001D735E" w:rsidRPr="001D735E" w:rsidRDefault="001D735E" w:rsidP="001D735E">
      <w:pPr>
        <w:spacing w:after="0" w:line="240" w:lineRule="auto"/>
        <w:rPr>
          <w:rFonts w:ascii="Microsoft Sans Serif" w:eastAsia="Microsoft Sans Serif" w:hAnsi="Microsoft Sans Serif" w:cs="Microsoft Sans Serif"/>
          <w:b/>
          <w:sz w:val="24"/>
          <w:szCs w:val="20"/>
          <w:u w:val="single"/>
        </w:rPr>
      </w:pPr>
    </w:p>
    <w:p w14:paraId="4F3EF278" w14:textId="77777777" w:rsidR="001D735E" w:rsidRPr="001D735E" w:rsidRDefault="001D735E" w:rsidP="001D735E">
      <w:pPr>
        <w:spacing w:after="0" w:line="240" w:lineRule="auto"/>
        <w:rPr>
          <w:rFonts w:ascii="Microsoft Sans Serif" w:eastAsia="Microsoft Sans Serif" w:hAnsi="Microsoft Sans Serif" w:cs="Microsoft Sans Serif"/>
          <w:sz w:val="24"/>
          <w:szCs w:val="20"/>
        </w:rPr>
      </w:pPr>
      <w:r w:rsidRPr="001D735E">
        <w:rPr>
          <w:rFonts w:ascii="Microsoft Sans Serif" w:eastAsia="Microsoft Sans Serif" w:hAnsi="Microsoft Sans Serif" w:cs="Microsoft Sans Serif"/>
          <w:sz w:val="24"/>
          <w:szCs w:val="20"/>
        </w:rPr>
        <w:t>LIZA MOUSIOS</w:t>
      </w:r>
      <w:r w:rsidRPr="001D735E">
        <w:rPr>
          <w:rFonts w:ascii="Microsoft Sans Serif" w:eastAsia="Microsoft Sans Serif" w:hAnsi="Microsoft Sans Serif" w:cs="Microsoft Sans Serif"/>
          <w:sz w:val="24"/>
          <w:szCs w:val="20"/>
        </w:rPr>
        <w:br/>
        <w:t>PO BOX 116</w:t>
      </w:r>
    </w:p>
    <w:p w14:paraId="3CE8BA6A" w14:textId="77777777" w:rsidR="001D735E" w:rsidRPr="001D735E" w:rsidRDefault="001D735E" w:rsidP="001D735E">
      <w:pPr>
        <w:spacing w:after="0" w:line="240" w:lineRule="auto"/>
        <w:rPr>
          <w:rFonts w:ascii="Microsoft Sans Serif" w:eastAsia="Microsoft Sans Serif" w:hAnsi="Microsoft Sans Serif" w:cs="Microsoft Sans Serif"/>
          <w:sz w:val="24"/>
          <w:szCs w:val="20"/>
        </w:rPr>
      </w:pPr>
      <w:r w:rsidRPr="001D735E">
        <w:rPr>
          <w:rFonts w:ascii="Microsoft Sans Serif" w:eastAsia="Microsoft Sans Serif" w:hAnsi="Microsoft Sans Serif" w:cs="Microsoft Sans Serif"/>
          <w:sz w:val="24"/>
          <w:szCs w:val="20"/>
        </w:rPr>
        <w:t>68 MARIENSTEIN RD</w:t>
      </w:r>
      <w:r w:rsidRPr="001D735E">
        <w:rPr>
          <w:rFonts w:ascii="Microsoft Sans Serif" w:eastAsia="Microsoft Sans Serif" w:hAnsi="Microsoft Sans Serif" w:cs="Microsoft Sans Serif"/>
          <w:sz w:val="24"/>
          <w:szCs w:val="20"/>
        </w:rPr>
        <w:br/>
        <w:t>REVERE PA 18953</w:t>
      </w:r>
      <w:r w:rsidRPr="001D735E">
        <w:rPr>
          <w:rFonts w:ascii="Microsoft Sans Serif" w:eastAsia="Microsoft Sans Serif" w:hAnsi="Microsoft Sans Serif" w:cs="Microsoft Sans Serif"/>
          <w:sz w:val="24"/>
          <w:szCs w:val="20"/>
        </w:rPr>
        <w:br/>
      </w:r>
      <w:r w:rsidRPr="001D735E">
        <w:rPr>
          <w:rFonts w:ascii="Microsoft Sans Serif" w:eastAsia="Microsoft Sans Serif" w:hAnsi="Microsoft Sans Serif" w:cs="Microsoft Sans Serif"/>
          <w:b/>
          <w:sz w:val="24"/>
          <w:szCs w:val="20"/>
        </w:rPr>
        <w:t>610.847.2744</w:t>
      </w:r>
    </w:p>
    <w:p w14:paraId="47443FA9" w14:textId="77777777" w:rsidR="001D735E" w:rsidRPr="001D735E" w:rsidRDefault="001D735E" w:rsidP="001D735E">
      <w:pPr>
        <w:spacing w:after="0" w:line="240" w:lineRule="auto"/>
        <w:rPr>
          <w:rFonts w:ascii="Microsoft Sans Serif" w:eastAsia="Microsoft Sans Serif" w:hAnsi="Microsoft Sans Serif" w:cs="Microsoft Sans Serif"/>
          <w:sz w:val="24"/>
          <w:szCs w:val="20"/>
        </w:rPr>
      </w:pPr>
    </w:p>
    <w:p w14:paraId="204B175B" w14:textId="77777777" w:rsidR="001D735E" w:rsidRPr="001D735E" w:rsidRDefault="001D735E" w:rsidP="001D735E">
      <w:pPr>
        <w:spacing w:after="0" w:line="240" w:lineRule="auto"/>
        <w:rPr>
          <w:rFonts w:ascii="Microsoft Sans Serif" w:eastAsia="Microsoft Sans Serif" w:hAnsi="Microsoft Sans Serif" w:cs="Microsoft Sans Serif"/>
          <w:sz w:val="24"/>
          <w:szCs w:val="20"/>
        </w:rPr>
      </w:pPr>
      <w:r w:rsidRPr="001D735E">
        <w:rPr>
          <w:rFonts w:ascii="Microsoft Sans Serif" w:eastAsia="Microsoft Sans Serif" w:hAnsi="Microsoft Sans Serif" w:cs="Microsoft Sans Serif"/>
          <w:sz w:val="24"/>
          <w:szCs w:val="20"/>
        </w:rPr>
        <w:t>ROY CUMMING</w:t>
      </w:r>
      <w:r w:rsidRPr="001D735E">
        <w:rPr>
          <w:rFonts w:ascii="Microsoft Sans Serif" w:eastAsia="Microsoft Sans Serif" w:hAnsi="Microsoft Sans Serif" w:cs="Microsoft Sans Serif"/>
          <w:sz w:val="24"/>
          <w:szCs w:val="20"/>
        </w:rPr>
        <w:br/>
        <w:t>396-68 MARIENSTEIN RD</w:t>
      </w:r>
      <w:r w:rsidRPr="001D735E">
        <w:rPr>
          <w:rFonts w:ascii="Microsoft Sans Serif" w:eastAsia="Microsoft Sans Serif" w:hAnsi="Microsoft Sans Serif" w:cs="Microsoft Sans Serif"/>
          <w:sz w:val="24"/>
          <w:szCs w:val="20"/>
        </w:rPr>
        <w:br/>
        <w:t>REVERE PA 18953</w:t>
      </w:r>
      <w:r w:rsidRPr="001D735E">
        <w:rPr>
          <w:rFonts w:ascii="Microsoft Sans Serif" w:eastAsia="Microsoft Sans Serif" w:hAnsi="Microsoft Sans Serif" w:cs="Microsoft Sans Serif"/>
          <w:sz w:val="24"/>
          <w:szCs w:val="20"/>
        </w:rPr>
        <w:br/>
      </w:r>
      <w:r w:rsidRPr="001D735E">
        <w:rPr>
          <w:rFonts w:ascii="Microsoft Sans Serif" w:eastAsia="Microsoft Sans Serif" w:hAnsi="Microsoft Sans Serif" w:cs="Microsoft Sans Serif"/>
          <w:b/>
          <w:sz w:val="24"/>
          <w:szCs w:val="20"/>
        </w:rPr>
        <w:t>610.847.2744</w:t>
      </w:r>
    </w:p>
    <w:p w14:paraId="7BCBB32E" w14:textId="77777777" w:rsidR="001D735E" w:rsidRPr="001D735E" w:rsidRDefault="001D735E" w:rsidP="001D735E">
      <w:pPr>
        <w:spacing w:after="0" w:line="240" w:lineRule="auto"/>
        <w:rPr>
          <w:rFonts w:ascii="Microsoft Sans Serif" w:eastAsia="Microsoft Sans Serif" w:hAnsi="Microsoft Sans Serif" w:cs="Microsoft Sans Serif"/>
          <w:sz w:val="24"/>
          <w:szCs w:val="20"/>
        </w:rPr>
      </w:pPr>
    </w:p>
    <w:p w14:paraId="50A5E398" w14:textId="77777777" w:rsidR="001D735E" w:rsidRPr="001D735E" w:rsidRDefault="001D735E" w:rsidP="001D735E">
      <w:pPr>
        <w:spacing w:after="0" w:line="240" w:lineRule="auto"/>
        <w:rPr>
          <w:rFonts w:ascii="Microsoft Sans Serif" w:eastAsia="Times New Roman" w:hAnsi="Calibri" w:cs="Times New Roman"/>
          <w:sz w:val="24"/>
          <w:szCs w:val="20"/>
        </w:rPr>
      </w:pPr>
      <w:r w:rsidRPr="001D735E">
        <w:rPr>
          <w:rFonts w:ascii="Microsoft Sans Serif" w:eastAsia="Times New Roman" w:hAnsi="Times New Roman" w:cs="Times New Roman"/>
          <w:sz w:val="24"/>
          <w:szCs w:val="20"/>
        </w:rPr>
        <w:t>LAUREN MARISSA LEPKOSKI ESQUIRE</w:t>
      </w:r>
    </w:p>
    <w:p w14:paraId="0719300A" w14:textId="77777777" w:rsidR="001D735E" w:rsidRPr="001D735E" w:rsidRDefault="001D735E" w:rsidP="001D735E">
      <w:pPr>
        <w:spacing w:after="0" w:line="240" w:lineRule="auto"/>
        <w:rPr>
          <w:rFonts w:ascii="Microsoft Sans Serif" w:eastAsia="Times New Roman" w:hAnsi="Calibri" w:cs="Times New Roman"/>
          <w:sz w:val="24"/>
          <w:szCs w:val="20"/>
        </w:rPr>
      </w:pPr>
      <w:r w:rsidRPr="001D735E">
        <w:rPr>
          <w:rFonts w:ascii="Microsoft Sans Serif" w:eastAsia="Times New Roman" w:hAnsi="Times New Roman" w:cs="Times New Roman"/>
          <w:sz w:val="24"/>
          <w:szCs w:val="20"/>
        </w:rPr>
        <w:t>TORI L GIESLER ESQUIRE</w:t>
      </w:r>
    </w:p>
    <w:p w14:paraId="6C549FBC" w14:textId="77777777" w:rsidR="001D735E" w:rsidRPr="001D735E" w:rsidRDefault="001D735E" w:rsidP="001D735E">
      <w:pPr>
        <w:spacing w:after="0" w:line="240" w:lineRule="auto"/>
        <w:rPr>
          <w:rFonts w:ascii="Microsoft Sans Serif" w:eastAsia="Times New Roman" w:hAnsi="Times New Roman" w:cs="Times New Roman"/>
          <w:sz w:val="24"/>
          <w:szCs w:val="20"/>
        </w:rPr>
      </w:pPr>
      <w:r w:rsidRPr="001D735E">
        <w:rPr>
          <w:rFonts w:ascii="Microsoft Sans Serif" w:eastAsia="Times New Roman" w:hAnsi="Times New Roman" w:cs="Times New Roman"/>
          <w:sz w:val="24"/>
          <w:szCs w:val="20"/>
        </w:rPr>
        <w:t>FIRSTENERGY SERVICES CO</w:t>
      </w:r>
    </w:p>
    <w:p w14:paraId="0580E0AB" w14:textId="77777777" w:rsidR="001D735E" w:rsidRPr="001D735E" w:rsidRDefault="001D735E" w:rsidP="001D735E">
      <w:pPr>
        <w:spacing w:after="0" w:line="240" w:lineRule="auto"/>
        <w:rPr>
          <w:rFonts w:ascii="Microsoft Sans Serif" w:eastAsia="Times New Roman" w:hAnsi="Times New Roman" w:cs="Times New Roman"/>
          <w:sz w:val="24"/>
          <w:szCs w:val="20"/>
        </w:rPr>
      </w:pPr>
      <w:r w:rsidRPr="001D735E">
        <w:rPr>
          <w:rFonts w:ascii="Microsoft Sans Serif" w:eastAsia="Times New Roman" w:hAnsi="Times New Roman" w:cs="Times New Roman"/>
          <w:sz w:val="24"/>
          <w:szCs w:val="20"/>
        </w:rPr>
        <w:t>2800 POTTSVILLE PIKE</w:t>
      </w:r>
    </w:p>
    <w:p w14:paraId="3C37ACDB" w14:textId="77777777" w:rsidR="001D735E" w:rsidRPr="001D735E" w:rsidRDefault="001D735E" w:rsidP="001D735E">
      <w:pPr>
        <w:spacing w:after="0" w:line="240" w:lineRule="auto"/>
        <w:rPr>
          <w:rFonts w:ascii="Microsoft Sans Serif" w:eastAsia="Times New Roman" w:hAnsi="Times New Roman" w:cs="Times New Roman"/>
          <w:sz w:val="24"/>
          <w:szCs w:val="20"/>
        </w:rPr>
      </w:pPr>
      <w:r w:rsidRPr="001D735E">
        <w:rPr>
          <w:rFonts w:ascii="Microsoft Sans Serif" w:eastAsia="Times New Roman" w:hAnsi="Times New Roman" w:cs="Times New Roman"/>
          <w:sz w:val="24"/>
          <w:szCs w:val="20"/>
        </w:rPr>
        <w:t>PO BOX 16001</w:t>
      </w:r>
    </w:p>
    <w:p w14:paraId="3EEF11E5" w14:textId="77777777" w:rsidR="001D735E" w:rsidRPr="001D735E" w:rsidRDefault="001D735E" w:rsidP="001D735E">
      <w:pPr>
        <w:spacing w:after="0" w:line="240" w:lineRule="auto"/>
        <w:rPr>
          <w:rFonts w:ascii="Microsoft Sans Serif" w:eastAsia="Times New Roman" w:hAnsi="Times New Roman" w:cs="Times New Roman"/>
          <w:sz w:val="24"/>
          <w:szCs w:val="20"/>
        </w:rPr>
      </w:pPr>
      <w:r w:rsidRPr="001D735E">
        <w:rPr>
          <w:rFonts w:ascii="Microsoft Sans Serif" w:eastAsia="Times New Roman" w:hAnsi="Times New Roman" w:cs="Times New Roman"/>
          <w:sz w:val="24"/>
          <w:szCs w:val="20"/>
        </w:rPr>
        <w:t>READING PA  19612</w:t>
      </w:r>
    </w:p>
    <w:p w14:paraId="748E4AD7" w14:textId="77777777" w:rsidR="001D735E" w:rsidRPr="001D735E" w:rsidRDefault="001D735E" w:rsidP="001D735E">
      <w:pPr>
        <w:spacing w:after="0" w:line="240" w:lineRule="auto"/>
        <w:rPr>
          <w:rFonts w:ascii="Microsoft Sans Serif" w:eastAsia="Times New Roman" w:hAnsi="Times New Roman" w:cs="Times New Roman"/>
          <w:sz w:val="24"/>
          <w:szCs w:val="20"/>
        </w:rPr>
      </w:pPr>
      <w:r w:rsidRPr="001D735E">
        <w:rPr>
          <w:rFonts w:ascii="Microsoft Sans Serif" w:eastAsia="Times New Roman" w:hAnsi="Times New Roman" w:cs="Times New Roman"/>
          <w:b/>
          <w:sz w:val="24"/>
          <w:szCs w:val="20"/>
        </w:rPr>
        <w:t>610.921.6203</w:t>
      </w:r>
    </w:p>
    <w:p w14:paraId="11DA1358" w14:textId="77777777" w:rsidR="001D735E" w:rsidRPr="001D735E" w:rsidRDefault="001D735E" w:rsidP="001D735E">
      <w:pPr>
        <w:spacing w:after="0" w:line="240" w:lineRule="auto"/>
        <w:rPr>
          <w:rFonts w:ascii="Microsoft Sans Serif" w:eastAsia="Times New Roman" w:hAnsi="Times New Roman" w:cs="Times New Roman"/>
          <w:sz w:val="24"/>
          <w:szCs w:val="20"/>
        </w:rPr>
      </w:pPr>
      <w:r w:rsidRPr="001D735E">
        <w:rPr>
          <w:rFonts w:ascii="Microsoft Sans Serif" w:eastAsia="Times New Roman" w:hAnsi="Times New Roman" w:cs="Times New Roman"/>
          <w:b/>
          <w:sz w:val="24"/>
          <w:szCs w:val="20"/>
        </w:rPr>
        <w:t>610.921.6658</w:t>
      </w:r>
    </w:p>
    <w:p w14:paraId="7624C68C" w14:textId="77777777" w:rsidR="001D735E" w:rsidRPr="001D735E" w:rsidRDefault="001D735E" w:rsidP="001D735E">
      <w:pPr>
        <w:spacing w:after="0" w:line="240" w:lineRule="auto"/>
        <w:rPr>
          <w:rFonts w:ascii="Calibri" w:eastAsia="Times New Roman" w:hAnsi="Times New Roman" w:cs="Times New Roman"/>
          <w:b/>
          <w:i/>
          <w:szCs w:val="20"/>
          <w:u w:val="single"/>
        </w:rPr>
      </w:pPr>
      <w:r w:rsidRPr="001D735E">
        <w:rPr>
          <w:rFonts w:ascii="Microsoft Sans Serif" w:eastAsia="Times New Roman" w:hAnsi="Times New Roman" w:cs="Times New Roman"/>
          <w:b/>
          <w:i/>
          <w:sz w:val="24"/>
          <w:szCs w:val="20"/>
          <w:u w:val="single"/>
        </w:rPr>
        <w:t>ACCEPTS E-SERVICE</w:t>
      </w:r>
    </w:p>
    <w:p w14:paraId="78330BBA" w14:textId="40D0332C" w:rsidR="00AE4645" w:rsidRDefault="00AE4645"/>
    <w:sectPr w:rsidR="00AE4645" w:rsidSect="008072B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66694" w14:textId="77777777" w:rsidR="00CE6F44" w:rsidRDefault="00CE6F44" w:rsidP="00AE4645">
      <w:pPr>
        <w:spacing w:after="0" w:line="240" w:lineRule="auto"/>
      </w:pPr>
      <w:r>
        <w:separator/>
      </w:r>
    </w:p>
  </w:endnote>
  <w:endnote w:type="continuationSeparator" w:id="0">
    <w:p w14:paraId="156D15E5" w14:textId="77777777" w:rsidR="00CE6F44" w:rsidRDefault="00CE6F44" w:rsidP="00AE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819793"/>
      <w:docPartObj>
        <w:docPartGallery w:val="Page Numbers (Bottom of Page)"/>
        <w:docPartUnique/>
      </w:docPartObj>
    </w:sdtPr>
    <w:sdtEndPr>
      <w:rPr>
        <w:rFonts w:ascii="Times New Roman" w:hAnsi="Times New Roman" w:cs="Times New Roman"/>
        <w:noProof/>
        <w:sz w:val="20"/>
        <w:szCs w:val="20"/>
      </w:rPr>
    </w:sdtEndPr>
    <w:sdtContent>
      <w:p w14:paraId="4E37B79E" w14:textId="7B91898C" w:rsidR="008072B2" w:rsidRPr="008072B2" w:rsidRDefault="008072B2">
        <w:pPr>
          <w:pStyle w:val="Footer"/>
          <w:jc w:val="center"/>
          <w:rPr>
            <w:rFonts w:ascii="Times New Roman" w:hAnsi="Times New Roman" w:cs="Times New Roman"/>
            <w:sz w:val="20"/>
            <w:szCs w:val="20"/>
          </w:rPr>
        </w:pPr>
        <w:r w:rsidRPr="008072B2">
          <w:rPr>
            <w:rFonts w:ascii="Times New Roman" w:hAnsi="Times New Roman" w:cs="Times New Roman"/>
            <w:sz w:val="20"/>
            <w:szCs w:val="20"/>
          </w:rPr>
          <w:fldChar w:fldCharType="begin"/>
        </w:r>
        <w:r w:rsidRPr="008072B2">
          <w:rPr>
            <w:rFonts w:ascii="Times New Roman" w:hAnsi="Times New Roman" w:cs="Times New Roman"/>
            <w:sz w:val="20"/>
            <w:szCs w:val="20"/>
          </w:rPr>
          <w:instrText xml:space="preserve"> PAGE   \* MERGEFORMAT </w:instrText>
        </w:r>
        <w:r w:rsidRPr="008072B2">
          <w:rPr>
            <w:rFonts w:ascii="Times New Roman" w:hAnsi="Times New Roman" w:cs="Times New Roman"/>
            <w:sz w:val="20"/>
            <w:szCs w:val="20"/>
          </w:rPr>
          <w:fldChar w:fldCharType="separate"/>
        </w:r>
        <w:r w:rsidRPr="008072B2">
          <w:rPr>
            <w:rFonts w:ascii="Times New Roman" w:hAnsi="Times New Roman" w:cs="Times New Roman"/>
            <w:noProof/>
            <w:sz w:val="20"/>
            <w:szCs w:val="20"/>
          </w:rPr>
          <w:t>2</w:t>
        </w:r>
        <w:r w:rsidRPr="008072B2">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D3C9" w14:textId="77777777" w:rsidR="00CE6F44" w:rsidRDefault="00CE6F44" w:rsidP="00AE4645">
      <w:pPr>
        <w:spacing w:after="0" w:line="240" w:lineRule="auto"/>
      </w:pPr>
      <w:r>
        <w:separator/>
      </w:r>
    </w:p>
  </w:footnote>
  <w:footnote w:type="continuationSeparator" w:id="0">
    <w:p w14:paraId="428AEDF6" w14:textId="77777777" w:rsidR="00CE6F44" w:rsidRDefault="00CE6F44" w:rsidP="00AE4645">
      <w:pPr>
        <w:spacing w:after="0" w:line="240" w:lineRule="auto"/>
      </w:pPr>
      <w:r>
        <w:continuationSeparator/>
      </w:r>
    </w:p>
  </w:footnote>
  <w:footnote w:id="1">
    <w:p w14:paraId="3CDE4952" w14:textId="641E1AA8" w:rsidR="00000D34" w:rsidRPr="00D81A3D" w:rsidRDefault="00000D34">
      <w:pPr>
        <w:pStyle w:val="FootnoteText"/>
        <w:rPr>
          <w:rFonts w:ascii="Times New Roman" w:hAnsi="Times New Roman" w:cs="Times New Roman"/>
        </w:rPr>
      </w:pPr>
      <w:r w:rsidRPr="00D81A3D">
        <w:rPr>
          <w:rStyle w:val="FootnoteReference"/>
          <w:rFonts w:ascii="Times New Roman" w:hAnsi="Times New Roman" w:cs="Times New Roman"/>
        </w:rPr>
        <w:footnoteRef/>
      </w:r>
      <w:r w:rsidRPr="00D81A3D">
        <w:rPr>
          <w:rFonts w:ascii="Times New Roman" w:hAnsi="Times New Roman" w:cs="Times New Roman"/>
        </w:rPr>
        <w:t xml:space="preserve"> </w:t>
      </w:r>
      <w:r w:rsidRPr="00D81A3D">
        <w:rPr>
          <w:rFonts w:ascii="Times New Roman" w:hAnsi="Times New Roman" w:cs="Times New Roman"/>
        </w:rPr>
        <w:tab/>
        <w:t xml:space="preserve">Nowhere in her Complaint, nor in any of her subsequent pleadings, does Ms. Mousios specifically identify the properties and/or the individuals to which she is referring by her use of the term “neighborhood.” </w:t>
      </w:r>
    </w:p>
    <w:p w14:paraId="278553CD" w14:textId="77777777" w:rsidR="00000D34" w:rsidRPr="00D81A3D" w:rsidRDefault="00000D34">
      <w:pPr>
        <w:pStyle w:val="FootnoteText"/>
        <w:rPr>
          <w:rFonts w:ascii="Times New Roman" w:hAnsi="Times New Roman" w:cs="Times New Roman"/>
        </w:rPr>
      </w:pPr>
    </w:p>
  </w:footnote>
  <w:footnote w:id="2">
    <w:p w14:paraId="5011F87C" w14:textId="71F19E42" w:rsidR="00000D34" w:rsidRPr="00D81A3D" w:rsidRDefault="00000D34">
      <w:pPr>
        <w:pStyle w:val="FootnoteText"/>
        <w:rPr>
          <w:rFonts w:ascii="Times New Roman" w:hAnsi="Times New Roman" w:cs="Times New Roman"/>
        </w:rPr>
      </w:pPr>
      <w:r w:rsidRPr="00D81A3D">
        <w:rPr>
          <w:rStyle w:val="FootnoteReference"/>
          <w:rFonts w:ascii="Times New Roman" w:hAnsi="Times New Roman" w:cs="Times New Roman"/>
        </w:rPr>
        <w:footnoteRef/>
      </w:r>
      <w:r w:rsidRPr="00D81A3D">
        <w:rPr>
          <w:rFonts w:ascii="Times New Roman" w:hAnsi="Times New Roman" w:cs="Times New Roman"/>
        </w:rPr>
        <w:t xml:space="preserve"> </w:t>
      </w:r>
      <w:r w:rsidRPr="00D81A3D">
        <w:rPr>
          <w:rFonts w:ascii="Times New Roman" w:hAnsi="Times New Roman" w:cs="Times New Roman"/>
        </w:rPr>
        <w:tab/>
        <w:t xml:space="preserve">Nowhere in her Complaint, nor in any of her subsequent pleadings, does Ms. Mousios specifically identify the properties and/or the individuals to which she is referring by her use of the term “neighbors.”  </w:t>
      </w:r>
    </w:p>
  </w:footnote>
  <w:footnote w:id="3">
    <w:p w14:paraId="137013C1" w14:textId="77777777" w:rsidR="00AE4645" w:rsidRPr="00D81A3D" w:rsidRDefault="00AE4645" w:rsidP="00AE4645">
      <w:pPr>
        <w:pStyle w:val="FootnoteText"/>
        <w:rPr>
          <w:rFonts w:ascii="Times New Roman" w:hAnsi="Times New Roman" w:cs="Times New Roman"/>
        </w:rPr>
      </w:pPr>
      <w:r w:rsidRPr="00D81A3D">
        <w:rPr>
          <w:rStyle w:val="FootnoteReference"/>
          <w:rFonts w:ascii="Times New Roman" w:hAnsi="Times New Roman" w:cs="Times New Roman"/>
        </w:rPr>
        <w:footnoteRef/>
      </w:r>
      <w:r w:rsidRPr="00D81A3D">
        <w:rPr>
          <w:rFonts w:ascii="Times New Roman" w:hAnsi="Times New Roman" w:cs="Times New Roman"/>
        </w:rPr>
        <w:t xml:space="preserve"> </w:t>
      </w:r>
      <w:r w:rsidRPr="00D81A3D">
        <w:rPr>
          <w:rFonts w:ascii="Times New Roman" w:hAnsi="Times New Roman" w:cs="Times New Roman"/>
        </w:rPr>
        <w:tab/>
        <w:t xml:space="preserve">66 Pa.C.S. § 2806.1 </w:t>
      </w:r>
      <w:r w:rsidRPr="00D81A3D">
        <w:rPr>
          <w:rFonts w:ascii="Times New Roman" w:hAnsi="Times New Roman" w:cs="Times New Roman"/>
          <w:i/>
        </w:rPr>
        <w:t>et seq</w:t>
      </w:r>
      <w:r w:rsidRPr="00D81A3D">
        <w:rPr>
          <w:rFonts w:ascii="Times New Roman" w:hAnsi="Times New Roman" w:cs="Times New Roman"/>
        </w:rPr>
        <w:t xml:space="preserve">. </w:t>
      </w:r>
    </w:p>
  </w:footnote>
  <w:footnote w:id="4">
    <w:p w14:paraId="00C9FE3F" w14:textId="0EE6EB25" w:rsidR="00A419E9" w:rsidRDefault="00A419E9">
      <w:pPr>
        <w:pStyle w:val="FootnoteText"/>
        <w:rPr>
          <w:rFonts w:ascii="Times New Roman" w:hAnsi="Times New Roman" w:cs="Times New Roman"/>
        </w:rPr>
      </w:pPr>
      <w:r>
        <w:rPr>
          <w:rStyle w:val="FootnoteReference"/>
        </w:rPr>
        <w:footnoteRef/>
      </w:r>
      <w:r>
        <w:t xml:space="preserve"> </w:t>
      </w:r>
      <w:r>
        <w:tab/>
      </w:r>
      <w:r w:rsidRPr="00A419E9">
        <w:rPr>
          <w:rFonts w:ascii="Times New Roman" w:hAnsi="Times New Roman" w:cs="Times New Roman"/>
        </w:rPr>
        <w:t>The Complaint was handwrit</w:t>
      </w:r>
      <w:r>
        <w:rPr>
          <w:rFonts w:ascii="Times New Roman" w:hAnsi="Times New Roman" w:cs="Times New Roman"/>
        </w:rPr>
        <w:t>t</w:t>
      </w:r>
      <w:r w:rsidRPr="00A419E9">
        <w:rPr>
          <w:rFonts w:ascii="Times New Roman" w:hAnsi="Times New Roman" w:cs="Times New Roman"/>
        </w:rPr>
        <w:t>en</w:t>
      </w:r>
      <w:r>
        <w:rPr>
          <w:rFonts w:ascii="Times New Roman" w:hAnsi="Times New Roman" w:cs="Times New Roman"/>
        </w:rPr>
        <w:t xml:space="preserve"> and it was unclear exactly what Complainant wrote in this portion of the Complaint.</w:t>
      </w:r>
    </w:p>
    <w:p w14:paraId="4BD79D51" w14:textId="77777777" w:rsidR="00A419E9" w:rsidRPr="00A419E9" w:rsidRDefault="00A419E9">
      <w:pPr>
        <w:pStyle w:val="FootnoteText"/>
        <w:rPr>
          <w:rFonts w:ascii="Times New Roman" w:hAnsi="Times New Roman" w:cs="Times New Roman"/>
        </w:rPr>
      </w:pPr>
    </w:p>
  </w:footnote>
  <w:footnote w:id="5">
    <w:p w14:paraId="415084D3" w14:textId="094DCB24" w:rsidR="00E74D8D" w:rsidRPr="00D81A3D" w:rsidRDefault="00E74D8D">
      <w:pPr>
        <w:pStyle w:val="FootnoteText"/>
        <w:rPr>
          <w:rFonts w:ascii="Times New Roman" w:hAnsi="Times New Roman" w:cs="Times New Roman"/>
        </w:rPr>
      </w:pPr>
      <w:r w:rsidRPr="00D81A3D">
        <w:rPr>
          <w:rStyle w:val="FootnoteReference"/>
          <w:rFonts w:ascii="Times New Roman" w:hAnsi="Times New Roman" w:cs="Times New Roman"/>
        </w:rPr>
        <w:footnoteRef/>
      </w:r>
      <w:r w:rsidRPr="00D81A3D">
        <w:rPr>
          <w:rFonts w:ascii="Times New Roman" w:hAnsi="Times New Roman" w:cs="Times New Roman"/>
        </w:rPr>
        <w:t xml:space="preserve"> </w:t>
      </w:r>
      <w:r w:rsidRPr="00D81A3D">
        <w:rPr>
          <w:rFonts w:ascii="Times New Roman" w:hAnsi="Times New Roman" w:cs="Times New Roman"/>
        </w:rPr>
        <w:tab/>
        <w:t>Nowhere in his Complaint, nor in any of his subsequent pleadings, does Mr. Cumming specifically identify the properties and/or the individuals to which he is referring by his use of the term “neighborhood.”</w:t>
      </w:r>
    </w:p>
    <w:p w14:paraId="0876D4B6" w14:textId="77777777" w:rsidR="00E74D8D" w:rsidRPr="00D81A3D" w:rsidRDefault="00E74D8D">
      <w:pPr>
        <w:pStyle w:val="FootnoteText"/>
        <w:rPr>
          <w:rFonts w:ascii="Times New Roman" w:hAnsi="Times New Roman" w:cs="Times New Roman"/>
        </w:rPr>
      </w:pPr>
    </w:p>
  </w:footnote>
  <w:footnote w:id="6">
    <w:p w14:paraId="2833E18D" w14:textId="71EE0DA7" w:rsidR="00E74D8D" w:rsidRPr="00D81A3D" w:rsidRDefault="00E74D8D">
      <w:pPr>
        <w:pStyle w:val="FootnoteText"/>
        <w:rPr>
          <w:rFonts w:ascii="Times New Roman" w:hAnsi="Times New Roman" w:cs="Times New Roman"/>
        </w:rPr>
      </w:pPr>
      <w:r w:rsidRPr="00D81A3D">
        <w:rPr>
          <w:rStyle w:val="FootnoteReference"/>
          <w:rFonts w:ascii="Times New Roman" w:hAnsi="Times New Roman" w:cs="Times New Roman"/>
        </w:rPr>
        <w:footnoteRef/>
      </w:r>
      <w:r w:rsidRPr="00D81A3D">
        <w:rPr>
          <w:rFonts w:ascii="Times New Roman" w:hAnsi="Times New Roman" w:cs="Times New Roman"/>
        </w:rPr>
        <w:t xml:space="preserve"> </w:t>
      </w:r>
      <w:r w:rsidRPr="00D81A3D">
        <w:rPr>
          <w:rFonts w:ascii="Times New Roman" w:hAnsi="Times New Roman" w:cs="Times New Roman"/>
        </w:rPr>
        <w:tab/>
        <w:t xml:space="preserve">Nowhere in his Complaint, nor in any of his subsequent pleadings, does Mr. Cumming specifically identify the properties and/or the individuals to which he is referring by his use of the term “neighbors.”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45"/>
    <w:rsid w:val="00000D34"/>
    <w:rsid w:val="001D735E"/>
    <w:rsid w:val="00351EE8"/>
    <w:rsid w:val="00437077"/>
    <w:rsid w:val="008072B2"/>
    <w:rsid w:val="00A067E3"/>
    <w:rsid w:val="00A419E9"/>
    <w:rsid w:val="00AE4645"/>
    <w:rsid w:val="00B26814"/>
    <w:rsid w:val="00CE6F44"/>
    <w:rsid w:val="00D81A3D"/>
    <w:rsid w:val="00E55508"/>
    <w:rsid w:val="00E74D8D"/>
    <w:rsid w:val="00F2027E"/>
    <w:rsid w:val="00F226E9"/>
    <w:rsid w:val="00F72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5785"/>
  <w15:chartTrackingRefBased/>
  <w15:docId w15:val="{D6942B14-9C97-4502-95B3-FC74F145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6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AE4645"/>
    <w:pPr>
      <w:spacing w:after="0" w:line="240" w:lineRule="auto"/>
    </w:pPr>
    <w:rPr>
      <w:sz w:val="20"/>
      <w:szCs w:val="20"/>
    </w:rPr>
  </w:style>
  <w:style w:type="character" w:customStyle="1" w:styleId="FootnoteTextChar">
    <w:name w:val="Footnote Text Char"/>
    <w:aliases w:val="Car Char"/>
    <w:basedOn w:val="DefaultParagraphFont"/>
    <w:link w:val="FootnoteText"/>
    <w:rsid w:val="00AE4645"/>
    <w:rPr>
      <w:sz w:val="20"/>
      <w:szCs w:val="20"/>
    </w:rPr>
  </w:style>
  <w:style w:type="character" w:styleId="FootnoteReference">
    <w:name w:val="footnote reference"/>
    <w:aliases w:val="o,fr"/>
    <w:uiPriority w:val="99"/>
    <w:unhideWhenUsed/>
    <w:rsid w:val="00AE4645"/>
    <w:rPr>
      <w:vertAlign w:val="superscript"/>
    </w:rPr>
  </w:style>
  <w:style w:type="paragraph" w:styleId="Header">
    <w:name w:val="header"/>
    <w:basedOn w:val="Normal"/>
    <w:link w:val="HeaderChar"/>
    <w:uiPriority w:val="99"/>
    <w:unhideWhenUsed/>
    <w:rsid w:val="008072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2B2"/>
  </w:style>
  <w:style w:type="paragraph" w:styleId="Footer">
    <w:name w:val="footer"/>
    <w:basedOn w:val="Normal"/>
    <w:link w:val="FooterChar"/>
    <w:uiPriority w:val="99"/>
    <w:unhideWhenUsed/>
    <w:rsid w:val="008072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2B2"/>
  </w:style>
  <w:style w:type="paragraph" w:styleId="BalloonText">
    <w:name w:val="Balloon Text"/>
    <w:basedOn w:val="Normal"/>
    <w:link w:val="BalloonTextChar"/>
    <w:uiPriority w:val="99"/>
    <w:semiHidden/>
    <w:unhideWhenUsed/>
    <w:rsid w:val="00A41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6587B-4B9C-48A0-8C0D-F991F3FA2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DeVoe, Emily</dc:creator>
  <cp:keywords/>
  <dc:description/>
  <cp:lastModifiedBy>Pallas, Dan</cp:lastModifiedBy>
  <cp:revision>3</cp:revision>
  <cp:lastPrinted>2019-05-14T19:33:00Z</cp:lastPrinted>
  <dcterms:created xsi:type="dcterms:W3CDTF">2019-05-14T18:49:00Z</dcterms:created>
  <dcterms:modified xsi:type="dcterms:W3CDTF">2019-05-14T19:33:00Z</dcterms:modified>
</cp:coreProperties>
</file>