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AC328" w14:textId="77777777" w:rsidR="009D0A79" w:rsidRPr="009D0A79" w:rsidRDefault="009D0A79" w:rsidP="009D0A79">
      <w:pPr>
        <w:tabs>
          <w:tab w:val="left" w:pos="5400"/>
          <w:tab w:val="right" w:pos="8640"/>
        </w:tabs>
        <w:spacing w:after="0" w:line="240" w:lineRule="auto"/>
        <w:contextualSpacing/>
        <w:jc w:val="center"/>
        <w:rPr>
          <w:rFonts w:ascii="Times New Roman" w:hAnsi="Times New Roman"/>
          <w:b/>
          <w:sz w:val="24"/>
          <w:szCs w:val="24"/>
        </w:rPr>
      </w:pPr>
      <w:r w:rsidRPr="009D0A79">
        <w:rPr>
          <w:rFonts w:ascii="Times New Roman" w:hAnsi="Times New Roman"/>
          <w:b/>
          <w:caps/>
          <w:sz w:val="24"/>
          <w:szCs w:val="24"/>
        </w:rPr>
        <w:t>Before the</w:t>
      </w:r>
    </w:p>
    <w:p w14:paraId="1D8DD031" w14:textId="77777777" w:rsidR="009D0A79" w:rsidRPr="009D0A79" w:rsidRDefault="009D0A79" w:rsidP="009D0A79">
      <w:pPr>
        <w:spacing w:after="0" w:line="240" w:lineRule="auto"/>
        <w:jc w:val="center"/>
        <w:rPr>
          <w:rFonts w:ascii="Times New Roman" w:hAnsi="Times New Roman"/>
          <w:b/>
          <w:sz w:val="24"/>
          <w:szCs w:val="24"/>
        </w:rPr>
      </w:pPr>
      <w:r w:rsidRPr="009D0A79">
        <w:rPr>
          <w:rFonts w:ascii="Times New Roman" w:hAnsi="Times New Roman"/>
          <w:b/>
          <w:sz w:val="24"/>
          <w:szCs w:val="24"/>
        </w:rPr>
        <w:t>PENNSYLVANIA PUBLIC UTILITY COMMISSION</w:t>
      </w:r>
    </w:p>
    <w:p w14:paraId="6478A889" w14:textId="77777777" w:rsidR="009D0A79" w:rsidRPr="009D0A79" w:rsidRDefault="009D0A79" w:rsidP="009D0A79">
      <w:pPr>
        <w:spacing w:after="0" w:line="240" w:lineRule="auto"/>
        <w:jc w:val="center"/>
        <w:rPr>
          <w:rFonts w:ascii="Times New Roman" w:hAnsi="Times New Roman"/>
          <w:b/>
          <w:sz w:val="24"/>
          <w:szCs w:val="24"/>
        </w:rPr>
      </w:pPr>
    </w:p>
    <w:p w14:paraId="03E68D94" w14:textId="77777777" w:rsidR="009D0A79" w:rsidRPr="009D0A79" w:rsidRDefault="009D0A79" w:rsidP="009D0A79">
      <w:pPr>
        <w:spacing w:after="0" w:line="240" w:lineRule="auto"/>
        <w:jc w:val="center"/>
        <w:rPr>
          <w:rFonts w:ascii="Times New Roman" w:hAnsi="Times New Roman"/>
          <w:b/>
          <w:sz w:val="24"/>
          <w:szCs w:val="24"/>
          <w:u w:val="single"/>
        </w:rPr>
      </w:pPr>
    </w:p>
    <w:p w14:paraId="3ED21945" w14:textId="77777777" w:rsidR="009D0A79" w:rsidRPr="009D0A79" w:rsidRDefault="009D0A79" w:rsidP="009D0A79">
      <w:pPr>
        <w:spacing w:after="0" w:line="240" w:lineRule="auto"/>
        <w:jc w:val="center"/>
        <w:rPr>
          <w:rFonts w:ascii="Times New Roman" w:hAnsi="Times New Roman"/>
          <w:b/>
          <w:sz w:val="24"/>
          <w:szCs w:val="24"/>
          <w:u w:val="single"/>
        </w:rPr>
      </w:pPr>
    </w:p>
    <w:p w14:paraId="1D202FE1" w14:textId="77777777" w:rsidR="009D0A79" w:rsidRPr="009D0A79" w:rsidRDefault="009D0A79" w:rsidP="009D0A79">
      <w:pPr>
        <w:spacing w:after="0" w:line="240" w:lineRule="auto"/>
        <w:jc w:val="both"/>
        <w:rPr>
          <w:rFonts w:ascii="Times New Roman" w:hAnsi="Times New Roman"/>
          <w:sz w:val="24"/>
          <w:szCs w:val="24"/>
        </w:rPr>
      </w:pPr>
      <w:r w:rsidRPr="009D0A79">
        <w:rPr>
          <w:rFonts w:ascii="Times New Roman" w:hAnsi="Times New Roman"/>
          <w:sz w:val="24"/>
          <w:szCs w:val="24"/>
        </w:rPr>
        <w:t xml:space="preserve">Daniel </w:t>
      </w:r>
      <w:proofErr w:type="spellStart"/>
      <w:r w:rsidRPr="009D0A79">
        <w:rPr>
          <w:rFonts w:ascii="Times New Roman" w:hAnsi="Times New Roman"/>
          <w:sz w:val="24"/>
          <w:szCs w:val="24"/>
        </w:rPr>
        <w:t>Faut</w:t>
      </w:r>
      <w:proofErr w:type="spellEnd"/>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t>:</w:t>
      </w:r>
    </w:p>
    <w:p w14:paraId="76D98CF9" w14:textId="77777777" w:rsidR="009D0A79" w:rsidRPr="009D0A79" w:rsidRDefault="009D0A79" w:rsidP="009D0A79">
      <w:pPr>
        <w:spacing w:after="0" w:line="240" w:lineRule="auto"/>
        <w:jc w:val="both"/>
        <w:rPr>
          <w:rFonts w:ascii="Times New Roman" w:hAnsi="Times New Roman"/>
          <w:sz w:val="24"/>
          <w:szCs w:val="24"/>
        </w:rPr>
      </w:pP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t>:</w:t>
      </w:r>
    </w:p>
    <w:p w14:paraId="13021C2E" w14:textId="77777777" w:rsidR="009D0A79" w:rsidRPr="009D0A79" w:rsidRDefault="009D0A79" w:rsidP="009D0A79">
      <w:pPr>
        <w:spacing w:after="0" w:line="240" w:lineRule="auto"/>
        <w:jc w:val="both"/>
        <w:rPr>
          <w:rFonts w:ascii="Times New Roman" w:hAnsi="Times New Roman"/>
          <w:sz w:val="24"/>
          <w:szCs w:val="24"/>
        </w:rPr>
      </w:pPr>
      <w:r w:rsidRPr="009D0A79">
        <w:rPr>
          <w:rFonts w:ascii="Times New Roman" w:hAnsi="Times New Roman"/>
          <w:sz w:val="24"/>
          <w:szCs w:val="24"/>
        </w:rPr>
        <w:tab/>
        <w:t>v.</w:t>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t>:</w:t>
      </w:r>
      <w:r w:rsidRPr="009D0A79">
        <w:rPr>
          <w:rFonts w:ascii="Times New Roman" w:hAnsi="Times New Roman"/>
          <w:sz w:val="24"/>
          <w:szCs w:val="24"/>
        </w:rPr>
        <w:tab/>
      </w:r>
      <w:r w:rsidRPr="009D0A79">
        <w:rPr>
          <w:rFonts w:ascii="Times New Roman" w:hAnsi="Times New Roman"/>
          <w:sz w:val="24"/>
          <w:szCs w:val="24"/>
        </w:rPr>
        <w:tab/>
        <w:t>C-2019-3009213</w:t>
      </w:r>
    </w:p>
    <w:p w14:paraId="52FFBD98" w14:textId="77777777" w:rsidR="009D0A79" w:rsidRPr="009D0A79" w:rsidRDefault="009D0A79" w:rsidP="009D0A79">
      <w:pPr>
        <w:spacing w:after="0" w:line="240" w:lineRule="auto"/>
        <w:jc w:val="both"/>
        <w:rPr>
          <w:rFonts w:ascii="Times New Roman" w:hAnsi="Times New Roman"/>
          <w:sz w:val="24"/>
          <w:szCs w:val="24"/>
        </w:rPr>
      </w:pP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t>:</w:t>
      </w:r>
    </w:p>
    <w:p w14:paraId="3819427E" w14:textId="77777777" w:rsidR="009D0A79" w:rsidRPr="009D0A79" w:rsidRDefault="009D0A79" w:rsidP="009D0A79">
      <w:pPr>
        <w:spacing w:after="0" w:line="240" w:lineRule="auto"/>
        <w:jc w:val="both"/>
        <w:rPr>
          <w:rFonts w:ascii="Times New Roman" w:hAnsi="Times New Roman"/>
          <w:sz w:val="24"/>
          <w:szCs w:val="24"/>
        </w:rPr>
      </w:pPr>
      <w:r w:rsidRPr="009D0A79">
        <w:rPr>
          <w:rFonts w:ascii="Times New Roman" w:hAnsi="Times New Roman"/>
          <w:sz w:val="24"/>
          <w:szCs w:val="24"/>
        </w:rPr>
        <w:t>Metropolitan Edison Company</w:t>
      </w:r>
      <w:r w:rsidRPr="009D0A79">
        <w:rPr>
          <w:rFonts w:ascii="Times New Roman" w:hAnsi="Times New Roman"/>
          <w:sz w:val="24"/>
          <w:szCs w:val="24"/>
        </w:rPr>
        <w:tab/>
      </w:r>
      <w:r w:rsidRPr="009D0A79">
        <w:rPr>
          <w:rFonts w:ascii="Times New Roman" w:hAnsi="Times New Roman"/>
          <w:sz w:val="24"/>
          <w:szCs w:val="24"/>
        </w:rPr>
        <w:tab/>
      </w:r>
      <w:r w:rsidRPr="009D0A79">
        <w:rPr>
          <w:rFonts w:ascii="Times New Roman" w:hAnsi="Times New Roman"/>
          <w:sz w:val="24"/>
          <w:szCs w:val="24"/>
        </w:rPr>
        <w:tab/>
        <w:t>:</w:t>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15192D">
      <w:pPr>
        <w:spacing w:after="0" w:line="360" w:lineRule="auto"/>
        <w:rPr>
          <w:rFonts w:ascii="Times New Roman" w:hAnsi="Times New Roman"/>
          <w:sz w:val="24"/>
          <w:szCs w:val="24"/>
        </w:rPr>
      </w:pPr>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3FEEB5D0"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 xml:space="preserve">fully participate in a prehearing conference on </w:t>
      </w:r>
      <w:r w:rsidR="009D0A79" w:rsidRPr="009D0A79">
        <w:rPr>
          <w:rFonts w:ascii="Times New Roman" w:hAnsi="Times New Roman"/>
          <w:b/>
          <w:color w:val="000000"/>
          <w:sz w:val="24"/>
          <w:szCs w:val="24"/>
          <w:u w:val="single"/>
        </w:rPr>
        <w:t>Wednesday, July 24, 2019 at 11:30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719B0CD2"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5E42C226"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9D0A79" w:rsidRPr="009D0A79">
        <w:rPr>
          <w:color w:val="000000"/>
          <w:szCs w:val="24"/>
        </w:rPr>
        <w:t>Wednesday, July 24, 2019 at 11:30 a.m.</w:t>
      </w:r>
      <w:r w:rsidRPr="002A5BBA">
        <w:rPr>
          <w:szCs w:val="24"/>
        </w:rPr>
        <w:t xml:space="preserve"> 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02410D">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02410D">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58BEC9BF"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9D0A79" w:rsidRPr="009D0A79">
        <w:rPr>
          <w:rFonts w:ascii="Times New Roman" w:hAnsi="Times New Roman"/>
          <w:sz w:val="24"/>
          <w:szCs w:val="24"/>
          <w:u w:val="single"/>
        </w:rPr>
        <w:t>May 24,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08C22CF0" w14:textId="21C8C16A" w:rsid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132EA868" w14:textId="77777777" w:rsidR="009D0A79" w:rsidRDefault="009D0A79"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9D0A79" w:rsidSect="00143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14031302" w14:textId="77777777" w:rsidR="009D0A79" w:rsidRPr="009D0A79" w:rsidRDefault="009D0A79" w:rsidP="009D0A79">
      <w:pPr>
        <w:spacing w:after="0" w:line="240" w:lineRule="auto"/>
        <w:rPr>
          <w:rFonts w:ascii="Microsoft Sans Serif" w:eastAsia="Microsoft Sans Serif" w:hAnsi="Microsoft Sans Serif" w:cs="Microsoft Sans Serif"/>
          <w:sz w:val="24"/>
        </w:rPr>
      </w:pPr>
      <w:r w:rsidRPr="009D0A79">
        <w:rPr>
          <w:rFonts w:ascii="Microsoft Sans Serif" w:eastAsia="Microsoft Sans Serif" w:hAnsi="Microsoft Sans Serif" w:cs="Microsoft Sans Serif"/>
          <w:b/>
          <w:sz w:val="24"/>
          <w:u w:val="single"/>
        </w:rPr>
        <w:lastRenderedPageBreak/>
        <w:t xml:space="preserve">C-2019-3009213 - DANIEL </w:t>
      </w:r>
      <w:proofErr w:type="spellStart"/>
      <w:r w:rsidRPr="009D0A79">
        <w:rPr>
          <w:rFonts w:ascii="Microsoft Sans Serif" w:eastAsia="Microsoft Sans Serif" w:hAnsi="Microsoft Sans Serif" w:cs="Microsoft Sans Serif"/>
          <w:b/>
          <w:sz w:val="24"/>
          <w:u w:val="single"/>
        </w:rPr>
        <w:t>FAUT</w:t>
      </w:r>
      <w:proofErr w:type="spellEnd"/>
      <w:r w:rsidRPr="009D0A79">
        <w:rPr>
          <w:rFonts w:ascii="Microsoft Sans Serif" w:eastAsia="Microsoft Sans Serif" w:hAnsi="Microsoft Sans Serif" w:cs="Microsoft Sans Serif"/>
          <w:b/>
          <w:sz w:val="24"/>
          <w:u w:val="single"/>
        </w:rPr>
        <w:t xml:space="preserve"> v. METROPOLITAN EDISON COMPANY</w:t>
      </w:r>
      <w:r w:rsidRPr="009D0A79">
        <w:rPr>
          <w:rFonts w:ascii="Microsoft Sans Serif" w:eastAsia="Microsoft Sans Serif" w:hAnsi="Microsoft Sans Serif" w:cs="Microsoft Sans Serif"/>
          <w:b/>
          <w:sz w:val="24"/>
          <w:u w:val="single"/>
        </w:rPr>
        <w:cr/>
      </w:r>
      <w:r w:rsidRPr="009D0A79">
        <w:rPr>
          <w:rFonts w:ascii="Microsoft Sans Serif" w:eastAsia="Microsoft Sans Serif" w:hAnsi="Microsoft Sans Serif" w:cs="Microsoft Sans Serif"/>
          <w:b/>
          <w:sz w:val="24"/>
          <w:u w:val="single"/>
        </w:rPr>
        <w:cr/>
      </w:r>
      <w:bookmarkStart w:id="0" w:name="_Hlk9585555"/>
      <w:r w:rsidRPr="009D0A79">
        <w:rPr>
          <w:rFonts w:ascii="Microsoft Sans Serif" w:eastAsia="Microsoft Sans Serif" w:hAnsi="Microsoft Sans Serif" w:cs="Microsoft Sans Serif"/>
          <w:sz w:val="24"/>
        </w:rPr>
        <w:t xml:space="preserve">DANIEL </w:t>
      </w:r>
      <w:proofErr w:type="spellStart"/>
      <w:r w:rsidRPr="009D0A79">
        <w:rPr>
          <w:rFonts w:ascii="Microsoft Sans Serif" w:eastAsia="Microsoft Sans Serif" w:hAnsi="Microsoft Sans Serif" w:cs="Microsoft Sans Serif"/>
          <w:sz w:val="24"/>
        </w:rPr>
        <w:t>FAUT</w:t>
      </w:r>
      <w:proofErr w:type="spellEnd"/>
      <w:r w:rsidRPr="009D0A79">
        <w:rPr>
          <w:rFonts w:ascii="Microsoft Sans Serif" w:eastAsia="Microsoft Sans Serif" w:hAnsi="Microsoft Sans Serif" w:cs="Microsoft Sans Serif"/>
          <w:sz w:val="24"/>
        </w:rPr>
        <w:cr/>
        <w:t>127 MERKEL ROAD</w:t>
      </w:r>
      <w:r w:rsidRPr="009D0A79">
        <w:rPr>
          <w:rFonts w:ascii="Microsoft Sans Serif" w:eastAsia="Microsoft Sans Serif" w:hAnsi="Microsoft Sans Serif" w:cs="Microsoft Sans Serif"/>
          <w:sz w:val="24"/>
        </w:rPr>
        <w:cr/>
        <w:t>GILBERTSVILLE PA  19525</w:t>
      </w:r>
      <w:r w:rsidRPr="009D0A79">
        <w:rPr>
          <w:rFonts w:ascii="Microsoft Sans Serif" w:eastAsia="Microsoft Sans Serif" w:hAnsi="Microsoft Sans Serif" w:cs="Microsoft Sans Serif"/>
          <w:sz w:val="24"/>
        </w:rPr>
        <w:cr/>
      </w:r>
      <w:bookmarkEnd w:id="0"/>
      <w:r w:rsidRPr="009D0A79">
        <w:rPr>
          <w:rFonts w:ascii="Microsoft Sans Serif" w:eastAsia="Microsoft Sans Serif" w:hAnsi="Microsoft Sans Serif" w:cs="Microsoft Sans Serif"/>
          <w:sz w:val="24"/>
        </w:rPr>
        <w:t>610-367-2835</w:t>
      </w:r>
      <w:r w:rsidRPr="009D0A79">
        <w:rPr>
          <w:rFonts w:ascii="Microsoft Sans Serif" w:eastAsia="Microsoft Sans Serif" w:hAnsi="Microsoft Sans Serif" w:cs="Microsoft Sans Serif"/>
          <w:sz w:val="24"/>
        </w:rPr>
        <w:cr/>
      </w:r>
      <w:r w:rsidRPr="009D0A79">
        <w:rPr>
          <w:rFonts w:ascii="Microsoft Sans Serif" w:eastAsia="Microsoft Sans Serif" w:hAnsi="Microsoft Sans Serif" w:cs="Microsoft Sans Serif"/>
          <w:sz w:val="24"/>
        </w:rPr>
        <w:cr/>
        <w:t xml:space="preserve">TORI L </w:t>
      </w:r>
      <w:proofErr w:type="spellStart"/>
      <w:r w:rsidRPr="009D0A79">
        <w:rPr>
          <w:rFonts w:ascii="Microsoft Sans Serif" w:eastAsia="Microsoft Sans Serif" w:hAnsi="Microsoft Sans Serif" w:cs="Microsoft Sans Serif"/>
          <w:sz w:val="24"/>
        </w:rPr>
        <w:t>GIESLER</w:t>
      </w:r>
      <w:proofErr w:type="spellEnd"/>
      <w:r w:rsidRPr="009D0A79">
        <w:rPr>
          <w:rFonts w:ascii="Microsoft Sans Serif" w:eastAsia="Microsoft Sans Serif" w:hAnsi="Microsoft Sans Serif" w:cs="Microsoft Sans Serif"/>
          <w:sz w:val="24"/>
        </w:rPr>
        <w:t xml:space="preserve"> ESQUIRE</w:t>
      </w:r>
    </w:p>
    <w:p w14:paraId="54FCEE78" w14:textId="77777777" w:rsidR="009D0A79" w:rsidRPr="009D0A79" w:rsidRDefault="009D0A79" w:rsidP="009D0A79">
      <w:pPr>
        <w:spacing w:after="0" w:line="240" w:lineRule="auto"/>
        <w:rPr>
          <w:rFonts w:ascii="Microsoft Sans Serif" w:eastAsia="Microsoft Sans Serif" w:hAnsi="Microsoft Sans Serif" w:cs="Microsoft Sans Serif"/>
          <w:b/>
          <w:sz w:val="24"/>
        </w:rPr>
      </w:pPr>
      <w:r w:rsidRPr="009D0A79">
        <w:rPr>
          <w:rFonts w:ascii="Microsoft Sans Serif" w:eastAsia="Microsoft Sans Serif" w:hAnsi="Microsoft Sans Serif" w:cs="Microsoft Sans Serif"/>
          <w:sz w:val="24"/>
        </w:rPr>
        <w:t xml:space="preserve">LAUREN MARISSA </w:t>
      </w:r>
      <w:proofErr w:type="spellStart"/>
      <w:r w:rsidRPr="009D0A79">
        <w:rPr>
          <w:rFonts w:ascii="Microsoft Sans Serif" w:eastAsia="Microsoft Sans Serif" w:hAnsi="Microsoft Sans Serif" w:cs="Microsoft Sans Serif"/>
          <w:sz w:val="24"/>
        </w:rPr>
        <w:t>LEPKOSKI</w:t>
      </w:r>
      <w:proofErr w:type="spellEnd"/>
      <w:r w:rsidRPr="009D0A79">
        <w:rPr>
          <w:rFonts w:ascii="Microsoft Sans Serif" w:eastAsia="Microsoft Sans Serif" w:hAnsi="Microsoft Sans Serif" w:cs="Microsoft Sans Serif"/>
          <w:sz w:val="24"/>
        </w:rPr>
        <w:t xml:space="preserve"> ESQUIRE</w:t>
      </w:r>
      <w:r w:rsidRPr="009D0A79">
        <w:rPr>
          <w:rFonts w:ascii="Microsoft Sans Serif" w:eastAsia="Microsoft Sans Serif" w:hAnsi="Microsoft Sans Serif" w:cs="Microsoft Sans Serif"/>
          <w:sz w:val="24"/>
        </w:rPr>
        <w:cr/>
        <w:t>FIRSTENERGY SERVICES CO</w:t>
      </w:r>
      <w:r w:rsidRPr="009D0A79">
        <w:rPr>
          <w:rFonts w:ascii="Microsoft Sans Serif" w:eastAsia="Microsoft Sans Serif" w:hAnsi="Microsoft Sans Serif" w:cs="Microsoft Sans Serif"/>
          <w:sz w:val="24"/>
        </w:rPr>
        <w:cr/>
        <w:t>2800 POTTSVILLE PIKE</w:t>
      </w:r>
      <w:r w:rsidRPr="009D0A79">
        <w:rPr>
          <w:rFonts w:ascii="Microsoft Sans Serif" w:eastAsia="Microsoft Sans Serif" w:hAnsi="Microsoft Sans Serif" w:cs="Microsoft Sans Serif"/>
          <w:sz w:val="24"/>
        </w:rPr>
        <w:cr/>
        <w:t>PO BOX 16001</w:t>
      </w:r>
      <w:r w:rsidRPr="009D0A79">
        <w:rPr>
          <w:rFonts w:ascii="Microsoft Sans Serif" w:eastAsia="Microsoft Sans Serif" w:hAnsi="Microsoft Sans Serif" w:cs="Microsoft Sans Serif"/>
          <w:sz w:val="24"/>
        </w:rPr>
        <w:cr/>
        <w:t>READING PA  19612</w:t>
      </w:r>
      <w:r w:rsidRPr="009D0A79">
        <w:rPr>
          <w:rFonts w:ascii="Microsoft Sans Serif" w:eastAsia="Microsoft Sans Serif" w:hAnsi="Microsoft Sans Serif" w:cs="Microsoft Sans Serif"/>
          <w:sz w:val="24"/>
        </w:rPr>
        <w:cr/>
      </w:r>
      <w:r w:rsidRPr="009D0A79">
        <w:rPr>
          <w:rFonts w:ascii="Microsoft Sans Serif" w:eastAsia="Microsoft Sans Serif" w:hAnsi="Microsoft Sans Serif" w:cs="Microsoft Sans Serif"/>
          <w:b/>
          <w:sz w:val="24"/>
        </w:rPr>
        <w:t>610.921.6658</w:t>
      </w:r>
    </w:p>
    <w:p w14:paraId="06555B06" w14:textId="77777777" w:rsidR="009D0A79" w:rsidRPr="009D0A79" w:rsidRDefault="009D0A79" w:rsidP="009D0A79">
      <w:pPr>
        <w:spacing w:after="0" w:line="240" w:lineRule="auto"/>
        <w:rPr>
          <w:rFonts w:eastAsia="Times New Roman"/>
        </w:rPr>
      </w:pPr>
      <w:r w:rsidRPr="009D0A79">
        <w:rPr>
          <w:rFonts w:ascii="Microsoft Sans Serif" w:eastAsia="Microsoft Sans Serif" w:hAnsi="Microsoft Sans Serif" w:cs="Microsoft Sans Serif"/>
          <w:b/>
          <w:sz w:val="24"/>
        </w:rPr>
        <w:t>610.921.6203</w:t>
      </w:r>
      <w:r w:rsidRPr="009D0A79">
        <w:rPr>
          <w:rFonts w:ascii="Microsoft Sans Serif" w:eastAsia="Microsoft Sans Serif" w:hAnsi="Microsoft Sans Serif" w:cs="Microsoft Sans Serif"/>
          <w:sz w:val="24"/>
        </w:rPr>
        <w:cr/>
      </w:r>
      <w:r w:rsidRPr="009D0A79">
        <w:rPr>
          <w:rFonts w:ascii="Microsoft Sans Serif" w:eastAsia="Microsoft Sans Serif" w:hAnsi="Microsoft Sans Serif" w:cs="Microsoft Sans Serif"/>
          <w:b/>
          <w:i/>
          <w:sz w:val="24"/>
          <w:u w:val="single"/>
        </w:rPr>
        <w:t>Accepts e-service</w:t>
      </w:r>
    </w:p>
    <w:p w14:paraId="2DB0D5AD" w14:textId="1112A41D" w:rsidR="009D0A79" w:rsidRPr="0002410D" w:rsidRDefault="009D0A79"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bookmarkStart w:id="1" w:name="_GoBack"/>
      <w:bookmarkEnd w:id="1"/>
    </w:p>
    <w:p w14:paraId="5FF3B65F" w14:textId="5E5D2B03" w:rsidR="00CF37D5" w:rsidRDefault="00CF37D5" w:rsidP="0002410D">
      <w:pPr>
        <w:spacing w:after="0" w:line="240" w:lineRule="auto"/>
        <w:jc w:val="both"/>
      </w:pPr>
    </w:p>
    <w:p w14:paraId="14051C9B" w14:textId="77777777" w:rsidR="00DC28A6" w:rsidRDefault="002968D9"/>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FA25F" w14:textId="77777777" w:rsidR="002968D9" w:rsidRDefault="002968D9" w:rsidP="00143B2B">
      <w:pPr>
        <w:spacing w:after="0" w:line="240" w:lineRule="auto"/>
      </w:pPr>
      <w:r>
        <w:separator/>
      </w:r>
    </w:p>
  </w:endnote>
  <w:endnote w:type="continuationSeparator" w:id="0">
    <w:p w14:paraId="6749930F" w14:textId="77777777" w:rsidR="002968D9" w:rsidRDefault="002968D9"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16A" w14:textId="77777777" w:rsidR="00F3376B" w:rsidRDefault="00F3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0E31" w14:textId="77777777" w:rsidR="00F3376B" w:rsidRDefault="00F3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51964" w14:textId="77777777" w:rsidR="002968D9" w:rsidRDefault="002968D9" w:rsidP="00143B2B">
      <w:pPr>
        <w:spacing w:after="0" w:line="240" w:lineRule="auto"/>
      </w:pPr>
      <w:r>
        <w:separator/>
      </w:r>
    </w:p>
  </w:footnote>
  <w:footnote w:type="continuationSeparator" w:id="0">
    <w:p w14:paraId="66B279B7" w14:textId="77777777" w:rsidR="002968D9" w:rsidRDefault="002968D9" w:rsidP="0014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05FA" w14:textId="77777777" w:rsidR="00F3376B" w:rsidRDefault="00F3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EA24" w14:textId="77777777" w:rsidR="00F3376B" w:rsidRDefault="00F3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426" w14:textId="77777777" w:rsidR="00F3376B" w:rsidRDefault="00F3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122351"/>
    <w:rsid w:val="00143B2B"/>
    <w:rsid w:val="0015192D"/>
    <w:rsid w:val="0017069D"/>
    <w:rsid w:val="0019617F"/>
    <w:rsid w:val="0029306A"/>
    <w:rsid w:val="002968D9"/>
    <w:rsid w:val="002C2417"/>
    <w:rsid w:val="003134B2"/>
    <w:rsid w:val="00382F48"/>
    <w:rsid w:val="00405573"/>
    <w:rsid w:val="004A6A93"/>
    <w:rsid w:val="00512646"/>
    <w:rsid w:val="0059502D"/>
    <w:rsid w:val="00624ABE"/>
    <w:rsid w:val="00683216"/>
    <w:rsid w:val="00684C37"/>
    <w:rsid w:val="00696801"/>
    <w:rsid w:val="006D2DB2"/>
    <w:rsid w:val="00752ECE"/>
    <w:rsid w:val="007643AD"/>
    <w:rsid w:val="007A5A1C"/>
    <w:rsid w:val="007B5C79"/>
    <w:rsid w:val="007E17ED"/>
    <w:rsid w:val="00897DB8"/>
    <w:rsid w:val="008B5CFC"/>
    <w:rsid w:val="00932058"/>
    <w:rsid w:val="0094123A"/>
    <w:rsid w:val="009B01C3"/>
    <w:rsid w:val="009D0A79"/>
    <w:rsid w:val="009E59D8"/>
    <w:rsid w:val="00A453C2"/>
    <w:rsid w:val="00A4696D"/>
    <w:rsid w:val="00AF7CB2"/>
    <w:rsid w:val="00BC4FBE"/>
    <w:rsid w:val="00BF6E6A"/>
    <w:rsid w:val="00C06DCB"/>
    <w:rsid w:val="00C3355D"/>
    <w:rsid w:val="00CA4E11"/>
    <w:rsid w:val="00CF37D5"/>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BalloonText">
    <w:name w:val="Balloon Text"/>
    <w:basedOn w:val="Normal"/>
    <w:link w:val="BalloonTextChar"/>
    <w:uiPriority w:val="99"/>
    <w:semiHidden/>
    <w:unhideWhenUsed/>
    <w:rsid w:val="009D0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7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7</cp:revision>
  <cp:lastPrinted>2019-05-24T14:48:00Z</cp:lastPrinted>
  <dcterms:created xsi:type="dcterms:W3CDTF">2019-04-16T15:37:00Z</dcterms:created>
  <dcterms:modified xsi:type="dcterms:W3CDTF">2019-05-24T14:48:00Z</dcterms:modified>
</cp:coreProperties>
</file>