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E24B" w14:textId="429BF237" w:rsidR="006777A2" w:rsidRDefault="006777A2" w:rsidP="006777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2019</w:t>
      </w:r>
    </w:p>
    <w:p w14:paraId="4E35ED9A" w14:textId="51D8C491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D8204C" w:rsidRPr="00D8204C">
        <w:rPr>
          <w:b/>
          <w:sz w:val="24"/>
          <w:szCs w:val="24"/>
        </w:rPr>
        <w:t>00097635</w:t>
      </w:r>
    </w:p>
    <w:p w14:paraId="7EEF3E05" w14:textId="1E810BEC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D8204C" w:rsidRPr="00D8204C">
        <w:rPr>
          <w:b/>
          <w:sz w:val="24"/>
          <w:szCs w:val="24"/>
        </w:rPr>
        <w:t>3009919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379ECEB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D8204C">
        <w:rPr>
          <w:b/>
          <w:sz w:val="24"/>
          <w:szCs w:val="24"/>
        </w:rPr>
        <w:t>James C. Logan,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2E77E114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8204C">
        <w:rPr>
          <w:sz w:val="24"/>
          <w:szCs w:val="24"/>
        </w:rPr>
        <w:t>April 29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1B157A">
        <w:rPr>
          <w:sz w:val="24"/>
          <w:szCs w:val="24"/>
        </w:rPr>
        <w:t>2</w:t>
      </w:r>
      <w:r w:rsidR="00D8204C">
        <w:rPr>
          <w:sz w:val="24"/>
          <w:szCs w:val="24"/>
        </w:rPr>
        <w:t>1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113F40F9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1B157A">
        <w:rPr>
          <w:bCs/>
          <w:sz w:val="24"/>
          <w:szCs w:val="24"/>
        </w:rPr>
        <w:t>2</w:t>
      </w:r>
      <w:r w:rsidR="00D8204C">
        <w:rPr>
          <w:bCs/>
          <w:sz w:val="24"/>
          <w:szCs w:val="24"/>
        </w:rPr>
        <w:t>1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8204C">
        <w:rPr>
          <w:sz w:val="24"/>
          <w:szCs w:val="24"/>
        </w:rPr>
        <w:t>May 29</w:t>
      </w:r>
      <w:r w:rsidR="00D505AB"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="00D505AB"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33F63F5C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12EBA27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8E96A2B" w:rsidR="005145AA" w:rsidRPr="00FA5E40" w:rsidRDefault="006777A2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0D09F" wp14:editId="1F590FBC">
            <wp:simplePos x="0" y="0"/>
            <wp:positionH relativeFrom="column">
              <wp:posOffset>3171825</wp:posOffset>
            </wp:positionH>
            <wp:positionV relativeFrom="paragraph">
              <wp:posOffset>29845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71F7" w14:textId="77777777" w:rsidR="007027BF" w:rsidRDefault="007027BF">
      <w:r>
        <w:separator/>
      </w:r>
    </w:p>
  </w:endnote>
  <w:endnote w:type="continuationSeparator" w:id="0">
    <w:p w14:paraId="5E18B084" w14:textId="77777777" w:rsidR="007027BF" w:rsidRDefault="0070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F1241" w14:textId="77777777" w:rsidR="007027BF" w:rsidRDefault="007027BF">
      <w:r>
        <w:separator/>
      </w:r>
    </w:p>
  </w:footnote>
  <w:footnote w:type="continuationSeparator" w:id="0">
    <w:p w14:paraId="0E705429" w14:textId="77777777" w:rsidR="007027BF" w:rsidRDefault="0070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777A2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7BF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F2B2-E249-4CC7-9835-8390D6D1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Wagner, Nathan R</cp:lastModifiedBy>
  <cp:revision>3</cp:revision>
  <cp:lastPrinted>2019-05-20T12:59:00Z</cp:lastPrinted>
  <dcterms:created xsi:type="dcterms:W3CDTF">2019-05-24T15:57:00Z</dcterms:created>
  <dcterms:modified xsi:type="dcterms:W3CDTF">2019-05-24T16:06:00Z</dcterms:modified>
</cp:coreProperties>
</file>