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2C2651DA" w:rsidR="002E1BBD" w:rsidRDefault="004D7A82" w:rsidP="004D7A82">
      <w:pPr>
        <w:pStyle w:val="Heading5"/>
        <w:spacing w:before="0" w:after="0"/>
        <w:jc w:val="center"/>
        <w:rPr>
          <w:i w:val="0"/>
          <w:sz w:val="24"/>
          <w:szCs w:val="24"/>
        </w:rPr>
      </w:pPr>
      <w:r>
        <w:rPr>
          <w:i w:val="0"/>
          <w:sz w:val="24"/>
          <w:szCs w:val="24"/>
        </w:rPr>
        <w:t>May 28,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6E5CF949"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D51E10">
        <w:rPr>
          <w:i w:val="0"/>
          <w:sz w:val="24"/>
          <w:szCs w:val="24"/>
        </w:rPr>
        <w:t>6422033</w:t>
      </w:r>
    </w:p>
    <w:p w14:paraId="1576DAE5" w14:textId="520EC190"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D51E10">
        <w:rPr>
          <w:i w:val="0"/>
          <w:sz w:val="24"/>
          <w:szCs w:val="24"/>
        </w:rPr>
        <w:t>3008959</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35C66402" w14:textId="77777777" w:rsidR="00D51E10" w:rsidRPr="00D51E10" w:rsidRDefault="00D51E10" w:rsidP="00D51E10">
      <w:pPr>
        <w:rPr>
          <w:b/>
          <w:sz w:val="24"/>
          <w:szCs w:val="24"/>
        </w:rPr>
      </w:pPr>
      <w:r w:rsidRPr="00D51E10">
        <w:rPr>
          <w:b/>
          <w:sz w:val="24"/>
          <w:szCs w:val="24"/>
        </w:rPr>
        <w:t>SECURE CHOICE TRANSPORTATION LLC</w:t>
      </w:r>
    </w:p>
    <w:p w14:paraId="16F77240" w14:textId="77777777" w:rsidR="00D51E10" w:rsidRPr="00D51E10" w:rsidRDefault="00D51E10" w:rsidP="00D51E10">
      <w:pPr>
        <w:rPr>
          <w:b/>
          <w:sz w:val="24"/>
          <w:szCs w:val="24"/>
        </w:rPr>
      </w:pPr>
      <w:r w:rsidRPr="00D51E10">
        <w:rPr>
          <w:b/>
          <w:sz w:val="24"/>
          <w:szCs w:val="24"/>
        </w:rPr>
        <w:t>19 BLACK OAK DRIVE</w:t>
      </w:r>
    </w:p>
    <w:p w14:paraId="557C524A" w14:textId="0A47EBDD" w:rsidR="007A4BBC" w:rsidRDefault="00D51E10" w:rsidP="00D51E10">
      <w:pPr>
        <w:rPr>
          <w:b/>
          <w:sz w:val="24"/>
          <w:szCs w:val="24"/>
        </w:rPr>
      </w:pPr>
      <w:proofErr w:type="gramStart"/>
      <w:r w:rsidRPr="00D51E10">
        <w:rPr>
          <w:b/>
          <w:sz w:val="24"/>
          <w:szCs w:val="24"/>
        </w:rPr>
        <w:t>LANCASTER  PA</w:t>
      </w:r>
      <w:proofErr w:type="gramEnd"/>
      <w:r w:rsidRPr="00D51E10">
        <w:rPr>
          <w:b/>
          <w:sz w:val="24"/>
          <w:szCs w:val="24"/>
        </w:rPr>
        <w:t xml:space="preserve"> 17602</w:t>
      </w:r>
    </w:p>
    <w:p w14:paraId="043021EE" w14:textId="77777777" w:rsidR="00D51E10" w:rsidRPr="00683D64" w:rsidRDefault="00D51E10" w:rsidP="00D51E10">
      <w:pPr>
        <w:rPr>
          <w:b/>
          <w:sz w:val="22"/>
          <w:szCs w:val="22"/>
        </w:rPr>
      </w:pPr>
    </w:p>
    <w:p w14:paraId="748A7CFB" w14:textId="5ACB919A"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r w:rsidR="00D51E10">
        <w:rPr>
          <w:b/>
          <w:sz w:val="24"/>
          <w:szCs w:val="24"/>
        </w:rPr>
        <w:t>Secure Choice Transportation</w:t>
      </w:r>
      <w:r w:rsidR="007A4BBC" w:rsidRPr="007A4BBC">
        <w:rPr>
          <w:b/>
          <w:sz w:val="24"/>
          <w:szCs w:val="24"/>
        </w:rPr>
        <w:t>, LLC</w:t>
      </w:r>
      <w:r w:rsidR="007A4BBC">
        <w:rPr>
          <w:b/>
          <w:sz w:val="24"/>
          <w:szCs w:val="24"/>
        </w:rPr>
        <w:t xml:space="preserve">, </w:t>
      </w:r>
      <w:r w:rsidR="00D51E10" w:rsidRPr="00D51E10">
        <w:rPr>
          <w:b/>
          <w:sz w:val="24"/>
          <w:szCs w:val="24"/>
        </w:rPr>
        <w:t>19 Black Oak Dr., Lancaster, Lancaster County, PA 17602</w:t>
      </w:r>
      <w:r w:rsidR="00D51E10">
        <w:rPr>
          <w:b/>
          <w:sz w:val="24"/>
          <w:szCs w:val="24"/>
        </w:rPr>
        <w:t xml:space="preserve">. </w:t>
      </w:r>
      <w:r w:rsidR="00D51E10" w:rsidRPr="00D51E10">
        <w:rPr>
          <w:b/>
          <w:sz w:val="24"/>
          <w:szCs w:val="24"/>
        </w:rPr>
        <w:t>610-880-3525</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417B520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067DC7" w:rsidRPr="0079128B">
        <w:rPr>
          <w:sz w:val="24"/>
          <w:szCs w:val="24"/>
        </w:rPr>
        <w:t xml:space="preserve"> (a)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51E10">
        <w:rPr>
          <w:b/>
          <w:spacing w:val="-3"/>
          <w:sz w:val="24"/>
          <w:szCs w:val="24"/>
        </w:rPr>
        <w:t>6422033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0FD80E3B" w14:textId="77777777" w:rsidR="00E91B4C" w:rsidRDefault="00E91B4C" w:rsidP="00E91B4C">
      <w:pPr>
        <w:widowControl w:val="0"/>
        <w:tabs>
          <w:tab w:val="decimal" w:pos="720"/>
        </w:tabs>
        <w:autoSpaceDE w:val="0"/>
        <w:autoSpaceDN w:val="0"/>
        <w:spacing w:before="288" w:line="216" w:lineRule="auto"/>
        <w:ind w:left="1440" w:right="1440"/>
        <w:contextualSpacing/>
        <w:rPr>
          <w:rFonts w:eastAsia="Calibri"/>
          <w:sz w:val="24"/>
          <w:szCs w:val="24"/>
        </w:rPr>
      </w:pPr>
    </w:p>
    <w:p w14:paraId="38376FCF" w14:textId="09337AD7" w:rsidR="00CE27F2" w:rsidRPr="00E91B4C" w:rsidRDefault="00E91B4C"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E91B4C">
        <w:rPr>
          <w:rFonts w:eastAsia="Calibri"/>
          <w:sz w:val="24"/>
          <w:szCs w:val="24"/>
        </w:rPr>
        <w:t xml:space="preserve">An acceptable </w:t>
      </w:r>
      <w:r w:rsidRPr="00E91B4C">
        <w:rPr>
          <w:rFonts w:eastAsia="Calibri"/>
          <w:b/>
          <w:sz w:val="24"/>
          <w:szCs w:val="24"/>
          <w:u w:val="single"/>
        </w:rPr>
        <w:t>tariff</w:t>
      </w:r>
      <w:r w:rsidRPr="00E91B4C">
        <w:rPr>
          <w:rFonts w:eastAsia="Calibri"/>
          <w:sz w:val="24"/>
          <w:szCs w:val="24"/>
        </w:rPr>
        <w:t xml:space="preserve"> establishing just and reasonable rates.  Instructions for filing of a tariff can be found at: </w:t>
      </w:r>
      <w:hyperlink r:id="rId6" w:history="1">
        <w:r w:rsidRPr="00E91B4C">
          <w:rPr>
            <w:rStyle w:val="Hyperlink"/>
            <w:rFonts w:eastAsia="Calibri"/>
            <w:i/>
            <w:sz w:val="24"/>
            <w:szCs w:val="24"/>
          </w:rPr>
          <w:t>www.puc.pa.gov/general/onlineforms/pdf/Initial_Tariff_ Instructions.pdf</w:t>
        </w:r>
      </w:hyperlink>
    </w:p>
    <w:p w14:paraId="52C71096" w14:textId="77777777" w:rsidR="00D51E10" w:rsidRDefault="00D51E10" w:rsidP="003B2AC9">
      <w:pPr>
        <w:suppressAutoHyphens/>
        <w:ind w:firstLine="720"/>
        <w:rPr>
          <w:spacing w:val="-3"/>
          <w:sz w:val="24"/>
          <w:szCs w:val="24"/>
        </w:rPr>
      </w:pPr>
    </w:p>
    <w:p w14:paraId="5DF92228" w14:textId="3EB8CE17"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1FAB984F" w14:textId="33DEA96C" w:rsidR="00017CA1" w:rsidRDefault="0047009E" w:rsidP="00D51E10">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D51E10" w:rsidRPr="00D51E10">
        <w:rPr>
          <w:spacing w:val="-3"/>
          <w:sz w:val="24"/>
          <w:szCs w:val="24"/>
        </w:rPr>
        <w:t xml:space="preserve">persons in paratransit service, limited to persons whose personal convictions prevent them from owning or operating motor vehicles, or limited to persons seeking transportation to correctional facilities, from points in Lancaster County, to points in Pennsylvania and return.  </w:t>
      </w:r>
    </w:p>
    <w:p w14:paraId="001671F9" w14:textId="77777777" w:rsidR="00D51E10" w:rsidRPr="0079128B" w:rsidRDefault="00D51E10" w:rsidP="00D51E10">
      <w:pPr>
        <w:ind w:left="2160" w:right="2160"/>
        <w:rPr>
          <w:b/>
          <w:spacing w:val="-3"/>
          <w:sz w:val="24"/>
          <w:szCs w:val="24"/>
        </w:rPr>
      </w:pPr>
    </w:p>
    <w:p w14:paraId="1B181BD4" w14:textId="77777777" w:rsidR="00D51E10" w:rsidRDefault="004D1BBF" w:rsidP="00943924">
      <w:pPr>
        <w:tabs>
          <w:tab w:val="left" w:pos="-720"/>
        </w:tabs>
        <w:suppressAutoHyphens/>
        <w:rPr>
          <w:b/>
          <w:spacing w:val="-3"/>
          <w:sz w:val="24"/>
          <w:szCs w:val="24"/>
        </w:rPr>
      </w:pPr>
      <w:r w:rsidRPr="0079128B">
        <w:rPr>
          <w:b/>
          <w:spacing w:val="-3"/>
          <w:sz w:val="24"/>
          <w:szCs w:val="24"/>
        </w:rPr>
        <w:tab/>
      </w:r>
    </w:p>
    <w:p w14:paraId="4D43A3CE" w14:textId="77777777" w:rsidR="00D51E10" w:rsidRDefault="00D51E10">
      <w:pPr>
        <w:rPr>
          <w:b/>
          <w:spacing w:val="-3"/>
          <w:sz w:val="24"/>
          <w:szCs w:val="24"/>
        </w:rPr>
      </w:pPr>
      <w:r>
        <w:rPr>
          <w:b/>
          <w:spacing w:val="-3"/>
          <w:sz w:val="24"/>
          <w:szCs w:val="24"/>
        </w:rPr>
        <w:br w:type="page"/>
      </w:r>
    </w:p>
    <w:p w14:paraId="14FEC639" w14:textId="06F056EE" w:rsidR="00943924" w:rsidRPr="0079128B" w:rsidRDefault="00943924" w:rsidP="00943924">
      <w:pPr>
        <w:tabs>
          <w:tab w:val="left" w:pos="-720"/>
        </w:tabs>
        <w:suppressAutoHyphens/>
        <w:rPr>
          <w:b/>
          <w:spacing w:val="-3"/>
          <w:sz w:val="24"/>
          <w:szCs w:val="24"/>
        </w:rPr>
      </w:pPr>
      <w:r w:rsidRPr="0079128B">
        <w:rPr>
          <w:b/>
          <w:spacing w:val="-3"/>
          <w:sz w:val="24"/>
          <w:szCs w:val="24"/>
        </w:rPr>
        <w:lastRenderedPageBreak/>
        <w:t>FAILURE TO COMPLY WITH ANY PROVISION OF THIS LETTER WITHIN SIXTY (60) DAYS</w:t>
      </w:r>
      <w:r w:rsidRPr="0079128B">
        <w:rPr>
          <w:spacing w:val="-3"/>
          <w:sz w:val="24"/>
          <w:szCs w:val="24"/>
        </w:rPr>
        <w:t xml:space="preserve"> </w:t>
      </w:r>
      <w:r w:rsidRPr="0079128B">
        <w:rPr>
          <w:b/>
          <w:spacing w:val="-3"/>
          <w:sz w:val="24"/>
          <w:szCs w:val="24"/>
        </w:rPr>
        <w:t xml:space="preserve">OF THE DATE OF THIS LETTER </w:t>
      </w:r>
      <w:r w:rsidR="00E50C53" w:rsidRPr="0079128B">
        <w:rPr>
          <w:b/>
          <w:spacing w:val="-3"/>
          <w:sz w:val="24"/>
          <w:szCs w:val="24"/>
        </w:rPr>
        <w:t>WILL</w:t>
      </w:r>
      <w:r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36EFEA48"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51E10">
        <w:rPr>
          <w:b/>
          <w:i/>
          <w:sz w:val="24"/>
          <w:szCs w:val="24"/>
        </w:rPr>
        <w:t>SECURE CHOICE TRANSPORTATION</w:t>
      </w:r>
      <w:r w:rsidR="0077442F">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19B8AD26" w:rsidR="00A45538" w:rsidRPr="0079128B" w:rsidRDefault="004D7A82"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746D1B5F" wp14:editId="0F868A5D">
            <wp:simplePos x="0" y="0"/>
            <wp:positionH relativeFrom="column">
              <wp:posOffset>2838450</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12E43E8F"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4EF7F682" w:rsidR="002A4A89" w:rsidRPr="0079128B" w:rsidRDefault="004D7A82" w:rsidP="004D7A82">
      <w:pPr>
        <w:tabs>
          <w:tab w:val="left" w:pos="-720"/>
          <w:tab w:val="left" w:pos="5940"/>
        </w:tabs>
        <w:suppressAutoHyphens/>
        <w:jc w:val="both"/>
        <w:rPr>
          <w:spacing w:val="-3"/>
          <w:sz w:val="24"/>
          <w:szCs w:val="24"/>
        </w:rPr>
      </w:pPr>
      <w:r>
        <w:rPr>
          <w:spacing w:val="-3"/>
          <w:sz w:val="24"/>
          <w:szCs w:val="24"/>
        </w:rPr>
        <w:tab/>
      </w: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0A2"/>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A82"/>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42F"/>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BBC"/>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E10"/>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B4C"/>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E9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2019-04-29T15:40:00Z</cp:lastPrinted>
  <dcterms:created xsi:type="dcterms:W3CDTF">2019-05-28T12:46:00Z</dcterms:created>
  <dcterms:modified xsi:type="dcterms:W3CDTF">2019-05-28T12:51:00Z</dcterms:modified>
</cp:coreProperties>
</file>