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89411" w14:textId="77777777" w:rsidR="00C00904" w:rsidRPr="00E94D83" w:rsidRDefault="00C00904" w:rsidP="004740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1B05393A" w14:textId="77777777" w:rsidR="00C00904" w:rsidRDefault="00C00904" w:rsidP="0047406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27132DF" w14:textId="77777777" w:rsidR="00C00904" w:rsidRPr="00796FC9" w:rsidRDefault="00C00904" w:rsidP="00474062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14:paraId="3BB975D2" w14:textId="39C6B6E1" w:rsidR="00C00904" w:rsidRDefault="00C00904" w:rsidP="0047406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762B2CD" w14:textId="77777777" w:rsidR="00474062" w:rsidRPr="00E94D83" w:rsidRDefault="00474062" w:rsidP="0047406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BE7F712" w14:textId="10714DDF" w:rsidR="00C00904" w:rsidRPr="00B13B40" w:rsidRDefault="00C00904" w:rsidP="004740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Ilya Chachkes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47406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14:paraId="4CFE341F" w14:textId="77777777" w:rsidR="00C00904" w:rsidRPr="00B13B40" w:rsidRDefault="00C00904" w:rsidP="004740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F226725" w14:textId="77777777" w:rsidR="00C00904" w:rsidRPr="00B13B40" w:rsidRDefault="00C00904" w:rsidP="004740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F-2019-3008759</w:t>
      </w:r>
    </w:p>
    <w:p w14:paraId="75DBE721" w14:textId="77777777" w:rsidR="00C00904" w:rsidRPr="00B13B40" w:rsidRDefault="00C00904" w:rsidP="004740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03EE463" w14:textId="77777777" w:rsidR="00C00904" w:rsidRPr="00B13B40" w:rsidRDefault="00C00904" w:rsidP="004740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CBC9E6" w14:textId="2E3B8B4B" w:rsidR="00C00904" w:rsidRPr="003E2B5B" w:rsidRDefault="00C00904" w:rsidP="004740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D5D24" w14:textId="3D5B7E1C" w:rsidR="00C00904" w:rsidRDefault="00C00904" w:rsidP="0047406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A01C50C" w14:textId="77777777" w:rsidR="00474062" w:rsidRPr="00E94D83" w:rsidRDefault="00474062" w:rsidP="0047406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CBAE6B9" w14:textId="77777777" w:rsidR="00C00904" w:rsidRDefault="00C00904" w:rsidP="00C00904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69322D55" w14:textId="77777777" w:rsidR="00C00904" w:rsidRPr="00E94D83" w:rsidRDefault="00C00904" w:rsidP="00C00904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450205D2" w14:textId="77777777" w:rsidR="00C00904" w:rsidRPr="00474062" w:rsidRDefault="00C00904" w:rsidP="005C0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C0A216" w14:textId="0DF1DFE0" w:rsidR="00C00904" w:rsidRDefault="00C00904" w:rsidP="0047406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May 23, 2019</w:t>
      </w:r>
      <w:r w:rsidRPr="00BF60D6">
        <w:rPr>
          <w:rFonts w:ascii="Times New Roman" w:hAnsi="Times New Roman" w:cs="Times New Roman"/>
          <w:sz w:val="24"/>
          <w:szCs w:val="24"/>
        </w:rPr>
        <w:t>, counsel for P</w:t>
      </w:r>
      <w:r>
        <w:rPr>
          <w:rFonts w:ascii="Times New Roman" w:hAnsi="Times New Roman" w:cs="Times New Roman"/>
          <w:sz w:val="24"/>
          <w:szCs w:val="24"/>
        </w:rPr>
        <w:t>hiladelphia Gas Works</w:t>
      </w:r>
      <w:r w:rsidRPr="00BF60D6">
        <w:rPr>
          <w:rFonts w:ascii="Times New Roman" w:hAnsi="Times New Roman" w:cs="Times New Roman"/>
          <w:sz w:val="24"/>
          <w:szCs w:val="24"/>
        </w:rPr>
        <w:t xml:space="preserve"> (P</w:t>
      </w:r>
      <w:r>
        <w:rPr>
          <w:rFonts w:ascii="Times New Roman" w:hAnsi="Times New Roman" w:cs="Times New Roman"/>
          <w:sz w:val="24"/>
          <w:szCs w:val="24"/>
        </w:rPr>
        <w:t>GW</w:t>
      </w:r>
      <w:r w:rsidRPr="00BF60D6">
        <w:rPr>
          <w:rFonts w:ascii="Times New Roman" w:hAnsi="Times New Roman" w:cs="Times New Roman"/>
          <w:sz w:val="24"/>
          <w:szCs w:val="24"/>
        </w:rPr>
        <w:t xml:space="preserve">) filed a Motion requesting the continuance of the hearing scheduled for </w:t>
      </w:r>
      <w:r>
        <w:rPr>
          <w:rFonts w:ascii="Times New Roman" w:hAnsi="Times New Roman" w:cs="Times New Roman"/>
          <w:sz w:val="24"/>
          <w:szCs w:val="24"/>
        </w:rPr>
        <w:t>May 29,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at 10:00 a.m. in the above-captioned matter.  As reason for requesting the continuance, counsel cited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60D6">
        <w:rPr>
          <w:rFonts w:ascii="Times New Roman" w:hAnsi="Times New Roman" w:cs="Times New Roman"/>
          <w:sz w:val="24"/>
          <w:szCs w:val="24"/>
        </w:rPr>
        <w:t>unavailability o</w:t>
      </w:r>
      <w:r>
        <w:rPr>
          <w:rFonts w:ascii="Times New Roman" w:hAnsi="Times New Roman" w:cs="Times New Roman"/>
          <w:sz w:val="24"/>
          <w:szCs w:val="24"/>
        </w:rPr>
        <w:t>f a crucial witness on</w:t>
      </w:r>
      <w:r w:rsidRPr="00BF60D6">
        <w:rPr>
          <w:rFonts w:ascii="Times New Roman" w:hAnsi="Times New Roman" w:cs="Times New Roman"/>
          <w:sz w:val="24"/>
          <w:szCs w:val="24"/>
        </w:rPr>
        <w:t xml:space="preserve"> that particular date.  </w:t>
      </w:r>
    </w:p>
    <w:p w14:paraId="34171603" w14:textId="77777777" w:rsidR="00C00904" w:rsidRPr="00BF60D6" w:rsidRDefault="00C00904" w:rsidP="009D44F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4B439D8" w14:textId="63F3F9EC" w:rsidR="00C00904" w:rsidRPr="00BF60D6" w:rsidRDefault="00C00904" w:rsidP="009D44F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The Motion indicated that</w:t>
      </w:r>
      <w:r>
        <w:rPr>
          <w:rFonts w:ascii="Times New Roman" w:hAnsi="Times New Roman" w:cs="Times New Roman"/>
          <w:sz w:val="24"/>
          <w:szCs w:val="24"/>
        </w:rPr>
        <w:t xml:space="preserve"> Ilya Chachkes</w:t>
      </w:r>
      <w:r w:rsidRPr="00BF60D6">
        <w:rPr>
          <w:rFonts w:ascii="Times New Roman" w:hAnsi="Times New Roman" w:cs="Times New Roman"/>
          <w:sz w:val="24"/>
          <w:szCs w:val="24"/>
        </w:rPr>
        <w:t>, who is the Complainant in this matter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60D6">
        <w:rPr>
          <w:rFonts w:ascii="Times New Roman" w:hAnsi="Times New Roman" w:cs="Times New Roman"/>
          <w:sz w:val="24"/>
          <w:szCs w:val="24"/>
        </w:rPr>
        <w:t xml:space="preserve"> was informed of the request for a continuance and had not objections to it.</w:t>
      </w:r>
    </w:p>
    <w:p w14:paraId="411BFB9F" w14:textId="77777777" w:rsidR="00C00904" w:rsidRPr="00BF60D6" w:rsidRDefault="00C00904" w:rsidP="009D44F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990C8D1" w14:textId="077BFD60" w:rsidR="00C00904" w:rsidRPr="00BF60D6" w:rsidRDefault="00C00904" w:rsidP="009D44F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</w:t>
      </w:r>
      <w:r>
        <w:rPr>
          <w:rFonts w:ascii="Times New Roman" w:hAnsi="Times New Roman" w:cs="Times New Roman"/>
          <w:sz w:val="24"/>
          <w:szCs w:val="24"/>
        </w:rPr>
        <w:t>PGW</w:t>
      </w:r>
      <w:r w:rsidRPr="00BF60D6">
        <w:rPr>
          <w:rFonts w:ascii="Times New Roman" w:hAnsi="Times New Roman" w:cs="Times New Roman"/>
          <w:sz w:val="24"/>
          <w:szCs w:val="24"/>
        </w:rPr>
        <w:t>’s Motion will be granted.  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May 29,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 will be cancelled and rescheduled for a later date.</w:t>
      </w:r>
    </w:p>
    <w:p w14:paraId="0BB840A8" w14:textId="77777777" w:rsidR="00C00904" w:rsidRPr="009D320A" w:rsidRDefault="00C00904" w:rsidP="009D44F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52527" w14:textId="77777777" w:rsidR="00C00904" w:rsidRPr="009D320A" w:rsidRDefault="00C00904" w:rsidP="009D44F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2BF24E2" w14:textId="77777777" w:rsidR="00C00904" w:rsidRPr="009D320A" w:rsidRDefault="00C00904" w:rsidP="009D44F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6B22A" w14:textId="77777777" w:rsidR="00C00904" w:rsidRPr="009D320A" w:rsidRDefault="00C00904" w:rsidP="009D44F8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181DDAB7" w14:textId="77777777" w:rsidR="00C00904" w:rsidRPr="009D320A" w:rsidRDefault="00C00904" w:rsidP="009D44F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C4FB5" w14:textId="70F83532" w:rsidR="00C00904" w:rsidRDefault="00C00904" w:rsidP="009D44F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Philadelphia Gas Works’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6AB98F" w14:textId="6BA304B6" w:rsidR="00C00904" w:rsidRPr="009D320A" w:rsidRDefault="00C00904" w:rsidP="009D44F8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 xml:space="preserve">he evidentiary hearing scheduled for </w:t>
      </w:r>
      <w:r>
        <w:rPr>
          <w:rFonts w:ascii="Times New Roman" w:hAnsi="Times New Roman" w:cs="Times New Roman"/>
          <w:sz w:val="24"/>
          <w:szCs w:val="24"/>
        </w:rPr>
        <w:t xml:space="preserve">May 29, 2019 in the matter of </w:t>
      </w:r>
      <w:r>
        <w:rPr>
          <w:rFonts w:ascii="Times New Roman" w:hAnsi="Times New Roman" w:cs="Times New Roman"/>
          <w:i/>
          <w:sz w:val="24"/>
          <w:szCs w:val="24"/>
        </w:rPr>
        <w:t>Ilya Chachkes v. Philadelphia Gas Works</w:t>
      </w:r>
      <w:r>
        <w:rPr>
          <w:rFonts w:ascii="Times New Roman" w:hAnsi="Times New Roman" w:cs="Times New Roman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F-2019-3008759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755D5E84" w14:textId="42531A43" w:rsidR="00C00904" w:rsidRPr="009D320A" w:rsidRDefault="00C00904" w:rsidP="009D44F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FD74E" w14:textId="77777777" w:rsidR="00C00904" w:rsidRPr="009D320A" w:rsidRDefault="00C00904" w:rsidP="009D44F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38DCD" w14:textId="606A49AB" w:rsidR="00C00904" w:rsidRPr="006D7FE0" w:rsidRDefault="00C00904" w:rsidP="00C0090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D7FE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May 28, 2019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D7FE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D7FE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6D7FE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6D7FE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6D7FE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6D7FE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4893A95E" w14:textId="77777777" w:rsidR="00C00904" w:rsidRPr="009D320A" w:rsidRDefault="00C00904" w:rsidP="00C009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63D56851" w14:textId="77777777" w:rsidR="00C00904" w:rsidRPr="009D320A" w:rsidRDefault="00C00904" w:rsidP="00C009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0D0FDE38" w14:textId="4A110A27" w:rsidR="00E5085B" w:rsidRDefault="00E508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BF61F2" w14:textId="6178349B" w:rsidR="00C00904" w:rsidRPr="009D44F8" w:rsidRDefault="00E5085B" w:rsidP="005C0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85B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F-2019-3008759 - ILYA CHACHKES v. PHILADELPHIA GAS WORKS</w:t>
      </w:r>
      <w:r w:rsidRPr="00E5085B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r w:rsidRPr="00E5085B">
        <w:rPr>
          <w:rFonts w:ascii="Times New Roman" w:eastAsia="Microsoft Sans Serif" w:hAnsi="Times New Roman" w:cs="Times New Roman"/>
          <w:b/>
          <w:sz w:val="24"/>
          <w:u w:val="single"/>
        </w:rPr>
        <w:cr/>
      </w:r>
      <w:bookmarkStart w:id="0" w:name="_Hlk9934566"/>
      <w:r w:rsidRPr="00E5085B">
        <w:rPr>
          <w:rFonts w:ascii="Times New Roman" w:eastAsia="Microsoft Sans Serif" w:hAnsi="Times New Roman" w:cs="Times New Roman"/>
          <w:sz w:val="24"/>
        </w:rPr>
        <w:t>ILYA CHACHKES</w:t>
      </w:r>
      <w:r w:rsidRPr="00E5085B">
        <w:rPr>
          <w:rFonts w:ascii="Times New Roman" w:eastAsia="Microsoft Sans Serif" w:hAnsi="Times New Roman" w:cs="Times New Roman"/>
          <w:sz w:val="24"/>
        </w:rPr>
        <w:cr/>
        <w:t xml:space="preserve">3420 WOODWARD RD  </w:t>
      </w:r>
      <w:r w:rsidRPr="00E5085B">
        <w:rPr>
          <w:rFonts w:ascii="Times New Roman" w:eastAsia="Microsoft Sans Serif" w:hAnsi="Times New Roman" w:cs="Times New Roman"/>
          <w:sz w:val="24"/>
        </w:rPr>
        <w:cr/>
        <w:t>HUNTINGDON VALLEY PA  19006</w:t>
      </w:r>
      <w:bookmarkEnd w:id="0"/>
      <w:r w:rsidRPr="00E5085B">
        <w:rPr>
          <w:rFonts w:ascii="Times New Roman" w:eastAsia="Microsoft Sans Serif" w:hAnsi="Times New Roman" w:cs="Times New Roman"/>
          <w:sz w:val="24"/>
        </w:rPr>
        <w:cr/>
      </w:r>
      <w:r w:rsidRPr="00E5085B">
        <w:rPr>
          <w:rFonts w:ascii="Times New Roman" w:eastAsia="Microsoft Sans Serif" w:hAnsi="Times New Roman" w:cs="Times New Roman"/>
          <w:b/>
          <w:sz w:val="24"/>
        </w:rPr>
        <w:t>215.947.9632</w:t>
      </w:r>
      <w:r w:rsidRPr="00E5085B">
        <w:rPr>
          <w:rFonts w:ascii="Times New Roman" w:eastAsia="Microsoft Sans Serif" w:hAnsi="Times New Roman" w:cs="Times New Roman"/>
          <w:b/>
          <w:sz w:val="24"/>
        </w:rPr>
        <w:cr/>
      </w:r>
      <w:bookmarkStart w:id="1" w:name="_GoBack"/>
      <w:bookmarkEnd w:id="1"/>
      <w:r w:rsidRPr="00E5085B">
        <w:rPr>
          <w:rFonts w:ascii="Times New Roman" w:eastAsia="Microsoft Sans Serif" w:hAnsi="Times New Roman" w:cs="Times New Roman"/>
          <w:sz w:val="24"/>
        </w:rPr>
        <w:cr/>
        <w:t>GRACIELA CHRISTLIEB ESQUIRE</w:t>
      </w:r>
      <w:r w:rsidRPr="00E5085B">
        <w:rPr>
          <w:rFonts w:ascii="Times New Roman" w:eastAsia="Microsoft Sans Serif" w:hAnsi="Times New Roman" w:cs="Times New Roman"/>
          <w:sz w:val="24"/>
        </w:rPr>
        <w:cr/>
        <w:t>PHILADELPHIA GAS WORKS</w:t>
      </w:r>
      <w:r w:rsidRPr="00E5085B">
        <w:rPr>
          <w:rFonts w:ascii="Times New Roman" w:eastAsia="Microsoft Sans Serif" w:hAnsi="Times New Roman" w:cs="Times New Roman"/>
          <w:sz w:val="24"/>
        </w:rPr>
        <w:cr/>
        <w:t>800 WEST MONTGOMERY AVENUE</w:t>
      </w:r>
      <w:r w:rsidRPr="00E5085B">
        <w:rPr>
          <w:rFonts w:ascii="Times New Roman" w:eastAsia="Microsoft Sans Serif" w:hAnsi="Times New Roman" w:cs="Times New Roman"/>
          <w:sz w:val="24"/>
        </w:rPr>
        <w:cr/>
        <w:t>PHILADELPHIA PA  19122</w:t>
      </w:r>
      <w:r w:rsidRPr="00E5085B">
        <w:rPr>
          <w:rFonts w:ascii="Times New Roman" w:eastAsia="Microsoft Sans Serif" w:hAnsi="Times New Roman" w:cs="Times New Roman"/>
          <w:sz w:val="24"/>
        </w:rPr>
        <w:cr/>
      </w:r>
      <w:r w:rsidRPr="00E5085B">
        <w:rPr>
          <w:rFonts w:ascii="Times New Roman" w:eastAsia="Microsoft Sans Serif" w:hAnsi="Times New Roman" w:cs="Times New Roman"/>
          <w:b/>
          <w:sz w:val="24"/>
        </w:rPr>
        <w:t>215.684.6164</w:t>
      </w:r>
      <w:r w:rsidRPr="00E5085B">
        <w:rPr>
          <w:rFonts w:ascii="Times New Roman" w:eastAsia="Microsoft Sans Serif" w:hAnsi="Times New Roman" w:cs="Times New Roman"/>
          <w:b/>
          <w:sz w:val="24"/>
        </w:rPr>
        <w:br/>
      </w:r>
      <w:r w:rsidRPr="00E5085B">
        <w:rPr>
          <w:rFonts w:ascii="Times New Roman" w:eastAsia="Microsoft Sans Serif" w:hAnsi="Times New Roman" w:cs="Times New Roman"/>
          <w:b/>
          <w:i/>
          <w:sz w:val="24"/>
          <w:u w:val="single"/>
        </w:rPr>
        <w:t>ACCEPTS E-SERVICE</w:t>
      </w:r>
      <w:r w:rsidRPr="00E5085B">
        <w:rPr>
          <w:rFonts w:ascii="Times New Roman" w:eastAsia="Microsoft Sans Serif" w:hAnsi="Times New Roman" w:cs="Times New Roman"/>
          <w:sz w:val="24"/>
        </w:rPr>
        <w:cr/>
      </w:r>
    </w:p>
    <w:sectPr w:rsidR="00C00904" w:rsidRPr="009D44F8" w:rsidSect="00BF60D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B1F4" w14:textId="77777777" w:rsidR="002366DD" w:rsidRDefault="002366DD">
      <w:pPr>
        <w:spacing w:after="0" w:line="240" w:lineRule="auto"/>
      </w:pPr>
      <w:r>
        <w:separator/>
      </w:r>
    </w:p>
  </w:endnote>
  <w:endnote w:type="continuationSeparator" w:id="0">
    <w:p w14:paraId="07DA4F7A" w14:textId="77777777" w:rsidR="002366DD" w:rsidRDefault="0023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345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F2D60DB" w14:textId="77777777" w:rsidR="00BF60D6" w:rsidRPr="006D7FE0" w:rsidRDefault="002366D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D7F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7F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D7F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D7F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D7FE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AE98972" w14:textId="77777777" w:rsidR="00BF60D6" w:rsidRDefault="00236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B35EF" w14:textId="77777777" w:rsidR="002366DD" w:rsidRDefault="002366DD">
      <w:pPr>
        <w:spacing w:after="0" w:line="240" w:lineRule="auto"/>
      </w:pPr>
      <w:r>
        <w:separator/>
      </w:r>
    </w:p>
  </w:footnote>
  <w:footnote w:type="continuationSeparator" w:id="0">
    <w:p w14:paraId="03DCEBEA" w14:textId="77777777" w:rsidR="002366DD" w:rsidRDefault="00236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04"/>
    <w:rsid w:val="001F0B5D"/>
    <w:rsid w:val="002366DD"/>
    <w:rsid w:val="002F2A85"/>
    <w:rsid w:val="00474062"/>
    <w:rsid w:val="005C0EB2"/>
    <w:rsid w:val="0069376C"/>
    <w:rsid w:val="006D7FE0"/>
    <w:rsid w:val="00712A3F"/>
    <w:rsid w:val="00796FC9"/>
    <w:rsid w:val="009D44F8"/>
    <w:rsid w:val="00C00904"/>
    <w:rsid w:val="00CB408E"/>
    <w:rsid w:val="00E5085B"/>
    <w:rsid w:val="00F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6C2F"/>
  <w15:chartTrackingRefBased/>
  <w15:docId w15:val="{ACD45D73-155B-476C-BD90-65D84F2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0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904"/>
  </w:style>
  <w:style w:type="paragraph" w:styleId="Header">
    <w:name w:val="header"/>
    <w:basedOn w:val="Normal"/>
    <w:link w:val="HeaderChar"/>
    <w:uiPriority w:val="99"/>
    <w:unhideWhenUsed/>
    <w:rsid w:val="006D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Harvell, Diane</cp:lastModifiedBy>
  <cp:revision>12</cp:revision>
  <cp:lastPrinted>2019-05-28T15:16:00Z</cp:lastPrinted>
  <dcterms:created xsi:type="dcterms:W3CDTF">2019-05-28T15:09:00Z</dcterms:created>
  <dcterms:modified xsi:type="dcterms:W3CDTF">2019-05-28T15:17:00Z</dcterms:modified>
</cp:coreProperties>
</file>