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767E7B33" w14:textId="77777777" w:rsidTr="00C3585E">
        <w:trPr>
          <w:trHeight w:val="990"/>
        </w:trPr>
        <w:tc>
          <w:tcPr>
            <w:tcW w:w="1363" w:type="dxa"/>
          </w:tcPr>
          <w:p w14:paraId="14763376" w14:textId="77777777"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F23EFAF" wp14:editId="50AF0AC1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A0F45C" w14:textId="77777777"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E6E61FF" w14:textId="77777777" w:rsidR="00F82B98" w:rsidRPr="00F82B98" w:rsidRDefault="00F82B98" w:rsidP="00F82B9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BB26441" w14:textId="77777777" w:rsidR="00F82B98" w:rsidRPr="00F82B98" w:rsidRDefault="00F82B98" w:rsidP="00F82B9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BF0E2C8" w14:textId="4BC331D5" w:rsidR="00EF57CA" w:rsidRPr="00FE4919" w:rsidRDefault="00F82B98" w:rsidP="00FE491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E4919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Pr="00F82B98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133906B9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DC3A89F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2628A531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005622F2" w14:textId="77777777"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14:paraId="47F6C70D" w14:textId="5C885796" w:rsidR="00827764" w:rsidRPr="00FE4919" w:rsidRDefault="00EF57CA" w:rsidP="00FE4919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3873EBD" w14:textId="123A09E8" w:rsidR="00827764" w:rsidRDefault="00827764" w:rsidP="00C3585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6D4957FC" w14:textId="3C6A2609" w:rsidR="0067519A" w:rsidRDefault="00C673E5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31, 2019</w:t>
      </w:r>
    </w:p>
    <w:p w14:paraId="31C14D5E" w14:textId="4E13BA8B" w:rsidR="008E7122" w:rsidRPr="0067519A" w:rsidRDefault="0077092A" w:rsidP="008E7122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FC1DB80" w14:textId="4C449239" w:rsidR="00BF51B1" w:rsidRPr="00BF51B1" w:rsidRDefault="00E828CA" w:rsidP="00BF51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A KLOCK</w:t>
      </w:r>
    </w:p>
    <w:p w14:paraId="2B0E9ADD" w14:textId="77777777" w:rsidR="00BF51B1" w:rsidRPr="00BF51B1" w:rsidRDefault="00E828CA" w:rsidP="00BF51B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BF51B1" w:rsidRPr="00BF51B1">
        <w:rPr>
          <w:rFonts w:ascii="Arial" w:hAnsi="Arial" w:cs="Arial"/>
          <w:b/>
          <w:sz w:val="24"/>
          <w:szCs w:val="24"/>
        </w:rPr>
        <w:t xml:space="preserve"> COUNSEL</w:t>
      </w:r>
    </w:p>
    <w:p w14:paraId="6A57D032" w14:textId="77777777"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PPL ELECTRIC UTILITIES CORPORATION</w:t>
      </w:r>
    </w:p>
    <w:p w14:paraId="45DB0C0B" w14:textId="77777777" w:rsidR="00BF51B1" w:rsidRPr="00BF51B1" w:rsidRDefault="00BF51B1" w:rsidP="00BF51B1">
      <w:pPr>
        <w:rPr>
          <w:rFonts w:ascii="Arial" w:hAnsi="Arial" w:cs="Arial"/>
          <w:b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TWO NORTH NINTH STREET</w:t>
      </w:r>
    </w:p>
    <w:p w14:paraId="7F69E1D3" w14:textId="77777777" w:rsidR="0067519A" w:rsidRPr="0067519A" w:rsidRDefault="00BF51B1" w:rsidP="00BF51B1">
      <w:pPr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BF51B1">
        <w:rPr>
          <w:rFonts w:ascii="Arial" w:hAnsi="Arial" w:cs="Arial"/>
          <w:b/>
          <w:sz w:val="24"/>
          <w:szCs w:val="24"/>
        </w:rPr>
        <w:t>ALLENTOWN PA 18101-1179</w:t>
      </w:r>
    </w:p>
    <w:p w14:paraId="1C096812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2FEA3D4D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BF51B1" w:rsidRPr="00BF51B1">
        <w:rPr>
          <w:rFonts w:ascii="Arial" w:hAnsi="Arial" w:cs="Arial"/>
          <w:b/>
          <w:sz w:val="24"/>
          <w:szCs w:val="24"/>
        </w:rPr>
        <w:t>Generation Supply Charge-1</w:t>
      </w:r>
    </w:p>
    <w:p w14:paraId="483E86BE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21C403B6" w14:textId="24C04193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BF51B1">
        <w:rPr>
          <w:rFonts w:ascii="Arial" w:hAnsi="Arial" w:cs="Arial"/>
          <w:b/>
          <w:spacing w:val="-2"/>
          <w:sz w:val="24"/>
          <w:szCs w:val="24"/>
        </w:rPr>
        <w:t xml:space="preserve"> 1</w:t>
      </w:r>
      <w:r w:rsidR="007579D9">
        <w:rPr>
          <w:rFonts w:ascii="Arial" w:hAnsi="Arial" w:cs="Arial"/>
          <w:b/>
          <w:spacing w:val="-2"/>
          <w:sz w:val="24"/>
          <w:szCs w:val="24"/>
        </w:rPr>
        <w:t>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BF51B1">
        <w:rPr>
          <w:rFonts w:ascii="Arial" w:hAnsi="Arial" w:cs="Arial"/>
          <w:b/>
          <w:sz w:val="24"/>
          <w:szCs w:val="24"/>
        </w:rPr>
        <w:t xml:space="preserve"> </w:t>
      </w:r>
      <w:r w:rsidR="00315388">
        <w:rPr>
          <w:rFonts w:ascii="Arial" w:hAnsi="Arial" w:cs="Arial"/>
          <w:b/>
          <w:sz w:val="24"/>
          <w:szCs w:val="24"/>
        </w:rPr>
        <w:t>March 31</w:t>
      </w:r>
      <w:r w:rsidR="00BF51B1">
        <w:rPr>
          <w:rFonts w:ascii="Arial" w:hAnsi="Arial" w:cs="Arial"/>
          <w:b/>
          <w:sz w:val="24"/>
          <w:szCs w:val="24"/>
        </w:rPr>
        <w:t>, 201</w:t>
      </w:r>
      <w:r w:rsidR="0077092A">
        <w:rPr>
          <w:rFonts w:ascii="Arial" w:hAnsi="Arial" w:cs="Arial"/>
          <w:b/>
          <w:sz w:val="24"/>
          <w:szCs w:val="24"/>
        </w:rPr>
        <w:t>9</w:t>
      </w:r>
    </w:p>
    <w:p w14:paraId="77CF2B0A" w14:textId="7FB5FC5A" w:rsidR="0067519A" w:rsidRPr="004B6C39" w:rsidRDefault="00BF51B1" w:rsidP="0067519A">
      <w:pPr>
        <w:ind w:left="72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M-201</w:t>
      </w:r>
      <w:r w:rsidR="0077092A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-</w:t>
      </w:r>
      <w:r w:rsidR="00F82B98">
        <w:rPr>
          <w:rFonts w:ascii="Arial" w:hAnsi="Arial" w:cs="Arial"/>
          <w:b/>
          <w:sz w:val="24"/>
          <w:szCs w:val="24"/>
        </w:rPr>
        <w:t>300</w:t>
      </w:r>
      <w:r w:rsidR="0077092A">
        <w:rPr>
          <w:rFonts w:ascii="Arial" w:hAnsi="Arial" w:cs="Arial"/>
          <w:b/>
          <w:sz w:val="24"/>
          <w:szCs w:val="24"/>
        </w:rPr>
        <w:t>9545</w:t>
      </w:r>
    </w:p>
    <w:p w14:paraId="61B31B3D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2F28CFB3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>Dear</w:t>
      </w:r>
      <w:r w:rsidR="00BF51B1">
        <w:rPr>
          <w:rFonts w:ascii="Arial" w:hAnsi="Arial" w:cs="Arial"/>
          <w:sz w:val="24"/>
          <w:szCs w:val="24"/>
        </w:rPr>
        <w:t xml:space="preserve"> M</w:t>
      </w:r>
      <w:r w:rsidR="00E828CA">
        <w:rPr>
          <w:rFonts w:ascii="Arial" w:hAnsi="Arial" w:cs="Arial"/>
          <w:sz w:val="24"/>
          <w:szCs w:val="24"/>
        </w:rPr>
        <w:t>s</w:t>
      </w:r>
      <w:r w:rsidR="00BF51B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828CA">
        <w:rPr>
          <w:rFonts w:ascii="Arial" w:hAnsi="Arial" w:cs="Arial"/>
          <w:sz w:val="24"/>
          <w:szCs w:val="24"/>
        </w:rPr>
        <w:t>Klock</w:t>
      </w:r>
      <w:proofErr w:type="spellEnd"/>
      <w:r w:rsidR="00BF51B1">
        <w:rPr>
          <w:rFonts w:ascii="Arial" w:hAnsi="Arial" w:cs="Arial"/>
          <w:sz w:val="24"/>
          <w:szCs w:val="24"/>
        </w:rPr>
        <w:t>:</w:t>
      </w:r>
    </w:p>
    <w:p w14:paraId="4BB4C604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11D65EF" w14:textId="06701961" w:rsidR="00BF51B1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reviewed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PPL Electric Utilities Corporation’s Generation Supply Charge-1</w:t>
      </w:r>
      <w:r w:rsidR="00363AE3">
        <w:rPr>
          <w:rFonts w:ascii="Arial" w:hAnsi="Arial" w:cs="Arial"/>
          <w:spacing w:val="-2"/>
          <w:sz w:val="24"/>
          <w:szCs w:val="24"/>
        </w:rPr>
        <w:t xml:space="preserve"> </w:t>
      </w:r>
      <w:r w:rsidR="00BF51B1">
        <w:rPr>
          <w:rFonts w:ascii="Arial" w:hAnsi="Arial" w:cs="Arial"/>
          <w:spacing w:val="-2"/>
          <w:sz w:val="24"/>
          <w:szCs w:val="24"/>
        </w:rPr>
        <w:t xml:space="preserve">(GSC-1)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</w:t>
      </w:r>
      <w:r w:rsidR="002D7967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months ended</w:t>
      </w:r>
      <w:r w:rsidR="00BF51B1">
        <w:rPr>
          <w:rFonts w:ascii="Arial" w:hAnsi="Arial" w:cs="Arial"/>
          <w:sz w:val="24"/>
          <w:szCs w:val="24"/>
        </w:rPr>
        <w:t xml:space="preserve"> </w:t>
      </w:r>
      <w:r w:rsidR="00315388">
        <w:rPr>
          <w:rFonts w:ascii="Arial" w:hAnsi="Arial" w:cs="Arial"/>
          <w:sz w:val="24"/>
          <w:szCs w:val="24"/>
        </w:rPr>
        <w:t>March 31</w:t>
      </w:r>
      <w:r w:rsidR="00BF51B1">
        <w:rPr>
          <w:rFonts w:ascii="Arial" w:hAnsi="Arial" w:cs="Arial"/>
          <w:sz w:val="24"/>
          <w:szCs w:val="24"/>
        </w:rPr>
        <w:t>, 201</w:t>
      </w:r>
      <w:r w:rsidR="0077092A">
        <w:rPr>
          <w:rFonts w:ascii="Arial" w:hAnsi="Arial" w:cs="Arial"/>
          <w:sz w:val="24"/>
          <w:szCs w:val="24"/>
        </w:rPr>
        <w:t>9</w:t>
      </w:r>
      <w:r w:rsidR="00BF51B1">
        <w:rPr>
          <w:rFonts w:ascii="Arial" w:hAnsi="Arial" w:cs="Arial"/>
          <w:sz w:val="24"/>
          <w:szCs w:val="24"/>
        </w:rPr>
        <w:t>.</w:t>
      </w:r>
    </w:p>
    <w:p w14:paraId="0FDC83E7" w14:textId="77777777" w:rsidR="0067519A" w:rsidRPr="0067519A" w:rsidRDefault="00BF51B1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9BCF4FC" w14:textId="75065B51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</w:t>
      </w:r>
      <w:r w:rsidR="007579D9">
        <w:rPr>
          <w:rFonts w:ascii="Arial" w:hAnsi="Arial" w:cs="Arial"/>
          <w:spacing w:val="-2"/>
          <w:sz w:val="24"/>
          <w:szCs w:val="24"/>
        </w:rPr>
        <w:t xml:space="preserve">April </w:t>
      </w:r>
      <w:r w:rsidR="00F82B98">
        <w:rPr>
          <w:rFonts w:ascii="Arial" w:hAnsi="Arial" w:cs="Arial"/>
          <w:spacing w:val="-2"/>
          <w:sz w:val="24"/>
          <w:szCs w:val="24"/>
        </w:rPr>
        <w:t>30</w:t>
      </w:r>
      <w:r w:rsidR="00BF51B1">
        <w:rPr>
          <w:rFonts w:ascii="Arial" w:hAnsi="Arial" w:cs="Arial"/>
          <w:spacing w:val="-2"/>
          <w:sz w:val="24"/>
          <w:szCs w:val="24"/>
        </w:rPr>
        <w:t>, 201</w:t>
      </w:r>
      <w:r w:rsidR="0077092A">
        <w:rPr>
          <w:rFonts w:ascii="Arial" w:hAnsi="Arial" w:cs="Arial"/>
          <w:spacing w:val="-2"/>
          <w:sz w:val="24"/>
          <w:szCs w:val="24"/>
        </w:rPr>
        <w:t>9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BB1607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BC244B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010F26A4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D4A12CE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GSC-1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5DC04FA3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35BC0D9C" w14:textId="0F6B1682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</w:t>
      </w:r>
      <w:r w:rsidR="00BF51B1">
        <w:rPr>
          <w:rFonts w:ascii="Arial" w:hAnsi="Arial" w:cs="Arial"/>
          <w:spacing w:val="-2"/>
          <w:sz w:val="24"/>
          <w:szCs w:val="24"/>
        </w:rPr>
        <w:t>. M-201</w:t>
      </w:r>
      <w:r w:rsidR="00FE4919">
        <w:rPr>
          <w:rFonts w:ascii="Arial" w:hAnsi="Arial" w:cs="Arial"/>
          <w:spacing w:val="-2"/>
          <w:sz w:val="24"/>
          <w:szCs w:val="24"/>
        </w:rPr>
        <w:t>9</w:t>
      </w:r>
      <w:r w:rsidR="00BF51B1">
        <w:rPr>
          <w:rFonts w:ascii="Arial" w:hAnsi="Arial" w:cs="Arial"/>
          <w:spacing w:val="-2"/>
          <w:sz w:val="24"/>
          <w:szCs w:val="24"/>
        </w:rPr>
        <w:t>-</w:t>
      </w:r>
      <w:r w:rsidR="00F82B98">
        <w:rPr>
          <w:rFonts w:ascii="Arial" w:hAnsi="Arial" w:cs="Arial"/>
          <w:spacing w:val="-2"/>
          <w:sz w:val="24"/>
          <w:szCs w:val="24"/>
        </w:rPr>
        <w:t>300</w:t>
      </w:r>
      <w:r w:rsidR="0077092A">
        <w:rPr>
          <w:rFonts w:ascii="Arial" w:hAnsi="Arial" w:cs="Arial"/>
          <w:spacing w:val="-2"/>
          <w:sz w:val="24"/>
          <w:szCs w:val="24"/>
        </w:rPr>
        <w:t>9545</w:t>
      </w:r>
      <w:r w:rsidR="00BF51B1">
        <w:rPr>
          <w:rFonts w:ascii="Arial" w:hAnsi="Arial" w:cs="Arial"/>
          <w:spacing w:val="-2"/>
          <w:sz w:val="24"/>
          <w:szCs w:val="24"/>
        </w:rPr>
        <w:t>.</w:t>
      </w:r>
    </w:p>
    <w:p w14:paraId="0A62FB02" w14:textId="171FFB86" w:rsidR="00CD5063" w:rsidRDefault="00CD5063" w:rsidP="0067519A">
      <w:pPr>
        <w:rPr>
          <w:rFonts w:ascii="Arial" w:hAnsi="Arial" w:cs="Arial"/>
          <w:szCs w:val="24"/>
        </w:rPr>
      </w:pPr>
    </w:p>
    <w:p w14:paraId="12442D55" w14:textId="4100F116" w:rsidR="00CD5063" w:rsidRPr="00CD5063" w:rsidRDefault="00C673E5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646ECB" wp14:editId="63B3C923">
            <wp:simplePos x="0" y="0"/>
            <wp:positionH relativeFrom="column">
              <wp:posOffset>3162300</wp:posOffset>
            </wp:positionH>
            <wp:positionV relativeFrom="paragraph">
              <wp:posOffset>34925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5C8BD2CB" w14:textId="2E59867C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B22A96F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bookmarkStart w:id="0" w:name="_GoBack"/>
      <w:bookmarkEnd w:id="0"/>
    </w:p>
    <w:p w14:paraId="7BCAF28B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33C7BC01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0842F6F" w14:textId="28159A40" w:rsidR="00A46FF8" w:rsidRDefault="00A46FF8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BF51B1">
        <w:rPr>
          <w:rFonts w:ascii="Arial" w:hAnsi="Arial" w:cs="Arial"/>
          <w:spacing w:val="-2"/>
          <w:sz w:val="24"/>
          <w:szCs w:val="24"/>
        </w:rPr>
        <w:t xml:space="preserve">  </w:t>
      </w:r>
      <w:r w:rsidR="0077092A">
        <w:rPr>
          <w:rFonts w:ascii="Arial" w:hAnsi="Arial" w:cs="Arial"/>
          <w:spacing w:val="-2"/>
          <w:sz w:val="24"/>
          <w:szCs w:val="24"/>
        </w:rPr>
        <w:t>Michelle Wu</w:t>
      </w:r>
    </w:p>
    <w:p w14:paraId="3A1C6A39" w14:textId="09789331" w:rsidR="00BF51B1" w:rsidRPr="009A79BE" w:rsidRDefault="00BF51B1" w:rsidP="00BF51B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  <w:t xml:space="preserve">      (717) </w:t>
      </w:r>
      <w:r w:rsidR="0077092A">
        <w:rPr>
          <w:rFonts w:ascii="Arial" w:hAnsi="Arial" w:cs="Arial"/>
          <w:spacing w:val="-2"/>
          <w:sz w:val="24"/>
          <w:szCs w:val="24"/>
        </w:rPr>
        <w:t>772-0311</w:t>
      </w:r>
    </w:p>
    <w:sectPr w:rsidR="00BF51B1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77059"/>
    <w:rsid w:val="000878C6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4B3A"/>
    <w:rsid w:val="002411AE"/>
    <w:rsid w:val="0027679A"/>
    <w:rsid w:val="002D7967"/>
    <w:rsid w:val="00315388"/>
    <w:rsid w:val="00334352"/>
    <w:rsid w:val="00363AE3"/>
    <w:rsid w:val="0038192B"/>
    <w:rsid w:val="00476D87"/>
    <w:rsid w:val="004B6C39"/>
    <w:rsid w:val="0051362E"/>
    <w:rsid w:val="00593502"/>
    <w:rsid w:val="005D1AC3"/>
    <w:rsid w:val="0067519A"/>
    <w:rsid w:val="00681A5F"/>
    <w:rsid w:val="00693012"/>
    <w:rsid w:val="00742334"/>
    <w:rsid w:val="007579D9"/>
    <w:rsid w:val="0077092A"/>
    <w:rsid w:val="00805353"/>
    <w:rsid w:val="00827764"/>
    <w:rsid w:val="0089188B"/>
    <w:rsid w:val="008935A5"/>
    <w:rsid w:val="008E7122"/>
    <w:rsid w:val="008F62B1"/>
    <w:rsid w:val="008F7FD2"/>
    <w:rsid w:val="009614F3"/>
    <w:rsid w:val="00997CD0"/>
    <w:rsid w:val="00A46FF8"/>
    <w:rsid w:val="00A76B9C"/>
    <w:rsid w:val="00AB731C"/>
    <w:rsid w:val="00B3496B"/>
    <w:rsid w:val="00B67377"/>
    <w:rsid w:val="00BB1607"/>
    <w:rsid w:val="00BC244B"/>
    <w:rsid w:val="00BF51B1"/>
    <w:rsid w:val="00C0162A"/>
    <w:rsid w:val="00C673E5"/>
    <w:rsid w:val="00CD5063"/>
    <w:rsid w:val="00CE0167"/>
    <w:rsid w:val="00CF347F"/>
    <w:rsid w:val="00DC2B72"/>
    <w:rsid w:val="00DE1679"/>
    <w:rsid w:val="00E656EF"/>
    <w:rsid w:val="00E828CA"/>
    <w:rsid w:val="00EA26CF"/>
    <w:rsid w:val="00EC6C69"/>
    <w:rsid w:val="00ED72FE"/>
    <w:rsid w:val="00EF57CA"/>
    <w:rsid w:val="00F53EA9"/>
    <w:rsid w:val="00F82B98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B1733"/>
  <w15:docId w15:val="{0963D4B4-EE69-409A-A567-09190753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3386-A7BC-43E8-AD1F-2132B0A4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Wagner, Nathan R</cp:lastModifiedBy>
  <cp:revision>4</cp:revision>
  <cp:lastPrinted>2018-05-30T12:24:00Z</cp:lastPrinted>
  <dcterms:created xsi:type="dcterms:W3CDTF">2019-05-15T16:05:00Z</dcterms:created>
  <dcterms:modified xsi:type="dcterms:W3CDTF">2019-05-31T14:19:00Z</dcterms:modified>
</cp:coreProperties>
</file>