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D0CA6" w14:textId="77777777" w:rsidR="00332CA0" w:rsidRDefault="00332CA0" w:rsidP="00560DC5">
      <w:pPr>
        <w:pStyle w:val="Title"/>
        <w:tabs>
          <w:tab w:val="clear" w:pos="360"/>
          <w:tab w:val="left" w:pos="0"/>
        </w:tabs>
      </w:pPr>
      <w:r>
        <w:t>BEFORE THE</w:t>
      </w:r>
    </w:p>
    <w:p w14:paraId="63CB0E46"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7FEF88B0" w14:textId="77777777" w:rsidR="00332CA0" w:rsidRDefault="00332CA0" w:rsidP="00560DC5">
      <w:pPr>
        <w:tabs>
          <w:tab w:val="left" w:pos="0"/>
        </w:tabs>
        <w:spacing w:line="233" w:lineRule="auto"/>
        <w:jc w:val="both"/>
        <w:rPr>
          <w:b/>
          <w:sz w:val="24"/>
        </w:rPr>
      </w:pPr>
    </w:p>
    <w:p w14:paraId="235BD268" w14:textId="77777777" w:rsidR="00332CA0" w:rsidRDefault="00332CA0" w:rsidP="00560DC5">
      <w:pPr>
        <w:tabs>
          <w:tab w:val="left" w:pos="0"/>
        </w:tabs>
        <w:spacing w:line="233" w:lineRule="auto"/>
        <w:jc w:val="both"/>
        <w:rPr>
          <w:b/>
          <w:sz w:val="24"/>
        </w:rPr>
      </w:pPr>
    </w:p>
    <w:p w14:paraId="14A3AD09" w14:textId="77777777" w:rsidR="00332CA0" w:rsidRDefault="00332CA0" w:rsidP="00560DC5">
      <w:pPr>
        <w:tabs>
          <w:tab w:val="left" w:pos="0"/>
        </w:tabs>
        <w:spacing w:line="233" w:lineRule="auto"/>
        <w:jc w:val="both"/>
        <w:rPr>
          <w:b/>
          <w:sz w:val="24"/>
        </w:rPr>
      </w:pPr>
    </w:p>
    <w:p w14:paraId="6631F029" w14:textId="5FEBFD42" w:rsidR="008923BF" w:rsidRDefault="00FC72CC" w:rsidP="00560DC5">
      <w:pPr>
        <w:tabs>
          <w:tab w:val="left" w:pos="0"/>
        </w:tabs>
        <w:spacing w:line="233" w:lineRule="auto"/>
        <w:jc w:val="both"/>
        <w:rPr>
          <w:sz w:val="24"/>
        </w:rPr>
      </w:pPr>
      <w:r>
        <w:rPr>
          <w:sz w:val="24"/>
        </w:rPr>
        <w:t>Andrew Sabatini and Theresa Sabatini</w:t>
      </w:r>
      <w:r w:rsidR="000E6924">
        <w:rPr>
          <w:sz w:val="24"/>
        </w:rPr>
        <w:tab/>
        <w:t xml:space="preserve"> </w:t>
      </w:r>
      <w:r w:rsidR="000E6924">
        <w:rPr>
          <w:sz w:val="24"/>
        </w:rPr>
        <w:tab/>
      </w:r>
      <w:r w:rsidR="00332CA0" w:rsidRPr="00560DC5">
        <w:rPr>
          <w:sz w:val="24"/>
        </w:rPr>
        <w:t>:</w:t>
      </w:r>
      <w:r w:rsidR="000E6924">
        <w:rPr>
          <w:sz w:val="24"/>
        </w:rPr>
        <w:tab/>
      </w:r>
      <w:r w:rsidR="000E6924">
        <w:rPr>
          <w:sz w:val="24"/>
        </w:rPr>
        <w:tab/>
      </w:r>
    </w:p>
    <w:p w14:paraId="24D73016" w14:textId="77777777"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sidR="000E6924">
        <w:rPr>
          <w:b/>
          <w:sz w:val="24"/>
        </w:rPr>
        <w:tab/>
      </w:r>
      <w:r w:rsidR="000E6924">
        <w:rPr>
          <w:b/>
          <w:sz w:val="24"/>
        </w:rPr>
        <w:tab/>
      </w:r>
      <w:r w:rsidR="000E6924">
        <w:rPr>
          <w:b/>
          <w:sz w:val="24"/>
        </w:rPr>
        <w:tab/>
      </w:r>
      <w:r w:rsidR="000E6924">
        <w:rPr>
          <w:b/>
          <w:sz w:val="24"/>
        </w:rPr>
        <w:tab/>
      </w:r>
      <w:r w:rsidR="000E6924" w:rsidRPr="000E6924">
        <w:rPr>
          <w:sz w:val="24"/>
        </w:rPr>
        <w:t>:</w:t>
      </w:r>
    </w:p>
    <w:p w14:paraId="6E5C71A3" w14:textId="3D0D557E" w:rsidR="000E6924" w:rsidRPr="008923BF"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sidR="000E6924">
        <w:rPr>
          <w:sz w:val="24"/>
        </w:rPr>
        <w:tab/>
      </w:r>
      <w:r w:rsidR="00560DC5">
        <w:rPr>
          <w:sz w:val="24"/>
        </w:rPr>
        <w:tab/>
      </w:r>
      <w:r w:rsidRPr="00560DC5">
        <w:rPr>
          <w:sz w:val="24"/>
        </w:rPr>
        <w:t>:</w:t>
      </w:r>
      <w:r>
        <w:rPr>
          <w:b/>
          <w:sz w:val="24"/>
        </w:rPr>
        <w:tab/>
      </w:r>
      <w:r w:rsidR="008923BF">
        <w:rPr>
          <w:b/>
          <w:sz w:val="24"/>
        </w:rPr>
        <w:tab/>
      </w:r>
      <w:r w:rsidR="008923BF" w:rsidRPr="008923BF">
        <w:rPr>
          <w:sz w:val="24"/>
        </w:rPr>
        <w:t>C-2018-300</w:t>
      </w:r>
      <w:r w:rsidR="00FC72CC">
        <w:rPr>
          <w:sz w:val="24"/>
        </w:rPr>
        <w:t>5177</w:t>
      </w:r>
    </w:p>
    <w:p w14:paraId="6B807C83" w14:textId="77777777" w:rsidR="00332CA0" w:rsidRPr="00F450E2" w:rsidRDefault="00560DC5" w:rsidP="00560DC5">
      <w:pPr>
        <w:tabs>
          <w:tab w:val="left" w:pos="0"/>
        </w:tabs>
        <w:spacing w:line="233" w:lineRule="auto"/>
        <w:jc w:val="both"/>
        <w:rPr>
          <w:sz w:val="24"/>
        </w:rPr>
      </w:pPr>
      <w:r>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Pr>
          <w:b/>
          <w:sz w:val="24"/>
        </w:rPr>
        <w:tab/>
      </w:r>
      <w:r w:rsidR="00F450E2" w:rsidRPr="00F450E2">
        <w:rPr>
          <w:sz w:val="24"/>
        </w:rPr>
        <w:t>:</w:t>
      </w:r>
    </w:p>
    <w:p w14:paraId="3B35A8FF" w14:textId="382165C0" w:rsidR="00332CA0" w:rsidRDefault="00FC72CC" w:rsidP="00560DC5">
      <w:pPr>
        <w:tabs>
          <w:tab w:val="left" w:pos="0"/>
        </w:tabs>
        <w:spacing w:line="233" w:lineRule="auto"/>
        <w:jc w:val="both"/>
        <w:rPr>
          <w:sz w:val="24"/>
        </w:rPr>
      </w:pPr>
      <w:r>
        <w:rPr>
          <w:sz w:val="24"/>
        </w:rPr>
        <w:t>West Penn Power</w:t>
      </w:r>
      <w:r w:rsidR="008923BF">
        <w:rPr>
          <w:sz w:val="24"/>
        </w:rPr>
        <w:t xml:space="preserve"> Company</w:t>
      </w:r>
      <w:r w:rsidR="008923BF">
        <w:rPr>
          <w:sz w:val="24"/>
        </w:rPr>
        <w:tab/>
      </w:r>
      <w:r w:rsidR="000E6924">
        <w:rPr>
          <w:sz w:val="24"/>
        </w:rPr>
        <w:tab/>
      </w:r>
      <w:r w:rsidR="000E6924">
        <w:rPr>
          <w:sz w:val="24"/>
        </w:rPr>
        <w:tab/>
      </w:r>
      <w:r w:rsidR="00F13592">
        <w:rPr>
          <w:sz w:val="24"/>
        </w:rPr>
        <w:tab/>
      </w:r>
      <w:bookmarkStart w:id="0" w:name="_GoBack"/>
      <w:bookmarkEnd w:id="0"/>
      <w:r w:rsidR="00332CA0" w:rsidRPr="00560DC5">
        <w:rPr>
          <w:sz w:val="24"/>
        </w:rPr>
        <w:t>:</w:t>
      </w:r>
    </w:p>
    <w:p w14:paraId="14A11EC6" w14:textId="77777777" w:rsidR="00332CA0" w:rsidRDefault="00606687" w:rsidP="00560DC5">
      <w:pPr>
        <w:tabs>
          <w:tab w:val="left" w:pos="0"/>
        </w:tabs>
        <w:spacing w:line="233" w:lineRule="auto"/>
        <w:jc w:val="both"/>
        <w:rPr>
          <w:sz w:val="24"/>
        </w:rPr>
      </w:pPr>
      <w:r>
        <w:rPr>
          <w:sz w:val="24"/>
        </w:rPr>
        <w:tab/>
      </w:r>
      <w:r>
        <w:rPr>
          <w:sz w:val="24"/>
        </w:rPr>
        <w:tab/>
      </w:r>
    </w:p>
    <w:p w14:paraId="04264722" w14:textId="77777777" w:rsidR="00332CA0" w:rsidRDefault="00332CA0" w:rsidP="00560DC5">
      <w:pPr>
        <w:tabs>
          <w:tab w:val="left" w:pos="0"/>
        </w:tabs>
        <w:spacing w:line="233" w:lineRule="auto"/>
        <w:jc w:val="both"/>
        <w:rPr>
          <w:b/>
          <w:sz w:val="24"/>
        </w:rPr>
      </w:pPr>
    </w:p>
    <w:p w14:paraId="4B83957A" w14:textId="77777777" w:rsidR="00332CA0" w:rsidRDefault="00332CA0" w:rsidP="00560DC5">
      <w:pPr>
        <w:tabs>
          <w:tab w:val="left" w:pos="0"/>
        </w:tabs>
        <w:spacing w:line="233" w:lineRule="auto"/>
        <w:jc w:val="both"/>
        <w:rPr>
          <w:b/>
          <w:sz w:val="24"/>
        </w:rPr>
      </w:pPr>
    </w:p>
    <w:p w14:paraId="76DD4B19" w14:textId="77777777" w:rsidR="002B1152" w:rsidRPr="002B1152" w:rsidRDefault="002B1152" w:rsidP="00560DC5">
      <w:pPr>
        <w:tabs>
          <w:tab w:val="left" w:pos="0"/>
        </w:tabs>
        <w:spacing w:line="233" w:lineRule="auto"/>
        <w:jc w:val="center"/>
        <w:rPr>
          <w:b/>
          <w:sz w:val="24"/>
        </w:rPr>
      </w:pPr>
      <w:r w:rsidRPr="002B1152">
        <w:rPr>
          <w:b/>
          <w:sz w:val="24"/>
        </w:rPr>
        <w:t>INTERIM ORDER</w:t>
      </w:r>
    </w:p>
    <w:p w14:paraId="120A5705" w14:textId="6194D09B" w:rsidR="00332CA0" w:rsidRDefault="002B1152" w:rsidP="00560DC5">
      <w:pPr>
        <w:tabs>
          <w:tab w:val="left" w:pos="0"/>
        </w:tabs>
        <w:spacing w:line="233" w:lineRule="auto"/>
        <w:jc w:val="center"/>
        <w:rPr>
          <w:b/>
          <w:sz w:val="24"/>
          <w:u w:val="single"/>
        </w:rPr>
      </w:pPr>
      <w:r>
        <w:rPr>
          <w:b/>
          <w:sz w:val="24"/>
          <w:u w:val="single"/>
        </w:rPr>
        <w:t xml:space="preserve">SCHEDULING </w:t>
      </w:r>
      <w:r w:rsidR="00332CA0">
        <w:rPr>
          <w:b/>
          <w:sz w:val="24"/>
          <w:u w:val="single"/>
        </w:rPr>
        <w:t xml:space="preserve">PREHEARING </w:t>
      </w:r>
      <w:r w:rsidR="008923BF">
        <w:rPr>
          <w:b/>
          <w:sz w:val="24"/>
          <w:u w:val="single"/>
        </w:rPr>
        <w:t>CONFERENCE</w:t>
      </w:r>
    </w:p>
    <w:p w14:paraId="31B90B4C" w14:textId="77777777" w:rsidR="00332CA0" w:rsidRDefault="00332CA0" w:rsidP="00560DC5">
      <w:pPr>
        <w:tabs>
          <w:tab w:val="left" w:pos="0"/>
        </w:tabs>
        <w:spacing w:line="233" w:lineRule="auto"/>
        <w:jc w:val="both"/>
        <w:rPr>
          <w:sz w:val="24"/>
        </w:rPr>
      </w:pPr>
    </w:p>
    <w:p w14:paraId="75CC2FD1" w14:textId="3A5CEB69" w:rsidR="002E3F6B" w:rsidRPr="002E3F6B" w:rsidRDefault="00332CA0" w:rsidP="00996C29">
      <w:pPr>
        <w:tabs>
          <w:tab w:val="left" w:pos="0"/>
        </w:tabs>
        <w:spacing w:line="360" w:lineRule="auto"/>
        <w:rPr>
          <w:sz w:val="24"/>
        </w:rPr>
      </w:pPr>
      <w:r>
        <w:rPr>
          <w:b/>
          <w:sz w:val="24"/>
        </w:rPr>
        <w:tab/>
      </w:r>
      <w:r>
        <w:rPr>
          <w:b/>
          <w:sz w:val="24"/>
        </w:rPr>
        <w:tab/>
      </w:r>
      <w:r w:rsidR="002B1152">
        <w:rPr>
          <w:sz w:val="24"/>
        </w:rPr>
        <w:t>The Parties are directed to read this Interim Order in its entirety, as it contains important information regarding this case.</w:t>
      </w:r>
    </w:p>
    <w:p w14:paraId="59E5C58C" w14:textId="77777777" w:rsidR="002E3F6B" w:rsidRDefault="002E3F6B" w:rsidP="00996C29">
      <w:pPr>
        <w:tabs>
          <w:tab w:val="left" w:pos="0"/>
        </w:tabs>
        <w:spacing w:line="360" w:lineRule="auto"/>
        <w:rPr>
          <w:sz w:val="24"/>
        </w:rPr>
      </w:pPr>
    </w:p>
    <w:p w14:paraId="348A1C80" w14:textId="2DBE85B9" w:rsidR="002B1152" w:rsidRDefault="002E3F6B" w:rsidP="00996C29">
      <w:pPr>
        <w:tabs>
          <w:tab w:val="left" w:pos="0"/>
        </w:tabs>
        <w:spacing w:line="360" w:lineRule="auto"/>
        <w:rPr>
          <w:sz w:val="24"/>
        </w:rPr>
      </w:pPr>
      <w:r>
        <w:rPr>
          <w:sz w:val="24"/>
        </w:rPr>
        <w:tab/>
      </w:r>
      <w:r>
        <w:rPr>
          <w:sz w:val="24"/>
        </w:rPr>
        <w:tab/>
      </w:r>
      <w:r w:rsidR="002B1152">
        <w:rPr>
          <w:b/>
          <w:sz w:val="24"/>
          <w:u w:val="single"/>
        </w:rPr>
        <w:t xml:space="preserve">The Parties shall attend and fully participate in a prehearing conference on </w:t>
      </w:r>
      <w:r w:rsidR="00FC72CC">
        <w:rPr>
          <w:b/>
          <w:sz w:val="24"/>
          <w:u w:val="single"/>
        </w:rPr>
        <w:t xml:space="preserve">Wednesday, </w:t>
      </w:r>
      <w:r w:rsidR="002B1152">
        <w:rPr>
          <w:b/>
          <w:sz w:val="24"/>
          <w:u w:val="single"/>
        </w:rPr>
        <w:t xml:space="preserve">June </w:t>
      </w:r>
      <w:r w:rsidR="00FC72CC">
        <w:rPr>
          <w:b/>
          <w:sz w:val="24"/>
          <w:u w:val="single"/>
        </w:rPr>
        <w:t>26</w:t>
      </w:r>
      <w:r w:rsidR="002B1152">
        <w:rPr>
          <w:b/>
          <w:sz w:val="24"/>
          <w:u w:val="single"/>
        </w:rPr>
        <w:t xml:space="preserve">, 2019 at </w:t>
      </w:r>
      <w:r w:rsidR="00FC72CC">
        <w:rPr>
          <w:b/>
          <w:sz w:val="24"/>
          <w:u w:val="single"/>
        </w:rPr>
        <w:t>10:30</w:t>
      </w:r>
      <w:r w:rsidR="002B1152">
        <w:rPr>
          <w:b/>
          <w:sz w:val="24"/>
          <w:u w:val="single"/>
        </w:rPr>
        <w:t xml:space="preserve"> a.m.</w:t>
      </w:r>
      <w:r w:rsidR="002B1152">
        <w:rPr>
          <w:sz w:val="24"/>
        </w:rPr>
        <w:t xml:space="preserve">  The undersigned Presiding Officer will preside from an available Pittsburgh Hearing Room, Suite 220, Piatt Place, 301 Fifth Avenue, Pittsburgh, PA 15222, and the Parties will participate by telephone.</w:t>
      </w:r>
    </w:p>
    <w:p w14:paraId="4E9926DA" w14:textId="77777777" w:rsidR="002B1152" w:rsidRDefault="002B1152" w:rsidP="00996C29">
      <w:pPr>
        <w:tabs>
          <w:tab w:val="left" w:pos="0"/>
        </w:tabs>
        <w:spacing w:line="360" w:lineRule="auto"/>
        <w:rPr>
          <w:sz w:val="24"/>
        </w:rPr>
      </w:pPr>
    </w:p>
    <w:p w14:paraId="0E73A1BB" w14:textId="48C175F3" w:rsidR="002B1152" w:rsidRDefault="002B1152" w:rsidP="00996C29">
      <w:pPr>
        <w:tabs>
          <w:tab w:val="left" w:pos="0"/>
        </w:tabs>
        <w:spacing w:line="360" w:lineRule="auto"/>
        <w:rPr>
          <w:b/>
          <w:sz w:val="24"/>
          <w:u w:val="single"/>
        </w:rPr>
      </w:pPr>
      <w:r>
        <w:rPr>
          <w:sz w:val="24"/>
        </w:rPr>
        <w:tab/>
      </w:r>
      <w:r>
        <w:rPr>
          <w:sz w:val="24"/>
        </w:rPr>
        <w:tab/>
      </w:r>
      <w:r>
        <w:rPr>
          <w:b/>
          <w:sz w:val="24"/>
          <w:u w:val="single"/>
        </w:rPr>
        <w:t>Complainants</w:t>
      </w:r>
      <w:r w:rsidR="00FC72CC">
        <w:rPr>
          <w:b/>
          <w:sz w:val="24"/>
          <w:u w:val="single"/>
        </w:rPr>
        <w:t>’</w:t>
      </w:r>
      <w:r>
        <w:rPr>
          <w:b/>
          <w:sz w:val="24"/>
          <w:u w:val="single"/>
        </w:rPr>
        <w:t xml:space="preserve"> failure to attend and fully participate in the prehearing conference will result in the Complaint being dismissed with prejudice, meaning you will lose your case and you w</w:t>
      </w:r>
      <w:r w:rsidR="00FC72CC">
        <w:rPr>
          <w:b/>
          <w:sz w:val="24"/>
          <w:u w:val="single"/>
        </w:rPr>
        <w:t>i</w:t>
      </w:r>
      <w:r>
        <w:rPr>
          <w:b/>
          <w:sz w:val="24"/>
          <w:u w:val="single"/>
        </w:rPr>
        <w:t>ll not be allowed to refile your Complaint in the future.  Respondent’s failure to attend and fully participate in the prehearing conference will result in Respondent being barred from raising the defenses and issues it raised in its Answer.</w:t>
      </w:r>
    </w:p>
    <w:p w14:paraId="58521F58" w14:textId="77777777" w:rsidR="002B1152" w:rsidRDefault="002B1152" w:rsidP="00996C29">
      <w:pPr>
        <w:tabs>
          <w:tab w:val="left" w:pos="0"/>
        </w:tabs>
        <w:spacing w:line="360" w:lineRule="auto"/>
        <w:rPr>
          <w:b/>
          <w:sz w:val="24"/>
          <w:u w:val="single"/>
        </w:rPr>
      </w:pPr>
    </w:p>
    <w:p w14:paraId="29D992F5" w14:textId="5D1375A0" w:rsidR="00996C29" w:rsidRDefault="002B1152" w:rsidP="00996C29">
      <w:pPr>
        <w:tabs>
          <w:tab w:val="left" w:pos="0"/>
        </w:tabs>
        <w:spacing w:line="360" w:lineRule="auto"/>
        <w:rPr>
          <w:sz w:val="24"/>
        </w:rPr>
      </w:pPr>
      <w:r>
        <w:rPr>
          <w:sz w:val="24"/>
        </w:rPr>
        <w:tab/>
      </w:r>
      <w:r>
        <w:rPr>
          <w:sz w:val="24"/>
        </w:rPr>
        <w:tab/>
      </w:r>
      <w:r w:rsidRPr="00A73D2F">
        <w:rPr>
          <w:sz w:val="24"/>
        </w:rPr>
        <w:t xml:space="preserve">The </w:t>
      </w:r>
      <w:r w:rsidR="00AC4E23">
        <w:rPr>
          <w:sz w:val="24"/>
        </w:rPr>
        <w:t>P</w:t>
      </w:r>
      <w:r w:rsidRPr="00A73D2F">
        <w:rPr>
          <w:sz w:val="24"/>
        </w:rPr>
        <w:t>arties are hereby directed to comply with the following requirements</w:t>
      </w:r>
      <w:r w:rsidR="002C7A8F">
        <w:rPr>
          <w:sz w:val="24"/>
        </w:rPr>
        <w:t>.</w:t>
      </w:r>
    </w:p>
    <w:p w14:paraId="030FB273" w14:textId="0C3D876C" w:rsidR="00AC4E23" w:rsidRDefault="00AC4E23" w:rsidP="00996C29">
      <w:pPr>
        <w:tabs>
          <w:tab w:val="left" w:pos="0"/>
        </w:tabs>
        <w:spacing w:line="360" w:lineRule="auto"/>
        <w:rPr>
          <w:sz w:val="24"/>
        </w:rPr>
      </w:pPr>
    </w:p>
    <w:p w14:paraId="64C29EFB" w14:textId="53E916CF" w:rsidR="00AC4E23" w:rsidRPr="002A5BBA" w:rsidRDefault="00AC4E23" w:rsidP="00AE2784">
      <w:pPr>
        <w:tabs>
          <w:tab w:val="left" w:pos="-1440"/>
          <w:tab w:val="left" w:pos="-720"/>
          <w:tab w:val="left" w:pos="0"/>
          <w:tab w:val="left" w:pos="720"/>
          <w:tab w:val="left" w:pos="1440"/>
          <w:tab w:val="left" w:pos="2160"/>
        </w:tabs>
        <w:spacing w:line="360" w:lineRule="auto"/>
        <w:rPr>
          <w:sz w:val="24"/>
          <w:szCs w:val="24"/>
        </w:rPr>
      </w:pPr>
      <w:r>
        <w:rPr>
          <w:sz w:val="24"/>
        </w:rPr>
        <w:tab/>
      </w:r>
      <w:r>
        <w:rPr>
          <w:sz w:val="24"/>
        </w:rPr>
        <w:tab/>
      </w:r>
      <w:r w:rsidRPr="002A5BBA">
        <w:rPr>
          <w:sz w:val="24"/>
          <w:szCs w:val="24"/>
        </w:rPr>
        <w:t>The parties are directed to review the regulations pertaining to prehearing conferences, 52 Pa. Code §</w:t>
      </w:r>
      <w:r w:rsidR="002C7A8F">
        <w:rPr>
          <w:sz w:val="24"/>
          <w:szCs w:val="24"/>
        </w:rPr>
        <w:t xml:space="preserve"> </w:t>
      </w:r>
      <w:r w:rsidRPr="002A5BBA">
        <w:rPr>
          <w:sz w:val="24"/>
          <w:szCs w:val="24"/>
        </w:rPr>
        <w:t>5.221- §</w:t>
      </w:r>
      <w:r w:rsidR="002C7A8F">
        <w:rPr>
          <w:sz w:val="24"/>
          <w:szCs w:val="24"/>
        </w:rPr>
        <w:t xml:space="preserve"> </w:t>
      </w:r>
      <w:r w:rsidRPr="002A5BBA">
        <w:rPr>
          <w:sz w:val="24"/>
          <w:szCs w:val="24"/>
        </w:rPr>
        <w:t xml:space="preserve">5.224, </w:t>
      </w:r>
      <w:proofErr w:type="gramStart"/>
      <w:r w:rsidRPr="002A5BBA">
        <w:rPr>
          <w:sz w:val="24"/>
          <w:szCs w:val="24"/>
        </w:rPr>
        <w:t>and in particular</w:t>
      </w:r>
      <w:r>
        <w:rPr>
          <w:sz w:val="24"/>
          <w:szCs w:val="24"/>
        </w:rPr>
        <w:t xml:space="preserve">, </w:t>
      </w:r>
      <w:r w:rsidRPr="002A5BBA">
        <w:rPr>
          <w:sz w:val="24"/>
          <w:szCs w:val="24"/>
        </w:rPr>
        <w:t>§</w:t>
      </w:r>
      <w:proofErr w:type="gramEnd"/>
      <w:r w:rsidR="002C7A8F">
        <w:rPr>
          <w:sz w:val="24"/>
          <w:szCs w:val="24"/>
        </w:rPr>
        <w:t xml:space="preserve"> </w:t>
      </w:r>
      <w:r w:rsidRPr="002A5BBA">
        <w:rPr>
          <w:sz w:val="24"/>
          <w:szCs w:val="24"/>
        </w:rPr>
        <w:t>5.222(d) which provides, in part:</w:t>
      </w:r>
    </w:p>
    <w:p w14:paraId="0A70CFE4" w14:textId="77777777" w:rsidR="00AC4E23" w:rsidRDefault="00AC4E23" w:rsidP="00AC4E23">
      <w:pPr>
        <w:tabs>
          <w:tab w:val="left" w:pos="2070"/>
        </w:tabs>
        <w:ind w:left="1440" w:right="1440"/>
        <w:rPr>
          <w:sz w:val="24"/>
          <w:szCs w:val="24"/>
        </w:rPr>
      </w:pPr>
      <w:r w:rsidRPr="002A5BBA">
        <w:rPr>
          <w:sz w:val="24"/>
          <w:szCs w:val="24"/>
        </w:rPr>
        <w:tab/>
      </w:r>
    </w:p>
    <w:p w14:paraId="29558BC6" w14:textId="24E4077E" w:rsidR="00AC4E23" w:rsidRPr="002A5BBA" w:rsidRDefault="00AC4E23" w:rsidP="00AC4E23">
      <w:pPr>
        <w:tabs>
          <w:tab w:val="left" w:pos="2070"/>
        </w:tabs>
        <w:ind w:left="1440" w:right="1440"/>
        <w:rPr>
          <w:sz w:val="24"/>
          <w:szCs w:val="24"/>
        </w:rPr>
      </w:pPr>
      <w:r>
        <w:rPr>
          <w:sz w:val="24"/>
          <w:szCs w:val="24"/>
        </w:rPr>
        <w:tab/>
      </w:r>
      <w:r w:rsidRPr="002A5BBA">
        <w:rPr>
          <w:sz w:val="24"/>
          <w:szCs w:val="24"/>
        </w:rPr>
        <w:t xml:space="preserve">(d) Parties and counsel will be expected to attend the conference by telephone </w:t>
      </w:r>
      <w:r w:rsidRPr="002A5BBA">
        <w:rPr>
          <w:sz w:val="24"/>
          <w:szCs w:val="24"/>
          <w:u w:val="single"/>
        </w:rPr>
        <w:t>fully prepared for useful discussion</w:t>
      </w:r>
      <w:r w:rsidRPr="002A5BBA">
        <w:rPr>
          <w:sz w:val="24"/>
          <w:szCs w:val="24"/>
        </w:rPr>
        <w:t xml:space="preserve"> of all problems involved in the proceeding, both procedural and </w:t>
      </w:r>
      <w:r w:rsidRPr="002A5BBA">
        <w:rPr>
          <w:sz w:val="24"/>
          <w:szCs w:val="24"/>
        </w:rPr>
        <w:lastRenderedPageBreak/>
        <w:t xml:space="preserve">substantive, and </w:t>
      </w:r>
      <w:r w:rsidRPr="002A5BBA">
        <w:rPr>
          <w:sz w:val="24"/>
          <w:szCs w:val="24"/>
          <w:u w:val="single"/>
        </w:rPr>
        <w:t>fully authorized to make commitments</w:t>
      </w:r>
      <w:r w:rsidRPr="002A5BBA">
        <w:rPr>
          <w:sz w:val="24"/>
          <w:szCs w:val="24"/>
        </w:rPr>
        <w:t xml:space="preserve"> with respect thereto. </w:t>
      </w:r>
    </w:p>
    <w:p w14:paraId="6E0711C6" w14:textId="4359BD5E" w:rsidR="00AC4E23" w:rsidRDefault="00AC4E23" w:rsidP="00996C29">
      <w:pPr>
        <w:tabs>
          <w:tab w:val="left" w:pos="0"/>
        </w:tabs>
        <w:spacing w:line="360" w:lineRule="auto"/>
        <w:rPr>
          <w:sz w:val="24"/>
          <w:szCs w:val="24"/>
        </w:rPr>
      </w:pPr>
    </w:p>
    <w:p w14:paraId="6DC52D64" w14:textId="1674D941" w:rsidR="00AC4E23" w:rsidRPr="002A5BBA" w:rsidRDefault="002C7A8F" w:rsidP="00AC4E23">
      <w:pPr>
        <w:tabs>
          <w:tab w:val="left" w:pos="1440"/>
          <w:tab w:val="left" w:pos="2430"/>
        </w:tabs>
        <w:spacing w:line="360" w:lineRule="auto"/>
        <w:rPr>
          <w:sz w:val="24"/>
          <w:szCs w:val="24"/>
        </w:rPr>
      </w:pPr>
      <w:r>
        <w:rPr>
          <w:sz w:val="24"/>
          <w:szCs w:val="24"/>
        </w:rPr>
        <w:tab/>
      </w:r>
      <w:r w:rsidR="00AC4E23" w:rsidRPr="002A5BBA">
        <w:rPr>
          <w:sz w:val="24"/>
          <w:szCs w:val="24"/>
        </w:rPr>
        <w:t xml:space="preserve">The </w:t>
      </w:r>
      <w:r>
        <w:rPr>
          <w:sz w:val="24"/>
          <w:szCs w:val="24"/>
        </w:rPr>
        <w:t>P</w:t>
      </w:r>
      <w:r w:rsidR="00AC4E23" w:rsidRPr="002A5BBA">
        <w:rPr>
          <w:sz w:val="24"/>
          <w:szCs w:val="24"/>
        </w:rPr>
        <w:t xml:space="preserve">arties </w:t>
      </w:r>
      <w:r>
        <w:rPr>
          <w:sz w:val="24"/>
          <w:szCs w:val="24"/>
        </w:rPr>
        <w:t xml:space="preserve">must be </w:t>
      </w:r>
      <w:r w:rsidR="00AC4E23" w:rsidRPr="002A5BBA">
        <w:rPr>
          <w:sz w:val="24"/>
          <w:szCs w:val="24"/>
        </w:rPr>
        <w:t xml:space="preserve">prepared to fully address </w:t>
      </w:r>
      <w:r>
        <w:rPr>
          <w:sz w:val="24"/>
          <w:szCs w:val="24"/>
        </w:rPr>
        <w:t>a</w:t>
      </w:r>
      <w:r w:rsidR="00AC4E23" w:rsidRPr="002A5BBA">
        <w:rPr>
          <w:sz w:val="24"/>
          <w:szCs w:val="24"/>
        </w:rPr>
        <w:t xml:space="preserve"> litigation schedule</w:t>
      </w:r>
      <w:r>
        <w:rPr>
          <w:sz w:val="24"/>
          <w:szCs w:val="24"/>
        </w:rPr>
        <w:t xml:space="preserve">, the issues raised in their pleadings, </w:t>
      </w:r>
      <w:r w:rsidR="00FC72CC">
        <w:rPr>
          <w:sz w:val="24"/>
          <w:szCs w:val="24"/>
        </w:rPr>
        <w:t xml:space="preserve">the status report filed by Respondent, the letter dated May 7, 2019 with enclosures filed by Complainants, </w:t>
      </w:r>
      <w:r>
        <w:rPr>
          <w:sz w:val="24"/>
          <w:szCs w:val="24"/>
        </w:rPr>
        <w:t xml:space="preserve">and any outstanding matters.  </w:t>
      </w:r>
      <w:r w:rsidR="00AC4E23" w:rsidRPr="002A5BBA">
        <w:rPr>
          <w:sz w:val="24"/>
          <w:szCs w:val="24"/>
        </w:rPr>
        <w:t xml:space="preserve">Written prehearing memoranda </w:t>
      </w:r>
      <w:r>
        <w:rPr>
          <w:sz w:val="24"/>
          <w:szCs w:val="24"/>
        </w:rPr>
        <w:t xml:space="preserve">is not </w:t>
      </w:r>
      <w:r w:rsidR="00AC4E23" w:rsidRPr="002A5BBA">
        <w:rPr>
          <w:sz w:val="24"/>
          <w:szCs w:val="24"/>
        </w:rPr>
        <w:t>required.</w:t>
      </w:r>
    </w:p>
    <w:p w14:paraId="406B42A6" w14:textId="77777777" w:rsidR="00AC4E23" w:rsidRDefault="00AC4E23" w:rsidP="00AC4E23">
      <w:pPr>
        <w:rPr>
          <w:sz w:val="24"/>
          <w:szCs w:val="24"/>
          <w:u w:val="single"/>
        </w:rPr>
      </w:pPr>
      <w:r w:rsidRPr="002A5BBA">
        <w:rPr>
          <w:sz w:val="24"/>
          <w:szCs w:val="24"/>
        </w:rPr>
        <w:tab/>
      </w:r>
      <w:r w:rsidRPr="002A5BBA">
        <w:rPr>
          <w:sz w:val="24"/>
          <w:szCs w:val="24"/>
        </w:rPr>
        <w:tab/>
      </w:r>
    </w:p>
    <w:p w14:paraId="6DE8B4BE" w14:textId="77777777" w:rsidR="00AC4E23" w:rsidRPr="002A5BBA" w:rsidRDefault="00AC4E23" w:rsidP="00AC4E23">
      <w:pPr>
        <w:ind w:left="720" w:firstLine="720"/>
        <w:rPr>
          <w:sz w:val="24"/>
          <w:szCs w:val="24"/>
          <w:u w:val="single"/>
        </w:rPr>
      </w:pPr>
      <w:r w:rsidRPr="002A5BBA">
        <w:rPr>
          <w:sz w:val="24"/>
          <w:szCs w:val="24"/>
          <w:u w:val="single"/>
        </w:rPr>
        <w:t>Preparation by the parties prior to the prehearing conference shall include:</w:t>
      </w:r>
    </w:p>
    <w:p w14:paraId="136AC015" w14:textId="77777777" w:rsidR="00AC4E23" w:rsidRPr="002A5BBA" w:rsidRDefault="00AC4E23" w:rsidP="00AC4E23">
      <w:pPr>
        <w:tabs>
          <w:tab w:val="left" w:pos="2430"/>
          <w:tab w:val="left" w:pos="2520"/>
        </w:tabs>
        <w:spacing w:line="360" w:lineRule="auto"/>
        <w:ind w:left="2880" w:right="1440" w:hanging="1080"/>
        <w:rPr>
          <w:sz w:val="24"/>
          <w:szCs w:val="24"/>
        </w:rPr>
      </w:pPr>
    </w:p>
    <w:p w14:paraId="01579E34" w14:textId="77777777" w:rsidR="00AC4E23" w:rsidRPr="002C7A8F" w:rsidRDefault="00AC4E23" w:rsidP="00AC4E23">
      <w:pPr>
        <w:pStyle w:val="ListParagraph"/>
        <w:numPr>
          <w:ilvl w:val="0"/>
          <w:numId w:val="5"/>
        </w:numPr>
        <w:tabs>
          <w:tab w:val="left" w:pos="2880"/>
        </w:tabs>
        <w:ind w:left="3240" w:right="1440" w:hanging="360"/>
        <w:rPr>
          <w:sz w:val="24"/>
          <w:szCs w:val="24"/>
        </w:rPr>
      </w:pPr>
      <w:r w:rsidRPr="002C7A8F">
        <w:rPr>
          <w:sz w:val="24"/>
          <w:szCs w:val="24"/>
        </w:rPr>
        <w:t>Advance study of all relevant materials.</w:t>
      </w:r>
    </w:p>
    <w:p w14:paraId="195CE9B0" w14:textId="77777777" w:rsidR="00AC4E23" w:rsidRPr="002A5BBA" w:rsidRDefault="00AC4E23" w:rsidP="00AC4E23">
      <w:pPr>
        <w:pStyle w:val="ListParagraph"/>
        <w:tabs>
          <w:tab w:val="left" w:pos="2880"/>
        </w:tabs>
        <w:ind w:left="3240" w:right="1440"/>
        <w:rPr>
          <w:szCs w:val="24"/>
        </w:rPr>
      </w:pPr>
    </w:p>
    <w:p w14:paraId="1C7DD2A4" w14:textId="77777777" w:rsidR="00AC4E23" w:rsidRPr="002A5BBA" w:rsidRDefault="00AC4E23" w:rsidP="00AC4E23">
      <w:pPr>
        <w:tabs>
          <w:tab w:val="left" w:pos="2880"/>
        </w:tabs>
        <w:ind w:left="2880" w:right="1440" w:hanging="720"/>
        <w:rPr>
          <w:sz w:val="24"/>
          <w:szCs w:val="24"/>
        </w:rPr>
      </w:pPr>
      <w:r w:rsidRPr="002A5BBA">
        <w:rPr>
          <w:sz w:val="24"/>
          <w:szCs w:val="24"/>
        </w:rPr>
        <w:tab/>
        <w:t xml:space="preserve">(ii) Advance informal communication between the parties, including requests for additional data and information, to the extent it appears feasible and desirable.  </w:t>
      </w:r>
    </w:p>
    <w:p w14:paraId="2206AA6B" w14:textId="77777777" w:rsidR="00AC4E23" w:rsidRPr="002A5BBA" w:rsidRDefault="00AC4E23" w:rsidP="00AC4E23">
      <w:pPr>
        <w:tabs>
          <w:tab w:val="left" w:pos="2880"/>
        </w:tabs>
        <w:spacing w:line="360" w:lineRule="auto"/>
        <w:ind w:left="2880" w:right="1440" w:hanging="720"/>
        <w:rPr>
          <w:sz w:val="24"/>
          <w:szCs w:val="24"/>
        </w:rPr>
      </w:pPr>
    </w:p>
    <w:p w14:paraId="74C49BFA" w14:textId="3CFBDCE3"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r w:rsidRPr="002A5BBA">
        <w:rPr>
          <w:sz w:val="24"/>
          <w:szCs w:val="24"/>
        </w:rPr>
        <w:tab/>
        <w:t xml:space="preserve">The parties </w:t>
      </w:r>
      <w:r w:rsidR="002C7A8F">
        <w:rPr>
          <w:sz w:val="24"/>
          <w:szCs w:val="24"/>
        </w:rPr>
        <w:t>must r</w:t>
      </w:r>
      <w:r w:rsidRPr="002A5BBA">
        <w:rPr>
          <w:sz w:val="24"/>
          <w:szCs w:val="24"/>
        </w:rPr>
        <w:t>eview the regulations relating to discovery, specifically 52 Pa. Code §</w:t>
      </w:r>
      <w:r w:rsidR="002C7A8F">
        <w:rPr>
          <w:sz w:val="24"/>
          <w:szCs w:val="24"/>
        </w:rPr>
        <w:t xml:space="preserve"> </w:t>
      </w:r>
      <w:r w:rsidRPr="002A5BBA">
        <w:rPr>
          <w:sz w:val="24"/>
          <w:szCs w:val="24"/>
        </w:rPr>
        <w:t xml:space="preserve">5.331(b), which provides, </w:t>
      </w:r>
      <w:r w:rsidRPr="00AE2784">
        <w:rPr>
          <w:i/>
          <w:sz w:val="24"/>
          <w:szCs w:val="24"/>
          <w:u w:val="single"/>
        </w:rPr>
        <w:t>inter</w:t>
      </w:r>
      <w:r w:rsidRPr="00AE2784">
        <w:rPr>
          <w:i/>
          <w:sz w:val="24"/>
          <w:szCs w:val="24"/>
        </w:rPr>
        <w:t xml:space="preserve"> </w:t>
      </w:r>
      <w:r w:rsidRPr="00AE2784">
        <w:rPr>
          <w:i/>
          <w:sz w:val="24"/>
          <w:szCs w:val="24"/>
          <w:u w:val="single"/>
        </w:rPr>
        <w:t>alia</w:t>
      </w:r>
      <w:r w:rsidRPr="002A5BBA">
        <w:rPr>
          <w:sz w:val="24"/>
          <w:szCs w:val="24"/>
        </w:rPr>
        <w:t>, that “a party shall initiate discovery as early in the proceedings as reasonably possible,” and 52 Pa. Code §</w:t>
      </w:r>
      <w:r w:rsidR="002C7A8F">
        <w:rPr>
          <w:sz w:val="24"/>
          <w:szCs w:val="24"/>
        </w:rPr>
        <w:t xml:space="preserve"> </w:t>
      </w:r>
      <w:r w:rsidRPr="002A5BBA">
        <w:rPr>
          <w:sz w:val="24"/>
          <w:szCs w:val="24"/>
        </w:rPr>
        <w:t xml:space="preserve">5.322, which encourages participants to exchange information on an informal basis.  I urge all parties to cooperate in discovery.  Such cooperation is preferable to numerous or protracted discovery disagreements, which require the </w:t>
      </w:r>
      <w:r w:rsidR="002C7A8F">
        <w:rPr>
          <w:sz w:val="24"/>
          <w:szCs w:val="24"/>
        </w:rPr>
        <w:t>P</w:t>
      </w:r>
      <w:r w:rsidRPr="002A5BBA">
        <w:rPr>
          <w:sz w:val="24"/>
          <w:szCs w:val="24"/>
        </w:rPr>
        <w:t xml:space="preserve">residing </w:t>
      </w:r>
      <w:r w:rsidR="002C7A8F">
        <w:rPr>
          <w:sz w:val="24"/>
          <w:szCs w:val="24"/>
        </w:rPr>
        <w:t>O</w:t>
      </w:r>
      <w:r w:rsidRPr="002A5BBA">
        <w:rPr>
          <w:sz w:val="24"/>
          <w:szCs w:val="24"/>
        </w:rPr>
        <w:t xml:space="preserve">fficer’s participation for resolution.  </w:t>
      </w:r>
      <w:r w:rsidR="002C7A8F" w:rsidRPr="0033607B">
        <w:rPr>
          <w:b/>
          <w:sz w:val="24"/>
          <w:szCs w:val="24"/>
          <w:u w:val="single"/>
        </w:rPr>
        <w:t>T</w:t>
      </w:r>
      <w:r w:rsidRPr="0033607B">
        <w:rPr>
          <w:b/>
          <w:sz w:val="24"/>
          <w:szCs w:val="24"/>
          <w:u w:val="single"/>
        </w:rPr>
        <w:t xml:space="preserve">here are limitations on discovery and sanctions for abuse of </w:t>
      </w:r>
      <w:r w:rsidR="0033607B" w:rsidRPr="0033607B">
        <w:rPr>
          <w:b/>
          <w:sz w:val="24"/>
          <w:szCs w:val="24"/>
          <w:u w:val="single"/>
        </w:rPr>
        <w:t xml:space="preserve">or noncompliance with </w:t>
      </w:r>
      <w:r w:rsidRPr="0033607B">
        <w:rPr>
          <w:b/>
          <w:sz w:val="24"/>
          <w:szCs w:val="24"/>
          <w:u w:val="single"/>
        </w:rPr>
        <w:t>the discovery process</w:t>
      </w:r>
      <w:r w:rsidR="0033607B" w:rsidRPr="0033607B">
        <w:rPr>
          <w:b/>
          <w:sz w:val="24"/>
          <w:szCs w:val="24"/>
          <w:u w:val="single"/>
        </w:rPr>
        <w:t>, up to and including dismissal of your case</w:t>
      </w:r>
      <w:r w:rsidRPr="002A5BBA">
        <w:rPr>
          <w:sz w:val="24"/>
          <w:szCs w:val="24"/>
        </w:rPr>
        <w:t>.  52 Pa. Code §§</w:t>
      </w:r>
      <w:r w:rsidR="0033607B">
        <w:rPr>
          <w:sz w:val="24"/>
          <w:szCs w:val="24"/>
        </w:rPr>
        <w:t xml:space="preserve"> </w:t>
      </w:r>
      <w:r w:rsidRPr="002A5BBA">
        <w:rPr>
          <w:sz w:val="24"/>
          <w:szCs w:val="24"/>
        </w:rPr>
        <w:t>5.361, 5.371</w:t>
      </w:r>
      <w:r w:rsidRPr="002A5BBA">
        <w:rPr>
          <w:sz w:val="24"/>
          <w:szCs w:val="24"/>
        </w:rPr>
        <w:noBreakHyphen/>
        <w:t>5.372.</w:t>
      </w:r>
    </w:p>
    <w:p w14:paraId="35A0CADB" w14:textId="77777777" w:rsidR="00AC4E23" w:rsidRPr="002A5BBA" w:rsidRDefault="00AC4E23" w:rsidP="00AC4E23">
      <w:pPr>
        <w:tabs>
          <w:tab w:val="left" w:pos="-1440"/>
          <w:tab w:val="left" w:pos="-720"/>
          <w:tab w:val="left" w:pos="0"/>
          <w:tab w:val="left" w:pos="720"/>
          <w:tab w:val="left" w:pos="1440"/>
          <w:tab w:val="left" w:pos="2160"/>
        </w:tabs>
        <w:spacing w:line="360" w:lineRule="auto"/>
        <w:ind w:firstLine="720"/>
        <w:rPr>
          <w:sz w:val="24"/>
          <w:szCs w:val="24"/>
        </w:rPr>
      </w:pPr>
    </w:p>
    <w:p w14:paraId="74930D8B" w14:textId="2555C164" w:rsidR="00AC4E23" w:rsidRPr="002A5BBA" w:rsidRDefault="00AC4E23" w:rsidP="00AC4E23">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Pursuant to 52 Pa. Code §§</w:t>
      </w:r>
      <w:r w:rsidR="0033607B">
        <w:rPr>
          <w:sz w:val="24"/>
          <w:szCs w:val="24"/>
        </w:rPr>
        <w:t xml:space="preserve"> </w:t>
      </w:r>
      <w:r w:rsidRPr="002A5BBA">
        <w:rPr>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C880508" w14:textId="3935F0B4" w:rsidR="002B1152" w:rsidRDefault="002B1152" w:rsidP="00996C29">
      <w:pPr>
        <w:tabs>
          <w:tab w:val="left" w:pos="0"/>
        </w:tabs>
        <w:spacing w:line="360" w:lineRule="auto"/>
        <w:rPr>
          <w:sz w:val="24"/>
          <w:szCs w:val="24"/>
        </w:rPr>
      </w:pPr>
    </w:p>
    <w:p w14:paraId="58A46D6B" w14:textId="3BB2B05B" w:rsidR="002C7A8F" w:rsidRDefault="002C7A8F" w:rsidP="002C7A8F">
      <w:pPr>
        <w:tabs>
          <w:tab w:val="left" w:pos="-1440"/>
          <w:tab w:val="left" w:pos="-720"/>
          <w:tab w:val="left" w:pos="0"/>
          <w:tab w:val="left" w:pos="720"/>
          <w:tab w:val="left" w:pos="1440"/>
          <w:tab w:val="left" w:pos="2160"/>
        </w:tabs>
        <w:spacing w:line="360" w:lineRule="auto"/>
        <w:ind w:firstLine="1440"/>
        <w:rPr>
          <w:sz w:val="24"/>
          <w:szCs w:val="24"/>
        </w:rPr>
      </w:pPr>
      <w:r w:rsidRPr="002A5BBA">
        <w:rPr>
          <w:sz w:val="24"/>
          <w:szCs w:val="24"/>
        </w:rPr>
        <w:t xml:space="preserve">The </w:t>
      </w:r>
      <w:r w:rsidR="0033607B">
        <w:rPr>
          <w:sz w:val="24"/>
          <w:szCs w:val="24"/>
        </w:rPr>
        <w:t>P</w:t>
      </w:r>
      <w:r w:rsidRPr="002A5BBA">
        <w:rPr>
          <w:sz w:val="24"/>
          <w:szCs w:val="24"/>
        </w:rPr>
        <w:t xml:space="preserve">arties are further reminded </w:t>
      </w:r>
      <w:r w:rsidR="0033607B">
        <w:rPr>
          <w:sz w:val="24"/>
          <w:szCs w:val="24"/>
        </w:rPr>
        <w:t>that any document filed with the Commission’s Secretary in this proceeding must also be served on the undersigned Administrative Law Judge directly, by First Class Mail, and copied to the opposing Party.</w:t>
      </w:r>
      <w:r w:rsidRPr="002A5BBA">
        <w:rPr>
          <w:sz w:val="24"/>
          <w:szCs w:val="24"/>
        </w:rPr>
        <w:t xml:space="preserve">  </w:t>
      </w:r>
    </w:p>
    <w:p w14:paraId="23245212" w14:textId="77777777" w:rsidR="00AE2784" w:rsidRDefault="00AE2784" w:rsidP="002C7A8F">
      <w:pPr>
        <w:tabs>
          <w:tab w:val="left" w:pos="2160"/>
        </w:tabs>
        <w:spacing w:line="360" w:lineRule="auto"/>
        <w:ind w:firstLine="1440"/>
        <w:rPr>
          <w:sz w:val="24"/>
          <w:szCs w:val="24"/>
        </w:rPr>
      </w:pPr>
    </w:p>
    <w:p w14:paraId="11684867" w14:textId="436D302A" w:rsidR="002C7A8F" w:rsidRPr="002A5BBA" w:rsidRDefault="002C7A8F" w:rsidP="002C7A8F">
      <w:pPr>
        <w:tabs>
          <w:tab w:val="left" w:pos="2160"/>
        </w:tabs>
        <w:spacing w:line="360" w:lineRule="auto"/>
        <w:ind w:firstLine="1440"/>
        <w:rPr>
          <w:sz w:val="24"/>
          <w:szCs w:val="24"/>
        </w:rPr>
      </w:pPr>
      <w:r w:rsidRPr="002A5BBA">
        <w:rPr>
          <w:sz w:val="24"/>
          <w:szCs w:val="24"/>
        </w:rPr>
        <w:lastRenderedPageBreak/>
        <w:t>THEREFORE,</w:t>
      </w:r>
    </w:p>
    <w:p w14:paraId="68AE4113" w14:textId="77777777" w:rsidR="002C7A8F" w:rsidRPr="002A5BBA" w:rsidRDefault="002C7A8F" w:rsidP="002C7A8F">
      <w:pPr>
        <w:tabs>
          <w:tab w:val="left" w:pos="2160"/>
        </w:tabs>
        <w:spacing w:line="360" w:lineRule="auto"/>
        <w:ind w:firstLine="1440"/>
        <w:rPr>
          <w:sz w:val="24"/>
          <w:szCs w:val="24"/>
        </w:rPr>
      </w:pPr>
    </w:p>
    <w:p w14:paraId="000375CF" w14:textId="77777777" w:rsidR="002C7A8F" w:rsidRPr="002A5BBA" w:rsidRDefault="002C7A8F" w:rsidP="002C7A8F">
      <w:pPr>
        <w:tabs>
          <w:tab w:val="left" w:pos="2160"/>
        </w:tabs>
        <w:ind w:firstLine="1440"/>
        <w:rPr>
          <w:sz w:val="24"/>
          <w:szCs w:val="24"/>
        </w:rPr>
      </w:pPr>
      <w:r w:rsidRPr="002A5BBA">
        <w:rPr>
          <w:sz w:val="24"/>
          <w:szCs w:val="24"/>
        </w:rPr>
        <w:t>IT IS ORDERED:</w:t>
      </w:r>
    </w:p>
    <w:p w14:paraId="655FF956" w14:textId="592ECEFF" w:rsidR="002B1152" w:rsidRDefault="002B1152" w:rsidP="00996C29">
      <w:pPr>
        <w:tabs>
          <w:tab w:val="left" w:pos="0"/>
        </w:tabs>
        <w:spacing w:line="360" w:lineRule="auto"/>
        <w:rPr>
          <w:sz w:val="24"/>
          <w:szCs w:val="24"/>
        </w:rPr>
      </w:pPr>
    </w:p>
    <w:p w14:paraId="73C7F7B5" w14:textId="5976CA3F" w:rsidR="00AC4E23" w:rsidRDefault="00AC4E23" w:rsidP="00996C29">
      <w:pPr>
        <w:tabs>
          <w:tab w:val="left" w:pos="0"/>
        </w:tabs>
        <w:spacing w:line="360" w:lineRule="auto"/>
        <w:rPr>
          <w:sz w:val="24"/>
          <w:szCs w:val="24"/>
        </w:rPr>
      </w:pPr>
    </w:p>
    <w:p w14:paraId="530383B1" w14:textId="13D4E424" w:rsidR="002C7A8F" w:rsidRPr="0033607B" w:rsidRDefault="002C7A8F" w:rsidP="00BC4F54">
      <w:pPr>
        <w:pStyle w:val="ListParagraph"/>
        <w:numPr>
          <w:ilvl w:val="0"/>
          <w:numId w:val="6"/>
        </w:numPr>
        <w:spacing w:line="360" w:lineRule="auto"/>
        <w:ind w:left="0" w:firstLine="1440"/>
        <w:rPr>
          <w:szCs w:val="24"/>
        </w:rPr>
      </w:pPr>
      <w:r w:rsidRPr="0033607B">
        <w:rPr>
          <w:color w:val="000000"/>
          <w:sz w:val="24"/>
          <w:szCs w:val="24"/>
        </w:rPr>
        <w:t xml:space="preserve">That the parties shall </w:t>
      </w:r>
      <w:r w:rsidR="0033607B" w:rsidRPr="0033607B">
        <w:rPr>
          <w:color w:val="000000"/>
          <w:sz w:val="24"/>
          <w:szCs w:val="24"/>
        </w:rPr>
        <w:t xml:space="preserve">attend and </w:t>
      </w:r>
      <w:r w:rsidRPr="0033607B">
        <w:rPr>
          <w:color w:val="000000"/>
          <w:sz w:val="24"/>
          <w:szCs w:val="24"/>
        </w:rPr>
        <w:t xml:space="preserve">participate </w:t>
      </w:r>
      <w:r w:rsidR="0033607B" w:rsidRPr="0033607B">
        <w:rPr>
          <w:color w:val="000000"/>
          <w:sz w:val="24"/>
          <w:szCs w:val="24"/>
        </w:rPr>
        <w:t>in a t</w:t>
      </w:r>
      <w:r w:rsidRPr="0033607B">
        <w:rPr>
          <w:color w:val="000000"/>
          <w:sz w:val="24"/>
          <w:szCs w:val="24"/>
        </w:rPr>
        <w:t xml:space="preserve">elephone </w:t>
      </w:r>
      <w:proofErr w:type="gramStart"/>
      <w:r w:rsidR="0033607B" w:rsidRPr="0033607B">
        <w:rPr>
          <w:color w:val="000000"/>
          <w:sz w:val="24"/>
          <w:szCs w:val="24"/>
        </w:rPr>
        <w:t xml:space="preserve">prehearing </w:t>
      </w:r>
      <w:r w:rsidRPr="0033607B">
        <w:rPr>
          <w:color w:val="000000"/>
          <w:sz w:val="24"/>
          <w:szCs w:val="24"/>
        </w:rPr>
        <w:t xml:space="preserve"> conference</w:t>
      </w:r>
      <w:proofErr w:type="gramEnd"/>
      <w:r w:rsidRPr="0033607B">
        <w:rPr>
          <w:color w:val="000000"/>
          <w:sz w:val="24"/>
          <w:szCs w:val="24"/>
        </w:rPr>
        <w:t xml:space="preserve"> on </w:t>
      </w:r>
      <w:r w:rsidR="00FC72CC">
        <w:rPr>
          <w:color w:val="000000"/>
          <w:sz w:val="24"/>
          <w:szCs w:val="24"/>
        </w:rPr>
        <w:t xml:space="preserve">Wednesday, </w:t>
      </w:r>
      <w:r w:rsidRPr="0033607B">
        <w:rPr>
          <w:color w:val="000000"/>
          <w:sz w:val="24"/>
          <w:szCs w:val="24"/>
        </w:rPr>
        <w:t xml:space="preserve">June </w:t>
      </w:r>
      <w:r w:rsidR="00FC72CC">
        <w:rPr>
          <w:color w:val="000000"/>
          <w:sz w:val="24"/>
          <w:szCs w:val="24"/>
        </w:rPr>
        <w:t>26</w:t>
      </w:r>
      <w:r w:rsidRPr="0033607B">
        <w:rPr>
          <w:color w:val="000000"/>
          <w:sz w:val="24"/>
          <w:szCs w:val="24"/>
        </w:rPr>
        <w:t xml:space="preserve">, 2019, at </w:t>
      </w:r>
      <w:r w:rsidR="00FC72CC">
        <w:rPr>
          <w:color w:val="000000"/>
          <w:sz w:val="24"/>
          <w:szCs w:val="24"/>
        </w:rPr>
        <w:t>10:30</w:t>
      </w:r>
      <w:r w:rsidRPr="0033607B">
        <w:rPr>
          <w:sz w:val="24"/>
          <w:szCs w:val="24"/>
        </w:rPr>
        <w:t xml:space="preserve"> a.m. and shall be fully prepared for the conference, consistent with the terms set forth above.  </w:t>
      </w:r>
    </w:p>
    <w:p w14:paraId="0A4B39CC" w14:textId="77777777" w:rsidR="0033607B" w:rsidRPr="0033607B" w:rsidRDefault="0033607B" w:rsidP="0033607B">
      <w:pPr>
        <w:pStyle w:val="ListParagraph"/>
        <w:spacing w:line="360" w:lineRule="auto"/>
        <w:ind w:left="1440"/>
        <w:rPr>
          <w:szCs w:val="24"/>
        </w:rPr>
      </w:pPr>
    </w:p>
    <w:p w14:paraId="48E00407" w14:textId="77777777" w:rsidR="002C7A8F" w:rsidRPr="002A5BBA" w:rsidRDefault="002C7A8F" w:rsidP="00FC72CC">
      <w:pPr>
        <w:numPr>
          <w:ilvl w:val="0"/>
          <w:numId w:val="6"/>
        </w:numPr>
        <w:spacing w:line="360" w:lineRule="auto"/>
        <w:ind w:left="0" w:firstLine="1440"/>
        <w:rPr>
          <w:sz w:val="24"/>
          <w:szCs w:val="24"/>
        </w:rPr>
      </w:pPr>
      <w:r w:rsidRPr="002A5BBA">
        <w:rPr>
          <w:sz w:val="24"/>
          <w:szCs w:val="24"/>
        </w:rPr>
        <w:t xml:space="preserve">That to participate in the </w:t>
      </w:r>
      <w:r>
        <w:rPr>
          <w:sz w:val="24"/>
          <w:szCs w:val="24"/>
        </w:rPr>
        <w:t>conference</w:t>
      </w:r>
      <w:r w:rsidRPr="002A5BBA">
        <w:rPr>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w:t>
      </w:r>
      <w:r>
        <w:rPr>
          <w:sz w:val="24"/>
          <w:szCs w:val="24"/>
        </w:rPr>
        <w:t>conference</w:t>
      </w:r>
      <w:r w:rsidRPr="002A5BBA">
        <w:rPr>
          <w:sz w:val="24"/>
          <w:szCs w:val="24"/>
        </w:rPr>
        <w:t xml:space="preserve">, you must provide them with the telephone number and PIN number.  </w:t>
      </w:r>
    </w:p>
    <w:p w14:paraId="55075B81" w14:textId="77777777"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r>
    </w:p>
    <w:p w14:paraId="164E5156" w14:textId="61CFFD29" w:rsidR="002C7A8F" w:rsidRPr="002A5BBA" w:rsidRDefault="002C7A8F" w:rsidP="002C7A8F">
      <w:pPr>
        <w:ind w:left="1440" w:firstLine="720"/>
        <w:rPr>
          <w:sz w:val="24"/>
          <w:szCs w:val="24"/>
        </w:rPr>
      </w:pPr>
      <w:r w:rsidRPr="002A5BBA">
        <w:rPr>
          <w:sz w:val="24"/>
          <w:szCs w:val="24"/>
        </w:rPr>
        <w:t>Toll-free Bridge Number:  1-8</w:t>
      </w:r>
      <w:r w:rsidR="00FC72CC">
        <w:rPr>
          <w:sz w:val="24"/>
          <w:szCs w:val="24"/>
        </w:rPr>
        <w:t>66</w:t>
      </w:r>
      <w:r w:rsidRPr="002A5BBA">
        <w:rPr>
          <w:sz w:val="24"/>
          <w:szCs w:val="24"/>
        </w:rPr>
        <w:t>-</w:t>
      </w:r>
      <w:r w:rsidR="00FC72CC">
        <w:rPr>
          <w:sz w:val="24"/>
          <w:szCs w:val="24"/>
        </w:rPr>
        <w:t>675</w:t>
      </w:r>
      <w:r w:rsidRPr="002A5BBA">
        <w:rPr>
          <w:sz w:val="24"/>
          <w:szCs w:val="24"/>
        </w:rPr>
        <w:t>-</w:t>
      </w:r>
      <w:r w:rsidR="00FC72CC">
        <w:rPr>
          <w:sz w:val="24"/>
          <w:szCs w:val="24"/>
        </w:rPr>
        <w:t>4281</w:t>
      </w:r>
    </w:p>
    <w:p w14:paraId="5593122E" w14:textId="48E1502D" w:rsidR="002C7A8F" w:rsidRPr="002A5BBA" w:rsidRDefault="002C7A8F" w:rsidP="002C7A8F">
      <w:pPr>
        <w:rPr>
          <w:sz w:val="24"/>
          <w:szCs w:val="24"/>
        </w:rPr>
      </w:pPr>
      <w:r w:rsidRPr="002A5BBA">
        <w:rPr>
          <w:sz w:val="24"/>
          <w:szCs w:val="24"/>
        </w:rPr>
        <w:tab/>
      </w:r>
      <w:r w:rsidRPr="002A5BBA">
        <w:rPr>
          <w:sz w:val="24"/>
          <w:szCs w:val="24"/>
        </w:rPr>
        <w:tab/>
      </w:r>
      <w:r w:rsidRPr="002A5BBA">
        <w:rPr>
          <w:sz w:val="24"/>
          <w:szCs w:val="24"/>
        </w:rPr>
        <w:tab/>
        <w:t xml:space="preserve">PIN Number:  </w:t>
      </w:r>
      <w:r w:rsidR="00FC72CC">
        <w:rPr>
          <w:sz w:val="24"/>
          <w:szCs w:val="24"/>
        </w:rPr>
        <w:t>85057514</w:t>
      </w:r>
    </w:p>
    <w:p w14:paraId="062D428F" w14:textId="77777777" w:rsidR="002C7A8F" w:rsidRPr="002A5BBA" w:rsidRDefault="002C7A8F" w:rsidP="002C7A8F">
      <w:pPr>
        <w:spacing w:line="360" w:lineRule="auto"/>
        <w:rPr>
          <w:sz w:val="24"/>
          <w:szCs w:val="24"/>
        </w:rPr>
      </w:pPr>
    </w:p>
    <w:p w14:paraId="115F253E" w14:textId="7E694773" w:rsidR="002C7A8F" w:rsidRDefault="002C7A8F" w:rsidP="002C7A8F">
      <w:pPr>
        <w:spacing w:line="360" w:lineRule="auto"/>
        <w:rPr>
          <w:b/>
          <w:sz w:val="24"/>
          <w:szCs w:val="24"/>
        </w:rPr>
      </w:pPr>
      <w:r w:rsidRPr="002A5BBA">
        <w:rPr>
          <w:b/>
          <w:sz w:val="24"/>
          <w:szCs w:val="24"/>
          <w:u w:val="single"/>
        </w:rPr>
        <w:t xml:space="preserve">You must call into the </w:t>
      </w:r>
      <w:r>
        <w:rPr>
          <w:b/>
          <w:sz w:val="24"/>
          <w:szCs w:val="24"/>
          <w:u w:val="single"/>
        </w:rPr>
        <w:t>conference</w:t>
      </w:r>
      <w:r w:rsidRPr="002A5BBA">
        <w:rPr>
          <w:b/>
          <w:sz w:val="24"/>
          <w:szCs w:val="24"/>
          <w:u w:val="single"/>
        </w:rPr>
        <w:t xml:space="preserve"> on the scheduled day and time.  If you fail to do so, your case will be dismissed</w:t>
      </w:r>
      <w:r>
        <w:rPr>
          <w:b/>
          <w:sz w:val="24"/>
          <w:szCs w:val="24"/>
          <w:u w:val="single"/>
        </w:rPr>
        <w:t xml:space="preserve"> with prejudice</w:t>
      </w:r>
      <w:r w:rsidRPr="002A5BBA">
        <w:rPr>
          <w:b/>
          <w:sz w:val="24"/>
          <w:szCs w:val="24"/>
          <w:u w:val="single"/>
        </w:rPr>
        <w:t>.  You will not be called by the Administrative Law Judge.</w:t>
      </w:r>
    </w:p>
    <w:p w14:paraId="27E71538" w14:textId="6725C45B" w:rsidR="00FC72CC" w:rsidRDefault="00FC72CC" w:rsidP="002C7A8F">
      <w:pPr>
        <w:spacing w:line="360" w:lineRule="auto"/>
        <w:rPr>
          <w:b/>
          <w:sz w:val="24"/>
          <w:szCs w:val="24"/>
        </w:rPr>
      </w:pPr>
    </w:p>
    <w:p w14:paraId="2EEACE0C" w14:textId="57D00584" w:rsidR="00FC72CC" w:rsidRPr="00FC72CC" w:rsidRDefault="00FC72CC" w:rsidP="00FC72CC">
      <w:pPr>
        <w:pStyle w:val="ListParagraph"/>
        <w:numPr>
          <w:ilvl w:val="0"/>
          <w:numId w:val="6"/>
        </w:numPr>
        <w:spacing w:line="360" w:lineRule="auto"/>
        <w:ind w:left="0" w:firstLine="1440"/>
        <w:rPr>
          <w:b/>
          <w:sz w:val="24"/>
          <w:szCs w:val="24"/>
        </w:rPr>
      </w:pPr>
      <w:r>
        <w:rPr>
          <w:sz w:val="24"/>
          <w:szCs w:val="24"/>
        </w:rPr>
        <w:t>The Parties shall comply with the orders previously entered in this proceeding.</w:t>
      </w:r>
    </w:p>
    <w:p w14:paraId="3EB6EC16" w14:textId="0A8BCCB4" w:rsidR="00AE2784" w:rsidRDefault="00AE2784" w:rsidP="002C7A8F">
      <w:pPr>
        <w:spacing w:line="360" w:lineRule="auto"/>
        <w:rPr>
          <w:b/>
          <w:sz w:val="24"/>
          <w:szCs w:val="24"/>
          <w:u w:val="single"/>
        </w:rPr>
      </w:pPr>
    </w:p>
    <w:p w14:paraId="3038DE86" w14:textId="10BD78F3" w:rsidR="00AE2784" w:rsidRDefault="00AE2784" w:rsidP="002C7A8F">
      <w:pPr>
        <w:spacing w:line="360" w:lineRule="auto"/>
        <w:rPr>
          <w:b/>
          <w:sz w:val="24"/>
          <w:szCs w:val="24"/>
          <w:u w:val="single"/>
        </w:rPr>
      </w:pPr>
    </w:p>
    <w:p w14:paraId="3F47B5AC" w14:textId="644A21D0" w:rsidR="00AE2784" w:rsidRPr="00AE2784" w:rsidRDefault="00AE2784" w:rsidP="00AE2784">
      <w:pPr>
        <w:tabs>
          <w:tab w:val="left" w:pos="0"/>
        </w:tabs>
        <w:jc w:val="both"/>
        <w:rPr>
          <w:sz w:val="24"/>
          <w:u w:val="single"/>
        </w:rPr>
      </w:pPr>
      <w:r w:rsidRPr="00AE2784">
        <w:rPr>
          <w:sz w:val="24"/>
        </w:rPr>
        <w:t xml:space="preserve">Date:  </w:t>
      </w:r>
      <w:r w:rsidRPr="00AE2784">
        <w:rPr>
          <w:sz w:val="24"/>
          <w:u w:val="single"/>
        </w:rPr>
        <w:t>Ma</w:t>
      </w:r>
      <w:r>
        <w:rPr>
          <w:sz w:val="24"/>
          <w:u w:val="single"/>
        </w:rPr>
        <w:t>y</w:t>
      </w:r>
      <w:r w:rsidRPr="00AE2784">
        <w:rPr>
          <w:sz w:val="24"/>
          <w:u w:val="single"/>
        </w:rPr>
        <w:t xml:space="preserve"> </w:t>
      </w:r>
      <w:r w:rsidR="00FC72CC">
        <w:rPr>
          <w:sz w:val="24"/>
          <w:u w:val="single"/>
        </w:rPr>
        <w:t>30</w:t>
      </w:r>
      <w:r w:rsidRPr="00AE2784">
        <w:rPr>
          <w:sz w:val="24"/>
          <w:u w:val="single"/>
        </w:rPr>
        <w:t>, 2019</w:t>
      </w:r>
      <w:r w:rsidRPr="00AE2784">
        <w:rPr>
          <w:sz w:val="24"/>
        </w:rPr>
        <w:tab/>
      </w:r>
      <w:r w:rsidRPr="00AE2784">
        <w:rPr>
          <w:sz w:val="24"/>
        </w:rPr>
        <w:tab/>
      </w:r>
      <w:r w:rsidRPr="00AE2784">
        <w:rPr>
          <w:sz w:val="24"/>
        </w:rPr>
        <w:tab/>
      </w:r>
      <w:r w:rsidRPr="00AE2784">
        <w:rPr>
          <w:sz w:val="24"/>
        </w:rPr>
        <w:tab/>
      </w:r>
      <w:r w:rsidRPr="00AE2784">
        <w:rPr>
          <w:sz w:val="24"/>
        </w:rPr>
        <w:tab/>
      </w:r>
      <w:r>
        <w:rPr>
          <w:sz w:val="24"/>
        </w:rPr>
        <w:tab/>
      </w:r>
      <w:r w:rsidRPr="00AE2784">
        <w:rPr>
          <w:sz w:val="24"/>
          <w:u w:val="single"/>
        </w:rPr>
        <w:tab/>
      </w:r>
      <w:r w:rsidRPr="00AE2784">
        <w:rPr>
          <w:sz w:val="24"/>
          <w:u w:val="single"/>
        </w:rPr>
        <w:tab/>
        <w:t>/s/</w:t>
      </w:r>
      <w:r w:rsidRPr="00AE2784">
        <w:rPr>
          <w:sz w:val="24"/>
          <w:u w:val="single"/>
        </w:rPr>
        <w:tab/>
      </w:r>
      <w:r w:rsidRPr="00AE2784">
        <w:rPr>
          <w:sz w:val="24"/>
          <w:u w:val="single"/>
        </w:rPr>
        <w:tab/>
      </w:r>
      <w:r w:rsidRPr="00AE2784">
        <w:rPr>
          <w:sz w:val="24"/>
          <w:u w:val="single"/>
        </w:rPr>
        <w:tab/>
      </w:r>
    </w:p>
    <w:p w14:paraId="3D116E70"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Jeffrey A. Watson</w:t>
      </w:r>
    </w:p>
    <w:p w14:paraId="60C68831" w14:textId="77777777" w:rsidR="00AE2784" w:rsidRPr="00AE2784" w:rsidRDefault="00AE2784" w:rsidP="00AE2784">
      <w:pPr>
        <w:tabs>
          <w:tab w:val="left" w:pos="0"/>
        </w:tabs>
        <w:jc w:val="both"/>
        <w:rPr>
          <w:sz w:val="24"/>
        </w:rPr>
      </w:pP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r>
      <w:r w:rsidRPr="00AE2784">
        <w:rPr>
          <w:sz w:val="24"/>
        </w:rPr>
        <w:tab/>
        <w:t>Administrative Law Judge</w:t>
      </w:r>
    </w:p>
    <w:p w14:paraId="04E6BA1C" w14:textId="43D78CF7" w:rsidR="00332CA0" w:rsidRDefault="00332CA0" w:rsidP="00015E93">
      <w:pPr>
        <w:tabs>
          <w:tab w:val="left" w:pos="0"/>
        </w:tabs>
        <w:jc w:val="both"/>
        <w:rPr>
          <w:sz w:val="24"/>
        </w:rPr>
      </w:pPr>
      <w:r>
        <w:rPr>
          <w:sz w:val="24"/>
        </w:rPr>
        <w:tab/>
      </w:r>
      <w:r w:rsidR="00452E18">
        <w:rPr>
          <w:sz w:val="24"/>
        </w:rPr>
        <w:tab/>
      </w:r>
    </w:p>
    <w:p w14:paraId="227E69CA" w14:textId="18A654FE" w:rsidR="002E3F6B" w:rsidRDefault="002E3F6B">
      <w:pPr>
        <w:rPr>
          <w:b/>
          <w:sz w:val="24"/>
          <w:szCs w:val="24"/>
        </w:rPr>
      </w:pPr>
      <w:r>
        <w:rPr>
          <w:b/>
          <w:sz w:val="24"/>
          <w:szCs w:val="24"/>
        </w:rPr>
        <w:br w:type="page"/>
      </w:r>
    </w:p>
    <w:p w14:paraId="19E52CD7" w14:textId="77777777" w:rsidR="00364580" w:rsidRDefault="00364580" w:rsidP="002E3F6B">
      <w:pPr>
        <w:rPr>
          <w:rFonts w:ascii="Microsoft Sans Serif" w:eastAsia="Microsoft Sans Serif" w:hAnsi="Microsoft Sans Serif" w:cs="Microsoft Sans Serif"/>
          <w:b/>
          <w:sz w:val="24"/>
          <w:u w:val="single"/>
        </w:rPr>
        <w:sectPr w:rsidR="00364580" w:rsidSect="002C2EC0">
          <w:footerReference w:type="even" r:id="rId8"/>
          <w:footerReference w:type="default" r:id="rId9"/>
          <w:pgSz w:w="12240" w:h="15840"/>
          <w:pgMar w:top="1440" w:right="1440" w:bottom="1008" w:left="1440" w:header="720" w:footer="720" w:gutter="0"/>
          <w:pgNumType w:start="1"/>
          <w:cols w:space="720"/>
          <w:titlePg/>
          <w:docGrid w:linePitch="360"/>
        </w:sectPr>
      </w:pPr>
    </w:p>
    <w:p w14:paraId="21946CB7" w14:textId="77777777" w:rsidR="00FC72CC" w:rsidRDefault="00FC72CC" w:rsidP="00FC72C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C-2018-3005177 - ANDREW AND THERESA SABATINI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SABATINI</w:t>
      </w:r>
      <w:r>
        <w:rPr>
          <w:rFonts w:ascii="Microsoft Sans Serif" w:eastAsia="Microsoft Sans Serif" w:hAnsi="Microsoft Sans Serif" w:cs="Microsoft Sans Serif"/>
          <w:sz w:val="24"/>
        </w:rPr>
        <w:cr/>
        <w:t xml:space="preserve">THERESA SABATINI </w:t>
      </w:r>
      <w:r>
        <w:rPr>
          <w:rFonts w:ascii="Microsoft Sans Serif" w:eastAsia="Microsoft Sans Serif" w:hAnsi="Microsoft Sans Serif" w:cs="Microsoft Sans Serif"/>
          <w:sz w:val="24"/>
        </w:rPr>
        <w:cr/>
        <w:t>120 FAWN LANE</w:t>
      </w:r>
      <w:r>
        <w:rPr>
          <w:rFonts w:ascii="Microsoft Sans Serif" w:eastAsia="Microsoft Sans Serif" w:hAnsi="Microsoft Sans Serif" w:cs="Microsoft Sans Serif"/>
          <w:sz w:val="24"/>
        </w:rPr>
        <w:cr/>
        <w:t>ACME PA  15610</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724.542.4545</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 LEPKOSKI ESQUIRE</w:t>
      </w:r>
    </w:p>
    <w:p w14:paraId="561B66D2" w14:textId="77777777" w:rsidR="00FC72CC" w:rsidRDefault="00FC72CC" w:rsidP="00FC72CC">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D2673D">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b/>
          <w:sz w:val="24"/>
        </w:rPr>
        <w:br/>
      </w:r>
      <w:r w:rsidRPr="00D2673D">
        <w:rPr>
          <w:rFonts w:ascii="Microsoft Sans Serif" w:eastAsia="Microsoft Sans Serif" w:hAnsi="Microsoft Sans Serif" w:cs="Microsoft Sans Serif"/>
          <w:b/>
          <w:i/>
          <w:sz w:val="24"/>
          <w:u w:val="single"/>
        </w:rPr>
        <w:t>ACCCEPTS E-SERVICE</w:t>
      </w:r>
      <w:r w:rsidRPr="00D2673D">
        <w:rPr>
          <w:rFonts w:ascii="Microsoft Sans Serif" w:eastAsia="Microsoft Sans Serif" w:hAnsi="Microsoft Sans Serif" w:cs="Microsoft Sans Serif"/>
          <w:b/>
          <w:sz w:val="24"/>
        </w:rPr>
        <w:cr/>
      </w:r>
    </w:p>
    <w:p w14:paraId="40174726" w14:textId="77777777" w:rsidR="00FD0374" w:rsidRPr="00C016A2" w:rsidRDefault="00FD0374" w:rsidP="00FC72CC">
      <w:pPr>
        <w:contextualSpacing/>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BE0B7" w14:textId="77777777" w:rsidR="00EE3CFA" w:rsidRDefault="00EE3CFA">
      <w:r>
        <w:separator/>
      </w:r>
    </w:p>
  </w:endnote>
  <w:endnote w:type="continuationSeparator" w:id="0">
    <w:p w14:paraId="674CEF18" w14:textId="77777777" w:rsidR="00EE3CFA" w:rsidRDefault="00EE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8CC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6E899DDC"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7DDC" w14:textId="77777777" w:rsidR="00A13B55" w:rsidRPr="002C2EC0" w:rsidRDefault="007D3DD3">
    <w:pPr>
      <w:pStyle w:val="Footer"/>
      <w:framePr w:wrap="around" w:vAnchor="text" w:hAnchor="margin" w:xAlign="center" w:y="1"/>
      <w:rPr>
        <w:rStyle w:val="PageNumber"/>
      </w:rPr>
    </w:pPr>
    <w:r w:rsidRPr="002C2EC0">
      <w:rPr>
        <w:rStyle w:val="PageNumber"/>
      </w:rPr>
      <w:fldChar w:fldCharType="begin"/>
    </w:r>
    <w:r w:rsidR="00A13B55" w:rsidRPr="002C2EC0">
      <w:rPr>
        <w:rStyle w:val="PageNumber"/>
      </w:rPr>
      <w:instrText xml:space="preserve">PAGE  </w:instrText>
    </w:r>
    <w:r w:rsidRPr="002C2EC0">
      <w:rPr>
        <w:rStyle w:val="PageNumber"/>
      </w:rPr>
      <w:fldChar w:fldCharType="separate"/>
    </w:r>
    <w:r w:rsidR="003C60B5" w:rsidRPr="002C2EC0">
      <w:rPr>
        <w:rStyle w:val="PageNumber"/>
        <w:noProof/>
      </w:rPr>
      <w:t>3</w:t>
    </w:r>
    <w:r w:rsidRPr="002C2EC0">
      <w:rPr>
        <w:rStyle w:val="PageNumber"/>
      </w:rPr>
      <w:fldChar w:fldCharType="end"/>
    </w:r>
  </w:p>
  <w:p w14:paraId="79B04F10" w14:textId="77777777" w:rsidR="00A13B55" w:rsidRDefault="00A13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A516" w14:textId="77777777" w:rsidR="00EE3CFA" w:rsidRDefault="00EE3CFA">
      <w:r>
        <w:separator/>
      </w:r>
    </w:p>
  </w:footnote>
  <w:footnote w:type="continuationSeparator" w:id="0">
    <w:p w14:paraId="4323ADCF" w14:textId="77777777" w:rsidR="00EE3CFA" w:rsidRDefault="00EE3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15:restartNumberingAfterBreak="0">
    <w:nsid w:val="7F9C4EF6"/>
    <w:multiLevelType w:val="hybridMultilevel"/>
    <w:tmpl w:val="D3F051AC"/>
    <w:lvl w:ilvl="0" w:tplc="B77E0E80">
      <w:start w:val="1"/>
      <w:numFmt w:val="decimal"/>
      <w:lvlText w:val="%1."/>
      <w:lvlJc w:val="left"/>
      <w:pPr>
        <w:ind w:left="3600" w:hanging="2160"/>
      </w:pPr>
      <w:rPr>
        <w:rFonts w:ascii="Times New Roman" w:eastAsia="Times New Roman" w:hAnsi="Times New Roman" w:cs="Times New Roman"/>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num>
  <w:num w:numId="3">
    <w:abstractNumId w:val="2"/>
    <w:lvlOverride w:ilvl="0">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5F36"/>
    <w:rsid w:val="00050F83"/>
    <w:rsid w:val="00052E32"/>
    <w:rsid w:val="000649C2"/>
    <w:rsid w:val="00073A37"/>
    <w:rsid w:val="00076AB6"/>
    <w:rsid w:val="000E6924"/>
    <w:rsid w:val="000E6C11"/>
    <w:rsid w:val="000E7CCF"/>
    <w:rsid w:val="00111567"/>
    <w:rsid w:val="00142870"/>
    <w:rsid w:val="001449DB"/>
    <w:rsid w:val="001601CE"/>
    <w:rsid w:val="0017053E"/>
    <w:rsid w:val="0017554E"/>
    <w:rsid w:val="001853CE"/>
    <w:rsid w:val="001A00E0"/>
    <w:rsid w:val="001B3DA8"/>
    <w:rsid w:val="001C766B"/>
    <w:rsid w:val="001D2F6F"/>
    <w:rsid w:val="001E59B9"/>
    <w:rsid w:val="00244AAF"/>
    <w:rsid w:val="00247900"/>
    <w:rsid w:val="00256B89"/>
    <w:rsid w:val="0026268C"/>
    <w:rsid w:val="00273ABB"/>
    <w:rsid w:val="00280A2C"/>
    <w:rsid w:val="002B1152"/>
    <w:rsid w:val="002C2EC0"/>
    <w:rsid w:val="002C7A8F"/>
    <w:rsid w:val="002D1A1E"/>
    <w:rsid w:val="002E3F6B"/>
    <w:rsid w:val="002E673F"/>
    <w:rsid w:val="00321B49"/>
    <w:rsid w:val="00332CA0"/>
    <w:rsid w:val="0033607B"/>
    <w:rsid w:val="00341E99"/>
    <w:rsid w:val="00355E73"/>
    <w:rsid w:val="00364580"/>
    <w:rsid w:val="00374FC2"/>
    <w:rsid w:val="00384FD4"/>
    <w:rsid w:val="003A42CE"/>
    <w:rsid w:val="003B279A"/>
    <w:rsid w:val="003B401B"/>
    <w:rsid w:val="003C60B5"/>
    <w:rsid w:val="003F6959"/>
    <w:rsid w:val="003F7D6D"/>
    <w:rsid w:val="004024E6"/>
    <w:rsid w:val="00412B85"/>
    <w:rsid w:val="0044702F"/>
    <w:rsid w:val="00452E18"/>
    <w:rsid w:val="0048538A"/>
    <w:rsid w:val="00490D32"/>
    <w:rsid w:val="004D22DE"/>
    <w:rsid w:val="004E477C"/>
    <w:rsid w:val="004E66DF"/>
    <w:rsid w:val="0051419B"/>
    <w:rsid w:val="005376D8"/>
    <w:rsid w:val="0054725E"/>
    <w:rsid w:val="00560DC5"/>
    <w:rsid w:val="00572198"/>
    <w:rsid w:val="005D2972"/>
    <w:rsid w:val="00606687"/>
    <w:rsid w:val="006226F3"/>
    <w:rsid w:val="0064774A"/>
    <w:rsid w:val="00662C0B"/>
    <w:rsid w:val="006670F4"/>
    <w:rsid w:val="006675F1"/>
    <w:rsid w:val="006702AA"/>
    <w:rsid w:val="0067466A"/>
    <w:rsid w:val="006754D0"/>
    <w:rsid w:val="00675E63"/>
    <w:rsid w:val="006E0714"/>
    <w:rsid w:val="006E2126"/>
    <w:rsid w:val="0073177E"/>
    <w:rsid w:val="00740950"/>
    <w:rsid w:val="007539C9"/>
    <w:rsid w:val="00756B16"/>
    <w:rsid w:val="00780CF8"/>
    <w:rsid w:val="0078242E"/>
    <w:rsid w:val="007A47DF"/>
    <w:rsid w:val="007C0A7A"/>
    <w:rsid w:val="007D3DD3"/>
    <w:rsid w:val="007E2C68"/>
    <w:rsid w:val="0080557F"/>
    <w:rsid w:val="0081028E"/>
    <w:rsid w:val="00814878"/>
    <w:rsid w:val="0082264A"/>
    <w:rsid w:val="0083338F"/>
    <w:rsid w:val="00844F99"/>
    <w:rsid w:val="00845FB1"/>
    <w:rsid w:val="00850454"/>
    <w:rsid w:val="0085369A"/>
    <w:rsid w:val="00857530"/>
    <w:rsid w:val="008621C6"/>
    <w:rsid w:val="00870DEB"/>
    <w:rsid w:val="00876C44"/>
    <w:rsid w:val="008923BF"/>
    <w:rsid w:val="008C3295"/>
    <w:rsid w:val="008D0F3D"/>
    <w:rsid w:val="008D6D8C"/>
    <w:rsid w:val="00910B5D"/>
    <w:rsid w:val="00940474"/>
    <w:rsid w:val="0094162A"/>
    <w:rsid w:val="0097397A"/>
    <w:rsid w:val="00975788"/>
    <w:rsid w:val="0099058C"/>
    <w:rsid w:val="00996C29"/>
    <w:rsid w:val="009A7B6A"/>
    <w:rsid w:val="009B2DA0"/>
    <w:rsid w:val="009C546B"/>
    <w:rsid w:val="009F2D6D"/>
    <w:rsid w:val="00A07880"/>
    <w:rsid w:val="00A13B55"/>
    <w:rsid w:val="00A27C02"/>
    <w:rsid w:val="00A602D7"/>
    <w:rsid w:val="00A70304"/>
    <w:rsid w:val="00A70419"/>
    <w:rsid w:val="00A73D2F"/>
    <w:rsid w:val="00A827AC"/>
    <w:rsid w:val="00A85985"/>
    <w:rsid w:val="00AB7A92"/>
    <w:rsid w:val="00AC4E23"/>
    <w:rsid w:val="00AC540C"/>
    <w:rsid w:val="00AD0593"/>
    <w:rsid w:val="00AD0EFA"/>
    <w:rsid w:val="00AE2784"/>
    <w:rsid w:val="00B075CA"/>
    <w:rsid w:val="00B137B1"/>
    <w:rsid w:val="00B13F13"/>
    <w:rsid w:val="00B37804"/>
    <w:rsid w:val="00B44F9B"/>
    <w:rsid w:val="00B5127B"/>
    <w:rsid w:val="00B563F0"/>
    <w:rsid w:val="00B64556"/>
    <w:rsid w:val="00B66296"/>
    <w:rsid w:val="00BB5CDF"/>
    <w:rsid w:val="00BC4756"/>
    <w:rsid w:val="00BD0DF4"/>
    <w:rsid w:val="00BD42BA"/>
    <w:rsid w:val="00BF4B6C"/>
    <w:rsid w:val="00C016A2"/>
    <w:rsid w:val="00C063E8"/>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42E7"/>
    <w:rsid w:val="00DA73DB"/>
    <w:rsid w:val="00DB5318"/>
    <w:rsid w:val="00DC3080"/>
    <w:rsid w:val="00DD77EF"/>
    <w:rsid w:val="00E05234"/>
    <w:rsid w:val="00E37AA5"/>
    <w:rsid w:val="00E418EA"/>
    <w:rsid w:val="00E46903"/>
    <w:rsid w:val="00E604FE"/>
    <w:rsid w:val="00E63C54"/>
    <w:rsid w:val="00E9055C"/>
    <w:rsid w:val="00E905E0"/>
    <w:rsid w:val="00EB4DDD"/>
    <w:rsid w:val="00EE07A5"/>
    <w:rsid w:val="00EE3C6D"/>
    <w:rsid w:val="00EE3CFA"/>
    <w:rsid w:val="00F10D22"/>
    <w:rsid w:val="00F13592"/>
    <w:rsid w:val="00F26619"/>
    <w:rsid w:val="00F331A9"/>
    <w:rsid w:val="00F450E2"/>
    <w:rsid w:val="00F45549"/>
    <w:rsid w:val="00F66E07"/>
    <w:rsid w:val="00F95F48"/>
    <w:rsid w:val="00FA08E7"/>
    <w:rsid w:val="00FA3658"/>
    <w:rsid w:val="00FA52E1"/>
    <w:rsid w:val="00FC72CC"/>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54603A8"/>
  <w15:docId w15:val="{2BBE4910-2EE4-425D-AD5C-498CD7DA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B6E2C-D398-4D64-BF85-5435DABF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Rowlett, Jeannette</cp:lastModifiedBy>
  <cp:revision>3</cp:revision>
  <cp:lastPrinted>2019-05-24T13:38:00Z</cp:lastPrinted>
  <dcterms:created xsi:type="dcterms:W3CDTF">2019-06-03T17:48:00Z</dcterms:created>
  <dcterms:modified xsi:type="dcterms:W3CDTF">2019-06-03T18:51:00Z</dcterms:modified>
</cp:coreProperties>
</file>