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54153257" w:rsidR="0006765C" w:rsidRPr="00DD4712" w:rsidRDefault="00DC1DD2" w:rsidP="00DC1DD2">
      <w:pPr>
        <w:tabs>
          <w:tab w:val="left" w:pos="984"/>
        </w:tabs>
        <w:jc w:val="center"/>
        <w:rPr>
          <w:szCs w:val="24"/>
        </w:rPr>
      </w:pPr>
      <w:r>
        <w:rPr>
          <w:szCs w:val="24"/>
        </w:rPr>
        <w:t>June 11, 2019</w:t>
      </w:r>
    </w:p>
    <w:p w14:paraId="5FEE1377" w14:textId="71285C02" w:rsidR="004376E3" w:rsidRPr="00DD4712" w:rsidRDefault="00D11B24" w:rsidP="3A85E46F">
      <w:pPr>
        <w:tabs>
          <w:tab w:val="left" w:pos="984"/>
        </w:tabs>
        <w:jc w:val="right"/>
      </w:pPr>
      <w:r w:rsidRPr="00DD4712">
        <w:rPr>
          <w:szCs w:val="24"/>
        </w:rPr>
        <w:tab/>
      </w:r>
      <w:r w:rsidR="004376E3" w:rsidRPr="00DD4712">
        <w:t xml:space="preserve">Docket No. </w:t>
      </w:r>
      <w:r w:rsidR="00067D2D" w:rsidRPr="00067D2D">
        <w:rPr>
          <w:szCs w:val="24"/>
        </w:rPr>
        <w:t>M-2019-30</w:t>
      </w:r>
      <w:r w:rsidR="00BB649F">
        <w:rPr>
          <w:szCs w:val="24"/>
        </w:rPr>
        <w:t>10278</w:t>
      </w:r>
      <w:r w:rsidR="00A216CF" w:rsidRPr="00DD4712">
        <w:t xml:space="preserve"> </w:t>
      </w:r>
      <w:r w:rsidR="002E5260" w:rsidRPr="00DD4712">
        <w:fldChar w:fldCharType="begin">
          <w:ffData>
            <w:name w:val="Text15"/>
            <w:enabled/>
            <w:calcOnExit w:val="0"/>
            <w:textInput/>
          </w:ffData>
        </w:fldChar>
      </w:r>
      <w:r w:rsidR="004376E3" w:rsidRPr="00DD4712">
        <w:rPr>
          <w:szCs w:val="24"/>
        </w:rPr>
        <w:instrText xml:space="preserve"> FORMTEXT </w:instrText>
      </w:r>
      <w:r w:rsidR="00063F1E">
        <w:rPr>
          <w:szCs w:val="24"/>
        </w:rPr>
      </w:r>
      <w:r w:rsidR="00063F1E">
        <w:rPr>
          <w:szCs w:val="24"/>
        </w:rPr>
        <w:fldChar w:fldCharType="separate"/>
      </w:r>
      <w:r w:rsidR="002E5260" w:rsidRPr="00DD4712">
        <w:fldChar w:fldCharType="end"/>
      </w:r>
    </w:p>
    <w:p w14:paraId="2ACC248D" w14:textId="77777777" w:rsidR="004376E3" w:rsidRPr="00DD4712" w:rsidRDefault="00654976" w:rsidP="00D11B24">
      <w:pPr>
        <w:pStyle w:val="BodyText"/>
        <w:jc w:val="right"/>
      </w:pPr>
      <w:r w:rsidRPr="00DD4712">
        <w:rPr>
          <w:szCs w:val="24"/>
        </w:rPr>
        <w:t xml:space="preserve">Parent Docket No. M-2016-2532662                                                       </w:t>
      </w:r>
    </w:p>
    <w:p w14:paraId="5E104E4C" w14:textId="7BB9AED7" w:rsidR="00A216CF" w:rsidRPr="00DD4712" w:rsidRDefault="005A619C" w:rsidP="3A85E46F">
      <w:pPr>
        <w:rPr>
          <w:caps/>
        </w:rPr>
      </w:pPr>
      <w:r>
        <w:rPr>
          <w:caps/>
        </w:rPr>
        <w:t>Randy Rutherford</w:t>
      </w:r>
    </w:p>
    <w:p w14:paraId="1834AAA7" w14:textId="3FA2BF42" w:rsidR="00A80356" w:rsidRDefault="00A80356" w:rsidP="3A85E46F">
      <w:r>
        <w:t>VONAGE HOLDINGS CORP</w:t>
      </w:r>
    </w:p>
    <w:p w14:paraId="57FFC063" w14:textId="2A3040DA" w:rsidR="00A216CF" w:rsidRPr="00DD4712" w:rsidRDefault="005A619C" w:rsidP="3A85E46F">
      <w:r>
        <w:t xml:space="preserve">23 MAIN ST  </w:t>
      </w:r>
    </w:p>
    <w:p w14:paraId="58FAC016" w14:textId="368F9E91" w:rsidR="00A216CF" w:rsidRPr="00DD4712" w:rsidRDefault="005A619C" w:rsidP="3A85E46F">
      <w:r>
        <w:t>HOLMDEL</w:t>
      </w:r>
      <w:r w:rsidR="00C52423">
        <w:t xml:space="preserve"> </w:t>
      </w:r>
      <w:r>
        <w:t>NJ</w:t>
      </w:r>
      <w:r w:rsidR="00C52423">
        <w:t xml:space="preserve"> </w:t>
      </w:r>
      <w:r>
        <w:t>07733</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3D43D5CC" w:rsidR="00A216CF" w:rsidRPr="00DD4712" w:rsidRDefault="3A85E46F" w:rsidP="3A85E46F">
      <w:r w:rsidRPr="00DD4712">
        <w:t>Dear Mr.</w:t>
      </w:r>
      <w:r w:rsidR="005A619C">
        <w:t xml:space="preserve"> Rutherford</w:t>
      </w:r>
      <w:r w:rsidRPr="00DD4712">
        <w:t xml:space="preserve">: </w:t>
      </w:r>
    </w:p>
    <w:p w14:paraId="0E27B00A" w14:textId="77777777" w:rsidR="00D11B24" w:rsidRPr="00DD4712" w:rsidRDefault="00D11B24" w:rsidP="00D11B24">
      <w:pPr>
        <w:rPr>
          <w:szCs w:val="24"/>
        </w:rPr>
      </w:pPr>
    </w:p>
    <w:p w14:paraId="66AF8A0C" w14:textId="716D1B2C" w:rsidR="00562D8B" w:rsidRPr="00DD4712" w:rsidRDefault="002E1B85" w:rsidP="3A85E46F">
      <w:pPr>
        <w:ind w:firstLine="720"/>
      </w:pPr>
      <w:r w:rsidRPr="00DD4712">
        <w:t xml:space="preserve">On </w:t>
      </w:r>
      <w:r w:rsidR="005A619C">
        <w:t>June 3</w:t>
      </w:r>
      <w:r w:rsidRPr="00DD4712">
        <w:t>, 2019</w:t>
      </w:r>
      <w:r w:rsidR="00A216CF" w:rsidRPr="00DD4712">
        <w:t xml:space="preserve">, </w:t>
      </w:r>
      <w:r w:rsidR="005A619C">
        <w:t>Vonage Holdings Corp</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77777777" w:rsidR="003A683D" w:rsidRPr="00E9717D" w:rsidRDefault="003A683D" w:rsidP="00D11B24">
      <w:pPr>
        <w:rPr>
          <w:szCs w:val="24"/>
        </w:rPr>
      </w:pPr>
    </w:p>
    <w:p w14:paraId="5CF11C59" w14:textId="6C60D144" w:rsidR="009575BA" w:rsidRPr="00E9717D" w:rsidRDefault="00DC1DD2" w:rsidP="00D11B24">
      <w:pPr>
        <w:rPr>
          <w:szCs w:val="24"/>
        </w:rPr>
      </w:pPr>
      <w:bookmarkStart w:id="0" w:name="_GoBack"/>
      <w:r w:rsidRPr="009F01BA">
        <w:rPr>
          <w:b/>
          <w:noProof/>
          <w:sz w:val="20"/>
        </w:rPr>
        <w:drawing>
          <wp:anchor distT="0" distB="0" distL="114300" distR="114300" simplePos="0" relativeHeight="251658240" behindDoc="1" locked="0" layoutInCell="1" allowOverlap="1" wp14:anchorId="11B8992E" wp14:editId="753B98A9">
            <wp:simplePos x="0" y="0"/>
            <wp:positionH relativeFrom="column">
              <wp:posOffset>2352675</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25816AF4" w:rsidR="009575BA" w:rsidRDefault="009575BA" w:rsidP="00D11B24">
      <w:pPr>
        <w:rPr>
          <w:szCs w:val="24"/>
        </w:rPr>
      </w:pPr>
    </w:p>
    <w:p w14:paraId="3656B9AB" w14:textId="07874B4F" w:rsidR="009575BA" w:rsidRPr="00E9717D" w:rsidRDefault="009575BA" w:rsidP="00DC1DD2">
      <w:pPr>
        <w:jc w:val="cente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28353" w14:textId="77777777" w:rsidR="00063F1E" w:rsidRDefault="00063F1E">
      <w:r>
        <w:separator/>
      </w:r>
    </w:p>
  </w:endnote>
  <w:endnote w:type="continuationSeparator" w:id="0">
    <w:p w14:paraId="1E89EEE6" w14:textId="77777777" w:rsidR="00063F1E" w:rsidRDefault="0006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F0A9C" w14:textId="77777777" w:rsidR="00063F1E" w:rsidRDefault="00063F1E">
      <w:r>
        <w:separator/>
      </w:r>
    </w:p>
  </w:footnote>
  <w:footnote w:type="continuationSeparator" w:id="0">
    <w:p w14:paraId="56CE5D23" w14:textId="77777777" w:rsidR="00063F1E" w:rsidRDefault="00063F1E">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3F1E"/>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93DF9"/>
    <w:rsid w:val="001A1A45"/>
    <w:rsid w:val="001A2153"/>
    <w:rsid w:val="001B4A58"/>
    <w:rsid w:val="001C34AC"/>
    <w:rsid w:val="001D1712"/>
    <w:rsid w:val="001D5AE1"/>
    <w:rsid w:val="001E1CD3"/>
    <w:rsid w:val="001F4A76"/>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619C"/>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80356"/>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B649F"/>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562A"/>
    <w:rsid w:val="00C52423"/>
    <w:rsid w:val="00C67B25"/>
    <w:rsid w:val="00C70A0F"/>
    <w:rsid w:val="00C73A31"/>
    <w:rsid w:val="00C7770C"/>
    <w:rsid w:val="00C819E2"/>
    <w:rsid w:val="00C865E9"/>
    <w:rsid w:val="00C92AAA"/>
    <w:rsid w:val="00C97AC7"/>
    <w:rsid w:val="00CB3A5E"/>
    <w:rsid w:val="00CE0552"/>
    <w:rsid w:val="00CF103F"/>
    <w:rsid w:val="00CF57C9"/>
    <w:rsid w:val="00CF7CEF"/>
    <w:rsid w:val="00D02C14"/>
    <w:rsid w:val="00D0312B"/>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1DD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B40"/>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3A85E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B0DF5-C83A-47FA-A2F6-1941B87E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6</cp:revision>
  <cp:lastPrinted>2017-11-06T18:34:00Z</cp:lastPrinted>
  <dcterms:created xsi:type="dcterms:W3CDTF">2019-06-05T15:26:00Z</dcterms:created>
  <dcterms:modified xsi:type="dcterms:W3CDTF">2019-06-11T14:33:00Z</dcterms:modified>
</cp:coreProperties>
</file>