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8CAAE" w14:textId="77777777" w:rsidR="005D3D86" w:rsidRPr="00FA6483" w:rsidRDefault="005D3D86" w:rsidP="005D3D86">
      <w:pPr>
        <w:jc w:val="center"/>
        <w:rPr>
          <w:b/>
          <w:sz w:val="24"/>
          <w:szCs w:val="24"/>
        </w:rPr>
      </w:pPr>
      <w:r w:rsidRPr="00FA6483">
        <w:rPr>
          <w:b/>
          <w:sz w:val="24"/>
          <w:szCs w:val="24"/>
        </w:rPr>
        <w:t>BEFORE THE</w:t>
      </w:r>
    </w:p>
    <w:p w14:paraId="3F743A08"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68E32BAB" w14:textId="77777777" w:rsidR="005D3D86" w:rsidRPr="00FA6483" w:rsidRDefault="005D3D86" w:rsidP="005D3D86">
      <w:pPr>
        <w:jc w:val="center"/>
        <w:rPr>
          <w:b/>
          <w:sz w:val="24"/>
          <w:szCs w:val="24"/>
        </w:rPr>
      </w:pPr>
    </w:p>
    <w:p w14:paraId="6E0F30B6" w14:textId="77777777" w:rsidR="005D3D86" w:rsidRPr="00FA6483" w:rsidRDefault="005D3D86" w:rsidP="005D3D86">
      <w:pPr>
        <w:jc w:val="center"/>
        <w:rPr>
          <w:b/>
          <w:sz w:val="24"/>
          <w:szCs w:val="24"/>
        </w:rPr>
      </w:pPr>
    </w:p>
    <w:p w14:paraId="57CC9E0B" w14:textId="77777777" w:rsidR="005D3D86" w:rsidRDefault="005D3D86" w:rsidP="005D3D86">
      <w:pPr>
        <w:jc w:val="center"/>
        <w:rPr>
          <w:b/>
        </w:rPr>
      </w:pPr>
    </w:p>
    <w:p w14:paraId="1BCEB6AA" w14:textId="3391BB81" w:rsidR="00C17A23" w:rsidRDefault="00977654" w:rsidP="005D3D86">
      <w:pPr>
        <w:rPr>
          <w:sz w:val="24"/>
          <w:szCs w:val="24"/>
        </w:rPr>
      </w:pPr>
      <w:r>
        <w:rPr>
          <w:sz w:val="24"/>
          <w:szCs w:val="24"/>
        </w:rPr>
        <w:t xml:space="preserve">Danielle </w:t>
      </w:r>
      <w:proofErr w:type="spellStart"/>
      <w:r>
        <w:rPr>
          <w:sz w:val="24"/>
          <w:szCs w:val="24"/>
        </w:rPr>
        <w:t>Keperling</w:t>
      </w:r>
      <w:proofErr w:type="spellEnd"/>
      <w:r w:rsidR="00C24B2F">
        <w:rPr>
          <w:sz w:val="24"/>
          <w:szCs w:val="24"/>
        </w:rPr>
        <w:tab/>
      </w:r>
      <w:r w:rsidR="00C17A23">
        <w:rPr>
          <w:sz w:val="24"/>
          <w:szCs w:val="24"/>
        </w:rPr>
        <w:tab/>
      </w:r>
      <w:r w:rsidR="00C17A23">
        <w:rPr>
          <w:sz w:val="24"/>
          <w:szCs w:val="24"/>
        </w:rPr>
        <w:tab/>
      </w:r>
      <w:r w:rsidR="00C17A23">
        <w:rPr>
          <w:sz w:val="24"/>
          <w:szCs w:val="24"/>
        </w:rPr>
        <w:tab/>
      </w:r>
      <w:r w:rsidR="00C17A23">
        <w:rPr>
          <w:sz w:val="24"/>
          <w:szCs w:val="24"/>
        </w:rPr>
        <w:tab/>
        <w:t>:</w:t>
      </w:r>
    </w:p>
    <w:p w14:paraId="783D188D" w14:textId="546F23EB" w:rsidR="005D3D86" w:rsidRPr="00FA6483" w:rsidRDefault="00C17A23" w:rsidP="005D3D86">
      <w:pPr>
        <w:rPr>
          <w:sz w:val="24"/>
          <w:szCs w:val="24"/>
        </w:rPr>
      </w:pPr>
      <w:r>
        <w:rPr>
          <w:sz w:val="24"/>
          <w:szCs w:val="24"/>
        </w:rPr>
        <w:tab/>
      </w:r>
      <w:r>
        <w:rPr>
          <w:sz w:val="24"/>
          <w:szCs w:val="24"/>
        </w:rPr>
        <w:tab/>
      </w:r>
      <w:r>
        <w:rPr>
          <w:sz w:val="24"/>
          <w:szCs w:val="24"/>
        </w:rPr>
        <w:tab/>
      </w:r>
      <w:r w:rsidR="005D3D86" w:rsidRPr="00FA6483">
        <w:rPr>
          <w:sz w:val="24"/>
          <w:szCs w:val="24"/>
        </w:rPr>
        <w:tab/>
      </w:r>
      <w:r w:rsidR="005D3D86" w:rsidRPr="00FA6483">
        <w:rPr>
          <w:sz w:val="24"/>
          <w:szCs w:val="24"/>
        </w:rPr>
        <w:tab/>
      </w:r>
      <w:r w:rsidR="005D3D86" w:rsidRPr="00FA6483">
        <w:rPr>
          <w:sz w:val="24"/>
          <w:szCs w:val="24"/>
        </w:rPr>
        <w:tab/>
      </w:r>
      <w:r w:rsidR="005D3D86" w:rsidRPr="00FA6483">
        <w:rPr>
          <w:sz w:val="24"/>
          <w:szCs w:val="24"/>
        </w:rPr>
        <w:tab/>
        <w:t>:</w:t>
      </w:r>
    </w:p>
    <w:p w14:paraId="6ECBE25D" w14:textId="1A91C6EB"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1C57D2">
        <w:rPr>
          <w:sz w:val="24"/>
          <w:szCs w:val="24"/>
        </w:rPr>
        <w:tab/>
      </w:r>
      <w:r w:rsidR="00C17A23">
        <w:rPr>
          <w:sz w:val="24"/>
          <w:szCs w:val="24"/>
        </w:rPr>
        <w:t>C</w:t>
      </w:r>
      <w:r w:rsidR="009E2659">
        <w:rPr>
          <w:sz w:val="24"/>
          <w:szCs w:val="24"/>
        </w:rPr>
        <w:t>-201</w:t>
      </w:r>
      <w:r w:rsidR="0089728A">
        <w:rPr>
          <w:sz w:val="24"/>
          <w:szCs w:val="24"/>
        </w:rPr>
        <w:t>9</w:t>
      </w:r>
      <w:r w:rsidR="009E2659">
        <w:rPr>
          <w:sz w:val="24"/>
          <w:szCs w:val="24"/>
        </w:rPr>
        <w:t>-</w:t>
      </w:r>
      <w:r w:rsidR="00471F96">
        <w:rPr>
          <w:sz w:val="24"/>
          <w:szCs w:val="24"/>
        </w:rPr>
        <w:t>30</w:t>
      </w:r>
      <w:r w:rsidR="0089728A">
        <w:rPr>
          <w:sz w:val="24"/>
          <w:szCs w:val="24"/>
        </w:rPr>
        <w:t>100</w:t>
      </w:r>
      <w:r w:rsidR="00977654">
        <w:rPr>
          <w:sz w:val="24"/>
          <w:szCs w:val="24"/>
        </w:rPr>
        <w:t>3</w:t>
      </w:r>
      <w:r w:rsidR="0089728A">
        <w:rPr>
          <w:sz w:val="24"/>
          <w:szCs w:val="24"/>
        </w:rPr>
        <w:t>7</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0089728A">
        <w:rPr>
          <w:sz w:val="24"/>
          <w:szCs w:val="24"/>
        </w:rPr>
        <w:tab/>
      </w:r>
      <w:r w:rsidR="0089728A">
        <w:rPr>
          <w:sz w:val="24"/>
          <w:szCs w:val="24"/>
        </w:rPr>
        <w:tab/>
      </w:r>
      <w:r w:rsidRPr="00FA6483">
        <w:rPr>
          <w:sz w:val="24"/>
          <w:szCs w:val="24"/>
        </w:rPr>
        <w:t>:</w:t>
      </w:r>
    </w:p>
    <w:p w14:paraId="1EB80079" w14:textId="07C4E344" w:rsidR="005D3D86" w:rsidRPr="00FA6483" w:rsidRDefault="00977654" w:rsidP="005D3D86">
      <w:pPr>
        <w:rPr>
          <w:sz w:val="24"/>
          <w:szCs w:val="24"/>
        </w:rPr>
      </w:pPr>
      <w:r>
        <w:rPr>
          <w:sz w:val="24"/>
          <w:szCs w:val="24"/>
        </w:rPr>
        <w:t xml:space="preserve">PPL Electric Utilities Corporation </w:t>
      </w:r>
      <w:r w:rsidR="00C24B2F">
        <w:rPr>
          <w:sz w:val="24"/>
          <w:szCs w:val="24"/>
        </w:rPr>
        <w:tab/>
      </w:r>
      <w:r w:rsidR="00C17A23">
        <w:rPr>
          <w:sz w:val="24"/>
          <w:szCs w:val="24"/>
        </w:rPr>
        <w:tab/>
      </w:r>
      <w:r w:rsidR="006252B2">
        <w:rPr>
          <w:sz w:val="24"/>
          <w:szCs w:val="24"/>
        </w:rPr>
        <w:t xml:space="preserve"> </w:t>
      </w:r>
      <w:r w:rsidR="005D3D86">
        <w:rPr>
          <w:sz w:val="24"/>
          <w:szCs w:val="24"/>
        </w:rPr>
        <w:tab/>
      </w:r>
      <w:r w:rsidR="005D3D86" w:rsidRPr="00FA6483">
        <w:rPr>
          <w:sz w:val="24"/>
          <w:szCs w:val="24"/>
        </w:rPr>
        <w:t>:</w:t>
      </w:r>
    </w:p>
    <w:p w14:paraId="13F6F102" w14:textId="77777777" w:rsidR="005D3D86" w:rsidRDefault="005D3D86" w:rsidP="005D3D86"/>
    <w:p w14:paraId="0388A568" w14:textId="77777777" w:rsidR="005D3D86" w:rsidRDefault="005D3D86" w:rsidP="005D3D86"/>
    <w:p w14:paraId="2C3E4BCB" w14:textId="77777777" w:rsidR="005D3D86" w:rsidRDefault="005D3D86" w:rsidP="005D3D86"/>
    <w:p w14:paraId="6CEE6962" w14:textId="77777777" w:rsidR="005D3D86" w:rsidRPr="00FA6483" w:rsidRDefault="005D3D86" w:rsidP="005D3D86">
      <w:pPr>
        <w:jc w:val="center"/>
        <w:rPr>
          <w:b/>
          <w:sz w:val="24"/>
          <w:szCs w:val="24"/>
        </w:rPr>
      </w:pPr>
      <w:r w:rsidRPr="00FA6483">
        <w:rPr>
          <w:b/>
          <w:sz w:val="24"/>
          <w:szCs w:val="24"/>
        </w:rPr>
        <w:t>PREHEARING ORDER</w:t>
      </w:r>
    </w:p>
    <w:p w14:paraId="114DCF1D" w14:textId="77777777" w:rsidR="005D3D86" w:rsidRDefault="005D3D86" w:rsidP="005D3D86">
      <w:pPr>
        <w:jc w:val="center"/>
        <w:rPr>
          <w:b/>
        </w:rPr>
      </w:pPr>
    </w:p>
    <w:p w14:paraId="710F3E69" w14:textId="77777777" w:rsidR="005D3D86" w:rsidRDefault="005D3D86" w:rsidP="005D3D86">
      <w:pPr>
        <w:jc w:val="center"/>
        <w:rPr>
          <w:b/>
        </w:rPr>
      </w:pPr>
    </w:p>
    <w:p w14:paraId="4D5F2E11" w14:textId="6C36229D" w:rsidR="0069240D" w:rsidRDefault="005D3D86" w:rsidP="0069240D">
      <w:pPr>
        <w:spacing w:line="360" w:lineRule="auto"/>
        <w:jc w:val="both"/>
        <w:rPr>
          <w:b/>
          <w:sz w:val="24"/>
          <w:szCs w:val="24"/>
        </w:rPr>
      </w:pPr>
      <w:r>
        <w:rPr>
          <w:sz w:val="24"/>
          <w:szCs w:val="24"/>
        </w:rPr>
        <w:tab/>
      </w:r>
      <w:r>
        <w:rPr>
          <w:sz w:val="24"/>
          <w:szCs w:val="24"/>
        </w:rPr>
        <w:tab/>
        <w:t xml:space="preserve">An </w:t>
      </w:r>
      <w:r w:rsidRPr="0069240D">
        <w:rPr>
          <w:sz w:val="24"/>
          <w:szCs w:val="24"/>
        </w:rPr>
        <w:t xml:space="preserve">initial </w:t>
      </w:r>
      <w:r w:rsidR="00C17A23">
        <w:rPr>
          <w:sz w:val="24"/>
          <w:szCs w:val="24"/>
        </w:rPr>
        <w:t>C</w:t>
      </w:r>
      <w:r w:rsidR="0069240D">
        <w:rPr>
          <w:sz w:val="24"/>
          <w:szCs w:val="24"/>
        </w:rPr>
        <w:t>all-</w:t>
      </w:r>
      <w:r w:rsidR="00C17A23">
        <w:rPr>
          <w:sz w:val="24"/>
          <w:szCs w:val="24"/>
        </w:rPr>
        <w:t>I</w:t>
      </w:r>
      <w:r w:rsidR="0069240D">
        <w:rPr>
          <w:sz w:val="24"/>
          <w:szCs w:val="24"/>
        </w:rPr>
        <w:t xml:space="preserve">n </w:t>
      </w:r>
      <w:r w:rsidR="00C17A23">
        <w:rPr>
          <w:sz w:val="24"/>
          <w:szCs w:val="24"/>
        </w:rPr>
        <w:t>T</w:t>
      </w:r>
      <w:r w:rsidRPr="0069240D">
        <w:rPr>
          <w:sz w:val="24"/>
          <w:szCs w:val="24"/>
        </w:rPr>
        <w:t>elephon</w:t>
      </w:r>
      <w:r w:rsidR="00C17A23">
        <w:rPr>
          <w:sz w:val="24"/>
          <w:szCs w:val="24"/>
        </w:rPr>
        <w:t>e</w:t>
      </w:r>
      <w:r w:rsidRPr="0069240D">
        <w:rPr>
          <w:sz w:val="24"/>
          <w:szCs w:val="24"/>
        </w:rPr>
        <w:t xml:space="preserve"> </w:t>
      </w:r>
      <w:r w:rsidR="00C17A23">
        <w:rPr>
          <w:sz w:val="24"/>
          <w:szCs w:val="24"/>
        </w:rPr>
        <w:t>H</w:t>
      </w:r>
      <w:r w:rsidRPr="0069240D">
        <w:rPr>
          <w:sz w:val="24"/>
          <w:szCs w:val="24"/>
        </w:rPr>
        <w:t>earing</w:t>
      </w:r>
      <w:r w:rsidR="00C17A23">
        <w:rPr>
          <w:sz w:val="24"/>
          <w:szCs w:val="24"/>
        </w:rPr>
        <w:t xml:space="preserve"> </w:t>
      </w:r>
      <w:r>
        <w:rPr>
          <w:sz w:val="24"/>
          <w:szCs w:val="24"/>
        </w:rPr>
        <w:t>is scheduled</w:t>
      </w:r>
      <w:r w:rsidR="006910A8">
        <w:rPr>
          <w:sz w:val="24"/>
          <w:szCs w:val="24"/>
        </w:rPr>
        <w:t xml:space="preserve"> in this proceeding</w:t>
      </w:r>
      <w:r>
        <w:rPr>
          <w:sz w:val="24"/>
          <w:szCs w:val="24"/>
        </w:rPr>
        <w:t xml:space="preserve"> for </w:t>
      </w:r>
      <w:r w:rsidR="00977654">
        <w:rPr>
          <w:sz w:val="24"/>
          <w:szCs w:val="24"/>
        </w:rPr>
        <w:t>Tues</w:t>
      </w:r>
      <w:r w:rsidR="00416623">
        <w:rPr>
          <w:sz w:val="24"/>
          <w:szCs w:val="24"/>
        </w:rPr>
        <w:t xml:space="preserve">day, </w:t>
      </w:r>
      <w:r w:rsidR="0089728A">
        <w:rPr>
          <w:sz w:val="24"/>
          <w:szCs w:val="24"/>
        </w:rPr>
        <w:t>July 2</w:t>
      </w:r>
      <w:r w:rsidR="00977654">
        <w:rPr>
          <w:sz w:val="24"/>
          <w:szCs w:val="24"/>
        </w:rPr>
        <w:t>3</w:t>
      </w:r>
      <w:r w:rsidR="00C17A23">
        <w:rPr>
          <w:sz w:val="24"/>
          <w:szCs w:val="24"/>
        </w:rPr>
        <w:t>, 2019</w:t>
      </w:r>
      <w:r w:rsidR="0051545F">
        <w:rPr>
          <w:sz w:val="24"/>
          <w:szCs w:val="24"/>
        </w:rPr>
        <w:t>,</w:t>
      </w:r>
      <w:r>
        <w:rPr>
          <w:sz w:val="24"/>
          <w:szCs w:val="24"/>
        </w:rPr>
        <w:t xml:space="preserve"> at 10:00 am.</w:t>
      </w:r>
      <w:r>
        <w:rPr>
          <w:b/>
          <w:sz w:val="24"/>
          <w:szCs w:val="24"/>
        </w:rPr>
        <w:t xml:space="preserve">  </w:t>
      </w:r>
      <w:r w:rsidR="0069240D">
        <w:rPr>
          <w:sz w:val="24"/>
          <w:szCs w:val="24"/>
        </w:rPr>
        <w:t xml:space="preserve">You must be available at this time or you may lose your case.  No later than 10:00 a.m. on </w:t>
      </w:r>
      <w:r w:rsidR="0089728A">
        <w:rPr>
          <w:sz w:val="24"/>
          <w:szCs w:val="24"/>
        </w:rPr>
        <w:t>July 2</w:t>
      </w:r>
      <w:r w:rsidR="00977654">
        <w:rPr>
          <w:sz w:val="24"/>
          <w:szCs w:val="24"/>
        </w:rPr>
        <w:t>3</w:t>
      </w:r>
      <w:r w:rsidR="00C17A23">
        <w:rPr>
          <w:sz w:val="24"/>
          <w:szCs w:val="24"/>
        </w:rPr>
        <w:t>, 2019</w:t>
      </w:r>
      <w:r w:rsidR="0069240D">
        <w:rPr>
          <w:sz w:val="24"/>
          <w:szCs w:val="24"/>
        </w:rPr>
        <w:t>, you must connect to the telephonic hearing by calling 8</w:t>
      </w:r>
      <w:r w:rsidR="00C17A23">
        <w:rPr>
          <w:sz w:val="24"/>
          <w:szCs w:val="24"/>
        </w:rPr>
        <w:t>77</w:t>
      </w:r>
      <w:r w:rsidR="0069240D">
        <w:rPr>
          <w:sz w:val="24"/>
          <w:szCs w:val="24"/>
        </w:rPr>
        <w:t>-</w:t>
      </w:r>
      <w:r w:rsidR="00C17A23">
        <w:rPr>
          <w:sz w:val="24"/>
          <w:szCs w:val="24"/>
        </w:rPr>
        <w:t>668</w:t>
      </w:r>
      <w:r w:rsidR="0069240D">
        <w:rPr>
          <w:sz w:val="24"/>
          <w:szCs w:val="24"/>
        </w:rPr>
        <w:t>-</w:t>
      </w:r>
      <w:r w:rsidR="00C17A23">
        <w:rPr>
          <w:sz w:val="24"/>
          <w:szCs w:val="24"/>
        </w:rPr>
        <w:t>3814</w:t>
      </w:r>
      <w:r w:rsidR="0069240D">
        <w:rPr>
          <w:sz w:val="24"/>
          <w:szCs w:val="24"/>
        </w:rPr>
        <w:t xml:space="preserve">, then dialing the PIN </w:t>
      </w:r>
      <w:r w:rsidR="00C17A23">
        <w:rPr>
          <w:sz w:val="24"/>
          <w:szCs w:val="24"/>
        </w:rPr>
        <w:t>45310677</w:t>
      </w:r>
      <w:r w:rsidR="00977654">
        <w:rPr>
          <w:sz w:val="24"/>
          <w:szCs w:val="24"/>
        </w:rPr>
        <w:t>#</w:t>
      </w:r>
      <w:r w:rsidR="0069240D">
        <w:rPr>
          <w:sz w:val="24"/>
          <w:szCs w:val="24"/>
        </w:rPr>
        <w:t xml:space="preserve">.  This </w:t>
      </w:r>
      <w:r w:rsidR="00C73CB0">
        <w:rPr>
          <w:sz w:val="24"/>
          <w:szCs w:val="24"/>
        </w:rPr>
        <w:t xml:space="preserve">call-in </w:t>
      </w:r>
      <w:r w:rsidR="0069240D">
        <w:rPr>
          <w:sz w:val="24"/>
          <w:szCs w:val="24"/>
        </w:rPr>
        <w:t xml:space="preserve">information is contained in the Call-In Telephone Hearing Notice sent to the parties on </w:t>
      </w:r>
      <w:r w:rsidR="0089728A">
        <w:rPr>
          <w:sz w:val="24"/>
          <w:szCs w:val="24"/>
        </w:rPr>
        <w:t xml:space="preserve">June </w:t>
      </w:r>
      <w:r w:rsidR="00977654">
        <w:rPr>
          <w:sz w:val="24"/>
          <w:szCs w:val="24"/>
        </w:rPr>
        <w:t>11</w:t>
      </w:r>
      <w:r w:rsidR="00C17A23">
        <w:rPr>
          <w:sz w:val="24"/>
          <w:szCs w:val="24"/>
        </w:rPr>
        <w:t>, 2019</w:t>
      </w:r>
      <w:r w:rsidR="0069240D">
        <w:rPr>
          <w:sz w:val="24"/>
          <w:szCs w:val="24"/>
        </w:rPr>
        <w:t xml:space="preserve">.  Failure of a party to join the telephonic hearing at the scheduled time may result in that party losing its case.  </w:t>
      </w:r>
      <w:r w:rsidR="0069240D" w:rsidRPr="008F0C8C">
        <w:rPr>
          <w:sz w:val="24"/>
          <w:szCs w:val="24"/>
        </w:rPr>
        <w:t xml:space="preserve">The parties are directed to comply with the following </w:t>
      </w:r>
      <w:r w:rsidR="0096224E">
        <w:rPr>
          <w:sz w:val="24"/>
          <w:szCs w:val="24"/>
        </w:rPr>
        <w:t xml:space="preserve">additional </w:t>
      </w:r>
      <w:r w:rsidR="0069240D" w:rsidRPr="008F0C8C">
        <w:rPr>
          <w:sz w:val="24"/>
          <w:szCs w:val="24"/>
        </w:rPr>
        <w:t>requirements:</w:t>
      </w:r>
    </w:p>
    <w:p w14:paraId="7C5BEE40" w14:textId="77777777" w:rsidR="005D3D86" w:rsidRDefault="005D3D86" w:rsidP="006910A8">
      <w:pPr>
        <w:spacing w:line="360" w:lineRule="auto"/>
        <w:jc w:val="both"/>
        <w:rPr>
          <w:sz w:val="24"/>
          <w:szCs w:val="24"/>
        </w:rPr>
      </w:pPr>
    </w:p>
    <w:p w14:paraId="6DD00CDA" w14:textId="34EC2710"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51545F">
        <w:rPr>
          <w:sz w:val="24"/>
          <w:szCs w:val="24"/>
        </w:rPr>
        <w:t>, if any,</w:t>
      </w:r>
      <w:r>
        <w:rPr>
          <w:sz w:val="24"/>
          <w:szCs w:val="24"/>
        </w:rPr>
        <w:t xml:space="preserve"> </w:t>
      </w:r>
      <w:r w:rsidR="0051545F">
        <w:rPr>
          <w:sz w:val="24"/>
          <w:szCs w:val="24"/>
        </w:rPr>
        <w:t>will not be</w:t>
      </w:r>
      <w:r>
        <w:rPr>
          <w:sz w:val="24"/>
          <w:szCs w:val="24"/>
        </w:rPr>
        <w:t xml:space="preserve"> admitted into the record </w:t>
      </w:r>
      <w:r w:rsidR="00C17A23">
        <w:rPr>
          <w:sz w:val="24"/>
          <w:szCs w:val="24"/>
        </w:rPr>
        <w:t xml:space="preserve">as exhibits </w:t>
      </w:r>
      <w:r>
        <w:rPr>
          <w:sz w:val="24"/>
          <w:szCs w:val="24"/>
        </w:rPr>
        <w:t xml:space="preserve">unless </w:t>
      </w:r>
      <w:r w:rsidR="0051545F">
        <w:rPr>
          <w:sz w:val="24"/>
          <w:szCs w:val="24"/>
        </w:rPr>
        <w:t xml:space="preserve">they are </w:t>
      </w:r>
      <w:r>
        <w:rPr>
          <w:sz w:val="24"/>
          <w:szCs w:val="24"/>
        </w:rPr>
        <w:t>submitted separately in accordance with this paragraph.  Your exhibits must be received by me and the other party</w:t>
      </w:r>
      <w:r w:rsidR="006910A8">
        <w:rPr>
          <w:sz w:val="24"/>
          <w:szCs w:val="24"/>
        </w:rPr>
        <w:t xml:space="preserve"> at least</w:t>
      </w:r>
      <w:r>
        <w:rPr>
          <w:sz w:val="24"/>
          <w:szCs w:val="24"/>
        </w:rPr>
        <w:t xml:space="preserve"> </w:t>
      </w:r>
      <w:r w:rsidR="0051545F">
        <w:rPr>
          <w:sz w:val="24"/>
          <w:szCs w:val="24"/>
        </w:rPr>
        <w:t>five days</w:t>
      </w:r>
      <w:r>
        <w:rPr>
          <w:sz w:val="24"/>
          <w:szCs w:val="24"/>
        </w:rPr>
        <w:t xml:space="preserve"> prior to the date of the hearing.  </w:t>
      </w:r>
    </w:p>
    <w:p w14:paraId="6189EDEC" w14:textId="77777777" w:rsidR="00A13FC1" w:rsidRDefault="00A13FC1" w:rsidP="006910A8">
      <w:pPr>
        <w:spacing w:line="360" w:lineRule="auto"/>
        <w:jc w:val="both"/>
        <w:rPr>
          <w:sz w:val="24"/>
          <w:szCs w:val="24"/>
        </w:rPr>
      </w:pPr>
    </w:p>
    <w:p w14:paraId="037951C7" w14:textId="77777777" w:rsidR="005D3D86" w:rsidRDefault="005D3D86" w:rsidP="006910A8">
      <w:pPr>
        <w:spacing w:line="360" w:lineRule="auto"/>
        <w:jc w:val="both"/>
        <w:rPr>
          <w:sz w:val="24"/>
          <w:szCs w:val="24"/>
        </w:rPr>
      </w:pPr>
      <w:r>
        <w:rPr>
          <w:sz w:val="24"/>
          <w:szCs w:val="24"/>
        </w:rPr>
        <w:tab/>
      </w:r>
      <w:r>
        <w:rPr>
          <w:sz w:val="24"/>
          <w:szCs w:val="24"/>
        </w:rPr>
        <w:tab/>
        <w:t>2.</w:t>
      </w:r>
      <w:r>
        <w:rPr>
          <w:sz w:val="24"/>
          <w:szCs w:val="24"/>
        </w:rPr>
        <w:tab/>
        <w:t>If you are an individual</w:t>
      </w:r>
      <w:r w:rsidR="00767F9E">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C17A23">
        <w:rPr>
          <w:sz w:val="24"/>
          <w:szCs w:val="24"/>
          <w:u w:val="single"/>
        </w:rPr>
        <w:t>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Pr="009F2885">
        <w:rPr>
          <w:b/>
          <w:sz w:val="24"/>
          <w:szCs w:val="24"/>
          <w:u w:val="single"/>
        </w:rPr>
        <w:t xml:space="preserve"> </w:t>
      </w:r>
      <w:r>
        <w:rPr>
          <w:sz w:val="24"/>
          <w:szCs w:val="24"/>
        </w:rPr>
        <w:t xml:space="preserve"> Unless you are an </w:t>
      </w:r>
      <w:r>
        <w:rPr>
          <w:sz w:val="24"/>
          <w:szCs w:val="24"/>
        </w:rPr>
        <w:lastRenderedPageBreak/>
        <w:t xml:space="preserve">attorney, you may not represent </w:t>
      </w:r>
      <w:r w:rsidR="006910A8">
        <w:rPr>
          <w:sz w:val="24"/>
          <w:szCs w:val="24"/>
        </w:rPr>
        <w:t>som</w:t>
      </w:r>
      <w:r>
        <w:rPr>
          <w:sz w:val="24"/>
          <w:szCs w:val="24"/>
        </w:rPr>
        <w:t>eone else.  Attorneys shall comply with the Commission’s appearance requirements.  52 Pa. Code § 1.24(b).  References to the Pa. Code may be accessed at www.pacode.com.</w:t>
      </w:r>
    </w:p>
    <w:p w14:paraId="6042E701" w14:textId="77777777" w:rsidR="005D3D86" w:rsidRDefault="005D3D86" w:rsidP="006910A8">
      <w:pPr>
        <w:spacing w:line="360" w:lineRule="auto"/>
        <w:jc w:val="both"/>
        <w:rPr>
          <w:sz w:val="24"/>
          <w:szCs w:val="24"/>
        </w:rPr>
      </w:pPr>
    </w:p>
    <w:p w14:paraId="01A4F58C" w14:textId="77777777" w:rsidR="005D3D86" w:rsidRPr="0089728A" w:rsidRDefault="005D3D86" w:rsidP="006910A8">
      <w:pPr>
        <w:spacing w:line="360" w:lineRule="auto"/>
        <w:jc w:val="both"/>
        <w:rPr>
          <w:iCs/>
          <w:sz w:val="24"/>
          <w:szCs w:val="24"/>
          <w:u w:val="single"/>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C17A23">
        <w:rPr>
          <w:sz w:val="24"/>
          <w:szCs w:val="24"/>
          <w:u w:val="single"/>
        </w:rPr>
        <w:t>The requesting party must contact the other party to determine whether there is agreement to the change prior to contacting the presiding officer</w:t>
      </w:r>
      <w:r w:rsidRPr="0089728A">
        <w:rPr>
          <w:sz w:val="24"/>
          <w:szCs w:val="24"/>
          <w:u w:val="single"/>
        </w:rPr>
        <w:t>.  Requests for changes of initial hearings must be sent to me</w:t>
      </w:r>
      <w:r w:rsidR="006910A8" w:rsidRPr="0089728A">
        <w:rPr>
          <w:sz w:val="24"/>
          <w:szCs w:val="24"/>
          <w:u w:val="single"/>
        </w:rPr>
        <w:t xml:space="preserve">, with copies sent to </w:t>
      </w:r>
      <w:r w:rsidRPr="0089728A">
        <w:rPr>
          <w:sz w:val="24"/>
          <w:szCs w:val="24"/>
          <w:u w:val="single"/>
        </w:rPr>
        <w:t>all parties of record.</w:t>
      </w:r>
      <w:r>
        <w:rPr>
          <w:sz w:val="24"/>
          <w:szCs w:val="24"/>
        </w:rPr>
        <w:t xml:space="preserve">  </w:t>
      </w:r>
      <w:r w:rsidRPr="0089728A">
        <w:rPr>
          <w:iCs/>
          <w:sz w:val="24"/>
          <w:szCs w:val="24"/>
          <w:u w:val="single"/>
        </w:rPr>
        <w:t xml:space="preserve">Changes are granted only in rare situations where </w:t>
      </w:r>
      <w:proofErr w:type="gramStart"/>
      <w:r w:rsidRPr="0089728A">
        <w:rPr>
          <w:iCs/>
          <w:sz w:val="24"/>
          <w:szCs w:val="24"/>
          <w:u w:val="single"/>
        </w:rPr>
        <w:t>sufficient</w:t>
      </w:r>
      <w:proofErr w:type="gramEnd"/>
      <w:r w:rsidRPr="0089728A">
        <w:rPr>
          <w:iCs/>
          <w:sz w:val="24"/>
          <w:szCs w:val="24"/>
          <w:u w:val="single"/>
        </w:rPr>
        <w:t xml:space="preserve"> cause exists.  </w:t>
      </w:r>
    </w:p>
    <w:p w14:paraId="306CA9B7" w14:textId="77777777" w:rsidR="005D3D86" w:rsidRDefault="005D3D86" w:rsidP="006910A8">
      <w:pPr>
        <w:spacing w:line="360" w:lineRule="auto"/>
        <w:jc w:val="both"/>
        <w:rPr>
          <w:i/>
          <w:sz w:val="24"/>
          <w:szCs w:val="24"/>
        </w:rPr>
      </w:pPr>
    </w:p>
    <w:p w14:paraId="53B7B19D" w14:textId="0105D661"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C17A23">
        <w:rPr>
          <w:sz w:val="24"/>
          <w:szCs w:val="24"/>
        </w:rPr>
        <w:t xml:space="preserve">in this proceeding </w:t>
      </w:r>
      <w:r w:rsidR="00767F9E">
        <w:rPr>
          <w:sz w:val="24"/>
          <w:szCs w:val="24"/>
        </w:rPr>
        <w:t>must also be s</w:t>
      </w:r>
      <w:r>
        <w:rPr>
          <w:sz w:val="24"/>
          <w:szCs w:val="24"/>
        </w:rPr>
        <w:t xml:space="preserve">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4925BB19" w14:textId="77777777" w:rsidR="005D3D86" w:rsidRDefault="005D3D86" w:rsidP="006910A8">
      <w:pPr>
        <w:spacing w:line="360" w:lineRule="auto"/>
        <w:jc w:val="both"/>
        <w:rPr>
          <w:sz w:val="24"/>
          <w:szCs w:val="24"/>
        </w:rPr>
      </w:pPr>
    </w:p>
    <w:p w14:paraId="4787952F"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37730384" w14:textId="77777777" w:rsidR="005D3D86" w:rsidRDefault="005D3D86" w:rsidP="006910A8">
      <w:pPr>
        <w:spacing w:line="360" w:lineRule="auto"/>
        <w:jc w:val="both"/>
        <w:rPr>
          <w:sz w:val="24"/>
          <w:szCs w:val="24"/>
        </w:rPr>
      </w:pPr>
    </w:p>
    <w:p w14:paraId="525AB7D1"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7D4AB719" w14:textId="77777777" w:rsidR="005D3D86" w:rsidRDefault="005D3D86" w:rsidP="006910A8">
      <w:pPr>
        <w:spacing w:line="360" w:lineRule="auto"/>
        <w:jc w:val="both"/>
        <w:rPr>
          <w:sz w:val="24"/>
          <w:szCs w:val="24"/>
        </w:rPr>
      </w:pPr>
    </w:p>
    <w:p w14:paraId="365F22AF"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7AC25CED" w14:textId="77777777" w:rsidR="005D3D86" w:rsidRDefault="005D3D86" w:rsidP="006910A8">
      <w:pPr>
        <w:spacing w:line="360" w:lineRule="auto"/>
        <w:jc w:val="both"/>
        <w:rPr>
          <w:b/>
          <w:sz w:val="24"/>
          <w:szCs w:val="24"/>
        </w:rPr>
      </w:pPr>
      <w:r w:rsidRPr="005663FA">
        <w:rPr>
          <w:b/>
          <w:sz w:val="24"/>
          <w:szCs w:val="24"/>
        </w:rPr>
        <w:t xml:space="preserve">§ 5.231(a).  </w:t>
      </w:r>
      <w:r w:rsidRPr="00767F9E">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w:t>
      </w:r>
      <w:r w:rsidR="00767F9E" w:rsidRPr="00767F9E">
        <w:rPr>
          <w:b/>
          <w:sz w:val="24"/>
          <w:szCs w:val="24"/>
          <w:u w:val="single"/>
        </w:rPr>
        <w:t>The Complainant is directed to discuss his complaint with the utility prior to the hearing to determine if a settlement is possible</w:t>
      </w:r>
      <w:r w:rsidR="00767F9E">
        <w:rPr>
          <w:b/>
          <w:sz w:val="24"/>
          <w:szCs w:val="24"/>
        </w:rPr>
        <w:t xml:space="preserve">.  </w:t>
      </w:r>
      <w:r w:rsidRPr="005663FA">
        <w:rPr>
          <w:b/>
          <w:sz w:val="24"/>
          <w:szCs w:val="24"/>
        </w:rPr>
        <w:t>If you are unable to settle this case, you may still resolve as many questions or issues as possible during your informal discussion.</w:t>
      </w:r>
      <w:r>
        <w:rPr>
          <w:b/>
          <w:sz w:val="24"/>
          <w:szCs w:val="24"/>
        </w:rPr>
        <w:t xml:space="preserve"> </w:t>
      </w:r>
    </w:p>
    <w:p w14:paraId="0FA906D8" w14:textId="4214BCEE" w:rsidR="005D3D86" w:rsidRDefault="005D3D86" w:rsidP="006910A8">
      <w:pPr>
        <w:spacing w:line="360" w:lineRule="auto"/>
        <w:jc w:val="both"/>
        <w:rPr>
          <w:sz w:val="24"/>
          <w:szCs w:val="24"/>
        </w:rPr>
      </w:pPr>
      <w:r>
        <w:rPr>
          <w:b/>
          <w:sz w:val="24"/>
          <w:szCs w:val="24"/>
        </w:rPr>
        <w:tab/>
      </w:r>
      <w:r>
        <w:rPr>
          <w:b/>
          <w:sz w:val="24"/>
          <w:szCs w:val="24"/>
        </w:rPr>
        <w:tab/>
      </w:r>
      <w:r w:rsidR="00DA6BDB">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w:t>
      </w:r>
      <w:r w:rsidR="00C17A23">
        <w:rPr>
          <w:sz w:val="24"/>
          <w:szCs w:val="24"/>
        </w:rPr>
        <w:t xml:space="preserve">of in this proceeding </w:t>
      </w:r>
      <w:r>
        <w:rPr>
          <w:sz w:val="24"/>
          <w:szCs w:val="24"/>
        </w:rPr>
        <w:t xml:space="preserve">and should be prepared to prove </w:t>
      </w:r>
      <w:r w:rsidR="00C17A23">
        <w:rPr>
          <w:sz w:val="24"/>
          <w:szCs w:val="24"/>
        </w:rPr>
        <w:t>its</w:t>
      </w:r>
      <w:r w:rsidR="00956FB7">
        <w:rPr>
          <w:sz w:val="24"/>
          <w:szCs w:val="24"/>
        </w:rPr>
        <w:t xml:space="preserve"> </w:t>
      </w:r>
      <w:r>
        <w:rPr>
          <w:sz w:val="24"/>
          <w:szCs w:val="24"/>
        </w:rPr>
        <w:t xml:space="preserve">claims with testimony and documentary evidence.  </w:t>
      </w:r>
    </w:p>
    <w:p w14:paraId="62783933" w14:textId="77777777" w:rsidR="005D3D86" w:rsidRDefault="005D3D86" w:rsidP="006910A8">
      <w:pPr>
        <w:spacing w:line="360" w:lineRule="auto"/>
        <w:jc w:val="both"/>
        <w:rPr>
          <w:sz w:val="24"/>
          <w:szCs w:val="24"/>
        </w:rPr>
      </w:pPr>
    </w:p>
    <w:p w14:paraId="3937443A" w14:textId="4DFB700D" w:rsidR="005D3D86" w:rsidRDefault="005D3D86" w:rsidP="006910A8">
      <w:pPr>
        <w:spacing w:line="360" w:lineRule="auto"/>
        <w:jc w:val="both"/>
        <w:rPr>
          <w:sz w:val="24"/>
          <w:szCs w:val="24"/>
        </w:rPr>
      </w:pPr>
      <w:r>
        <w:rPr>
          <w:sz w:val="24"/>
          <w:szCs w:val="24"/>
        </w:rPr>
        <w:tab/>
      </w:r>
      <w:r>
        <w:rPr>
          <w:sz w:val="24"/>
          <w:szCs w:val="24"/>
        </w:rPr>
        <w:tab/>
      </w:r>
      <w:r w:rsidR="00DA6BDB">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84131BA" w14:textId="77777777" w:rsidR="005D3D86" w:rsidRDefault="005D3D86" w:rsidP="006910A8">
      <w:pPr>
        <w:spacing w:line="360" w:lineRule="auto"/>
        <w:jc w:val="both"/>
        <w:rPr>
          <w:sz w:val="24"/>
          <w:szCs w:val="24"/>
        </w:rPr>
      </w:pPr>
      <w:r>
        <w:rPr>
          <w:sz w:val="24"/>
          <w:szCs w:val="24"/>
        </w:rPr>
        <w:t>§ 3301 or other provision of the Public Utility Code.</w:t>
      </w:r>
    </w:p>
    <w:p w14:paraId="181D5915" w14:textId="77777777" w:rsidR="005D3D86" w:rsidRDefault="005D3D86" w:rsidP="005D3D86">
      <w:pPr>
        <w:spacing w:line="360" w:lineRule="auto"/>
        <w:rPr>
          <w:sz w:val="24"/>
          <w:szCs w:val="24"/>
        </w:rPr>
      </w:pPr>
    </w:p>
    <w:p w14:paraId="38EF2A0F" w14:textId="77777777" w:rsidR="005D3D86" w:rsidRDefault="005D3D86" w:rsidP="005D3D86">
      <w:pPr>
        <w:spacing w:line="360" w:lineRule="auto"/>
        <w:rPr>
          <w:sz w:val="24"/>
          <w:szCs w:val="24"/>
        </w:rPr>
      </w:pPr>
    </w:p>
    <w:p w14:paraId="4A2D5A77" w14:textId="01EE14F8" w:rsidR="005D3D86" w:rsidRPr="001C57D2" w:rsidRDefault="005D3D86" w:rsidP="005D3D86">
      <w:pPr>
        <w:spacing w:line="360" w:lineRule="auto"/>
        <w:rPr>
          <w:sz w:val="24"/>
          <w:szCs w:val="24"/>
          <w:u w:val="single"/>
        </w:rPr>
      </w:pPr>
      <w:r w:rsidRPr="0030236D">
        <w:rPr>
          <w:sz w:val="24"/>
          <w:szCs w:val="24"/>
        </w:rPr>
        <w:t>Dated:</w:t>
      </w:r>
      <w:r w:rsidR="006252B2">
        <w:rPr>
          <w:sz w:val="24"/>
          <w:szCs w:val="24"/>
        </w:rPr>
        <w:t xml:space="preserve">  </w:t>
      </w:r>
      <w:r w:rsidR="0089728A" w:rsidRPr="0089728A">
        <w:rPr>
          <w:sz w:val="24"/>
          <w:szCs w:val="24"/>
          <w:u w:val="single"/>
        </w:rPr>
        <w:t>June 1</w:t>
      </w:r>
      <w:r w:rsidR="00164870">
        <w:rPr>
          <w:sz w:val="24"/>
          <w:szCs w:val="24"/>
          <w:u w:val="single"/>
        </w:rPr>
        <w:t>2</w:t>
      </w:r>
      <w:r w:rsidR="00C17A23">
        <w:rPr>
          <w:sz w:val="24"/>
          <w:szCs w:val="24"/>
          <w:u w:val="single"/>
        </w:rPr>
        <w:t>, 2019</w:t>
      </w:r>
      <w:r w:rsidR="00767F9E">
        <w:rPr>
          <w:sz w:val="24"/>
          <w:szCs w:val="24"/>
        </w:rPr>
        <w:tab/>
      </w:r>
      <w:r>
        <w:rPr>
          <w:sz w:val="24"/>
          <w:szCs w:val="24"/>
        </w:rPr>
        <w:tab/>
      </w:r>
      <w:r w:rsidR="00471F96">
        <w:rPr>
          <w:sz w:val="24"/>
          <w:szCs w:val="24"/>
        </w:rPr>
        <w:tab/>
      </w:r>
      <w:r w:rsidR="00164870">
        <w:rPr>
          <w:sz w:val="24"/>
          <w:szCs w:val="24"/>
        </w:rPr>
        <w:tab/>
      </w:r>
      <w:r w:rsidR="001C57D2">
        <w:rPr>
          <w:sz w:val="24"/>
          <w:szCs w:val="24"/>
        </w:rPr>
        <w:tab/>
      </w:r>
      <w:r w:rsidR="001C57D2">
        <w:rPr>
          <w:sz w:val="24"/>
          <w:szCs w:val="24"/>
        </w:rPr>
        <w:tab/>
      </w:r>
      <w:r w:rsidR="001C57D2">
        <w:rPr>
          <w:sz w:val="24"/>
          <w:szCs w:val="24"/>
          <w:u w:val="single"/>
        </w:rPr>
        <w:tab/>
      </w:r>
      <w:r w:rsidR="001C57D2">
        <w:rPr>
          <w:sz w:val="24"/>
          <w:szCs w:val="24"/>
          <w:u w:val="single"/>
        </w:rPr>
        <w:tab/>
        <w:t>/s/</w:t>
      </w:r>
      <w:r w:rsidR="001C57D2">
        <w:rPr>
          <w:sz w:val="24"/>
          <w:szCs w:val="24"/>
          <w:u w:val="single"/>
        </w:rPr>
        <w:tab/>
      </w:r>
      <w:r w:rsidR="001C57D2">
        <w:rPr>
          <w:sz w:val="24"/>
          <w:szCs w:val="24"/>
          <w:u w:val="single"/>
        </w:rPr>
        <w:tab/>
      </w:r>
    </w:p>
    <w:p w14:paraId="48F458FA" w14:textId="1718F738"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C57D2">
        <w:rPr>
          <w:sz w:val="24"/>
          <w:szCs w:val="24"/>
        </w:rPr>
        <w:tab/>
      </w:r>
      <w:r w:rsidR="001C57D2">
        <w:rPr>
          <w:sz w:val="24"/>
          <w:szCs w:val="24"/>
        </w:rPr>
        <w:tab/>
      </w:r>
      <w:r w:rsidR="002A587F">
        <w:rPr>
          <w:sz w:val="24"/>
          <w:szCs w:val="24"/>
        </w:rPr>
        <w:t>Steven K. Haas</w:t>
      </w:r>
    </w:p>
    <w:p w14:paraId="61064F2D" w14:textId="6C293FFC"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C57D2">
        <w:rPr>
          <w:sz w:val="24"/>
          <w:szCs w:val="24"/>
        </w:rPr>
        <w:tab/>
      </w:r>
      <w:r w:rsidR="001C57D2">
        <w:rPr>
          <w:sz w:val="24"/>
          <w:szCs w:val="24"/>
        </w:rPr>
        <w:tab/>
      </w:r>
      <w:r>
        <w:rPr>
          <w:sz w:val="24"/>
          <w:szCs w:val="24"/>
        </w:rPr>
        <w:t>Administrative Law Judge</w:t>
      </w:r>
    </w:p>
    <w:p w14:paraId="4A1861D1" w14:textId="77777777" w:rsidR="005D3D86" w:rsidRDefault="005D3D86" w:rsidP="005D3D86"/>
    <w:p w14:paraId="246D5B0E" w14:textId="77777777" w:rsidR="005D3D86" w:rsidRDefault="005D3D86" w:rsidP="005D3D86"/>
    <w:p w14:paraId="124AF08B" w14:textId="77777777" w:rsidR="005D3D86" w:rsidRDefault="005D3D86" w:rsidP="005D3D86"/>
    <w:p w14:paraId="665246D8" w14:textId="77777777" w:rsidR="001C57D2" w:rsidRDefault="001C57D2" w:rsidP="005D3D86">
      <w:pPr>
        <w:sectPr w:rsidR="001C57D2" w:rsidSect="00C04960">
          <w:pgSz w:w="12240" w:h="15840"/>
          <w:pgMar w:top="1440" w:right="1440" w:bottom="1440" w:left="1440" w:header="720" w:footer="720" w:gutter="0"/>
          <w:cols w:space="720"/>
          <w:docGrid w:linePitch="360"/>
        </w:sectPr>
      </w:pPr>
    </w:p>
    <w:p w14:paraId="2CFC85F2" w14:textId="77777777" w:rsidR="001C57D2" w:rsidRDefault="001C57D2" w:rsidP="001C57D2">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t>C-2019-3010037 - DANIELLE KEPERLING v. PPL ELECTRIC UTILITIE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DANIELLE KEPERLING</w:t>
      </w:r>
      <w:r>
        <w:rPr>
          <w:rFonts w:ascii="Microsoft Sans Serif" w:eastAsia="Microsoft Sans Serif" w:hAnsi="Microsoft Sans Serif" w:cs="Microsoft Sans Serif"/>
          <w:sz w:val="24"/>
        </w:rPr>
        <w:cr/>
        <w:t>HISTORIC RESTORATIONS</w:t>
      </w:r>
      <w:r>
        <w:rPr>
          <w:rFonts w:ascii="Microsoft Sans Serif" w:eastAsia="Microsoft Sans Serif" w:hAnsi="Microsoft Sans Serif" w:cs="Microsoft Sans Serif"/>
          <w:sz w:val="24"/>
        </w:rPr>
        <w:cr/>
        <w:t>746 N FRANKLIN ST</w:t>
      </w:r>
      <w:r>
        <w:rPr>
          <w:rFonts w:ascii="Microsoft Sans Serif" w:eastAsia="Microsoft Sans Serif" w:hAnsi="Microsoft Sans Serif" w:cs="Microsoft Sans Serif"/>
          <w:sz w:val="24"/>
        </w:rPr>
        <w:cr/>
        <w:t>LANCASTER PA  17602</w:t>
      </w:r>
      <w:r>
        <w:rPr>
          <w:rFonts w:ascii="Microsoft Sans Serif" w:eastAsia="Microsoft Sans Serif" w:hAnsi="Microsoft Sans Serif" w:cs="Microsoft Sans Serif"/>
          <w:sz w:val="24"/>
        </w:rPr>
        <w:cr/>
      </w:r>
      <w:r w:rsidRPr="004A6F13">
        <w:rPr>
          <w:rFonts w:ascii="Microsoft Sans Serif" w:eastAsia="Microsoft Sans Serif" w:hAnsi="Microsoft Sans Serif" w:cs="Microsoft Sans Serif"/>
          <w:b/>
          <w:bCs/>
          <w:sz w:val="24"/>
        </w:rPr>
        <w:t>717.330.9772</w:t>
      </w:r>
    </w:p>
    <w:p w14:paraId="6EAB519A" w14:textId="77777777" w:rsidR="001C57D2" w:rsidRPr="00052E5E" w:rsidRDefault="001C57D2" w:rsidP="001C57D2">
      <w:pPr>
        <w:rPr>
          <w:rFonts w:ascii="Microsoft Sans Serif" w:eastAsia="Microsoft Sans Serif" w:hAnsi="Microsoft Sans Serif" w:cs="Microsoft Sans Serif"/>
          <w:b/>
          <w:bCs/>
          <w:i/>
          <w:iCs/>
          <w:sz w:val="24"/>
          <w:u w:val="single"/>
        </w:rPr>
      </w:pPr>
      <w:r w:rsidRPr="00052E5E">
        <w:rPr>
          <w:rFonts w:ascii="Microsoft Sans Serif" w:eastAsia="Microsoft Sans Serif" w:hAnsi="Microsoft Sans Serif" w:cs="Microsoft Sans Serif"/>
          <w:b/>
          <w:bCs/>
          <w:i/>
          <w:iCs/>
          <w:sz w:val="24"/>
          <w:u w:val="single"/>
        </w:rPr>
        <w:t>Accepts eService</w:t>
      </w:r>
      <w:r w:rsidRPr="00052E5E">
        <w:rPr>
          <w:rFonts w:ascii="Microsoft Sans Serif" w:eastAsia="Microsoft Sans Serif" w:hAnsi="Microsoft Sans Serif" w:cs="Microsoft Sans Serif"/>
          <w:b/>
          <w:bCs/>
          <w:i/>
          <w:iCs/>
          <w:sz w:val="24"/>
          <w:u w:val="single"/>
        </w:rPr>
        <w:cr/>
      </w:r>
    </w:p>
    <w:p w14:paraId="3D668618" w14:textId="77777777" w:rsidR="001C57D2" w:rsidRDefault="001C57D2" w:rsidP="001C57D2">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4A6F13">
        <w:rPr>
          <w:rFonts w:ascii="Microsoft Sans Serif" w:eastAsia="Microsoft Sans Serif" w:hAnsi="Microsoft Sans Serif" w:cs="Microsoft Sans Serif"/>
          <w:b/>
          <w:bCs/>
          <w:sz w:val="24"/>
        </w:rPr>
        <w:t>610.820.5450</w:t>
      </w:r>
      <w:r w:rsidRPr="004A6F13">
        <w:rPr>
          <w:rFonts w:ascii="Microsoft Sans Serif" w:eastAsia="Microsoft Sans Serif" w:hAnsi="Microsoft Sans Serif" w:cs="Microsoft Sans Serif"/>
          <w:b/>
          <w:bCs/>
          <w:sz w:val="24"/>
        </w:rPr>
        <w:cr/>
      </w:r>
    </w:p>
    <w:p w14:paraId="21331805" w14:textId="77777777" w:rsidR="001C57D2" w:rsidRDefault="001C57D2" w:rsidP="001C57D2"/>
    <w:p w14:paraId="5FFAD0C5" w14:textId="0588A5EE" w:rsidR="00C04960" w:rsidRDefault="00C04960" w:rsidP="005D3D86">
      <w:bookmarkStart w:id="0" w:name="_GoBack"/>
      <w:bookmarkEnd w:id="0"/>
    </w:p>
    <w:sectPr w:rsidR="00C0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0588"/>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4870"/>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50"/>
    <w:rsid w:val="001969A7"/>
    <w:rsid w:val="00196C5A"/>
    <w:rsid w:val="0019791B"/>
    <w:rsid w:val="00197E5D"/>
    <w:rsid w:val="001A0F84"/>
    <w:rsid w:val="001A103D"/>
    <w:rsid w:val="001A1644"/>
    <w:rsid w:val="001A216A"/>
    <w:rsid w:val="001A33F5"/>
    <w:rsid w:val="001A3A31"/>
    <w:rsid w:val="001A3D48"/>
    <w:rsid w:val="001A4FE9"/>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57D2"/>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064"/>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1F96"/>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545F"/>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52B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240D"/>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7F9E"/>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A"/>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4E42"/>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224E"/>
    <w:rsid w:val="0096539B"/>
    <w:rsid w:val="00966487"/>
    <w:rsid w:val="009669E3"/>
    <w:rsid w:val="009671DB"/>
    <w:rsid w:val="0096755D"/>
    <w:rsid w:val="00972738"/>
    <w:rsid w:val="009727FE"/>
    <w:rsid w:val="00974C35"/>
    <w:rsid w:val="00976E81"/>
    <w:rsid w:val="00977654"/>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3F76"/>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46972"/>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67D0F"/>
    <w:rsid w:val="00B7272B"/>
    <w:rsid w:val="00B72BDE"/>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21C"/>
    <w:rsid w:val="00BF144D"/>
    <w:rsid w:val="00BF214A"/>
    <w:rsid w:val="00BF340E"/>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7A23"/>
    <w:rsid w:val="00C211F9"/>
    <w:rsid w:val="00C22F92"/>
    <w:rsid w:val="00C238EE"/>
    <w:rsid w:val="00C24B2F"/>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B0"/>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5A02"/>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6BDB"/>
    <w:rsid w:val="00DA7261"/>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57AA"/>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681"/>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EB3"/>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53BE31"/>
  <w15:docId w15:val="{9E8EBDCF-5BEA-459B-AB04-80D627E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2015-07-20T11:30:00Z</cp:lastPrinted>
  <dcterms:created xsi:type="dcterms:W3CDTF">2019-06-12T14:02:00Z</dcterms:created>
  <dcterms:modified xsi:type="dcterms:W3CDTF">2019-06-12T14:02:00Z</dcterms:modified>
</cp:coreProperties>
</file>