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3D4D16A4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7C46E2">
        <w:rPr>
          <w:b/>
          <w:i/>
          <w:spacing w:val="-1"/>
          <w:sz w:val="24"/>
        </w:rPr>
        <w:t>June 3,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443EEBAE" w:rsidR="00516456" w:rsidRPr="00966547" w:rsidRDefault="007C46E2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C-2018-3002723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735D6404" w:rsidR="00FC03F7" w:rsidRDefault="003A5C2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JEANNETTE AND CRAIG PAVLICK</w:t>
      </w:r>
    </w:p>
    <w:p w14:paraId="697C2602" w14:textId="5AA4ECBC" w:rsidR="006E16C4" w:rsidRDefault="003A5C2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4200 COLONIAL DRIVE</w:t>
      </w:r>
    </w:p>
    <w:p w14:paraId="48FE9D1A" w14:textId="32CE9BFB" w:rsidR="006E16C4" w:rsidRDefault="003A5C2F" w:rsidP="003A5C2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MURRYSVILLE, PA  15668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446C2882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E37CFC">
        <w:rPr>
          <w:b/>
          <w:sz w:val="24"/>
        </w:rPr>
        <w:t>Additional Comments Regarding</w:t>
      </w:r>
      <w:r w:rsidR="003A5C2F">
        <w:rPr>
          <w:b/>
          <w:sz w:val="24"/>
        </w:rPr>
        <w:t xml:space="preserve"> Clarification Request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3A5C2F">
        <w:rPr>
          <w:b/>
          <w:sz w:val="24"/>
        </w:rPr>
        <w:t xml:space="preserve">Jeannette </w:t>
      </w:r>
      <w:r w:rsidR="00F36FE1">
        <w:rPr>
          <w:b/>
          <w:sz w:val="24"/>
        </w:rPr>
        <w:t>and Craig Pavlick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</w:t>
      </w:r>
      <w:r w:rsidR="00F36FE1">
        <w:rPr>
          <w:sz w:val="24"/>
        </w:rPr>
        <w:t xml:space="preserve"> </w:t>
      </w:r>
      <w:r w:rsidR="00966547">
        <w:rPr>
          <w:sz w:val="24"/>
        </w:rPr>
        <w:t>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A5C2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C46E2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E37CFC"/>
    <w:rsid w:val="00F36FE1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5</cp:revision>
  <cp:lastPrinted>2012-12-20T12:36:00Z</cp:lastPrinted>
  <dcterms:created xsi:type="dcterms:W3CDTF">2019-05-31T17:36:00Z</dcterms:created>
  <dcterms:modified xsi:type="dcterms:W3CDTF">2019-06-14T13:34:00Z</dcterms:modified>
</cp:coreProperties>
</file>