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6523C" w14:textId="77777777" w:rsidR="003851FF" w:rsidRPr="003851FF" w:rsidRDefault="003851FF" w:rsidP="003851FF">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3851FF">
        <w:rPr>
          <w:rFonts w:ascii="Times New Roman" w:eastAsia="Calibri" w:hAnsi="Times New Roman" w:cs="Times New Roman"/>
          <w:b/>
          <w:caps/>
          <w:sz w:val="24"/>
          <w:szCs w:val="24"/>
        </w:rPr>
        <w:t>Before the</w:t>
      </w:r>
    </w:p>
    <w:p w14:paraId="4B1D8935" w14:textId="77777777" w:rsidR="003851FF" w:rsidRPr="003851FF" w:rsidRDefault="003851FF" w:rsidP="003851FF">
      <w:pPr>
        <w:spacing w:after="0" w:line="240" w:lineRule="auto"/>
        <w:jc w:val="center"/>
        <w:rPr>
          <w:rFonts w:ascii="Times New Roman" w:eastAsia="Calibri" w:hAnsi="Times New Roman" w:cs="Times New Roman"/>
          <w:b/>
          <w:sz w:val="24"/>
          <w:szCs w:val="24"/>
        </w:rPr>
      </w:pPr>
      <w:r w:rsidRPr="003851FF">
        <w:rPr>
          <w:rFonts w:ascii="Times New Roman" w:eastAsia="Calibri" w:hAnsi="Times New Roman" w:cs="Times New Roman"/>
          <w:b/>
          <w:sz w:val="24"/>
          <w:szCs w:val="24"/>
        </w:rPr>
        <w:t>PENNSYLVANIA PUBLIC UTILITY COMMISSION</w:t>
      </w:r>
    </w:p>
    <w:p w14:paraId="4725A60C" w14:textId="77777777" w:rsidR="003851FF" w:rsidRPr="003851FF" w:rsidRDefault="003851FF" w:rsidP="003851FF">
      <w:pPr>
        <w:spacing w:after="0"/>
        <w:jc w:val="center"/>
        <w:rPr>
          <w:rFonts w:ascii="Times New Roman" w:eastAsia="Calibri" w:hAnsi="Times New Roman" w:cs="Times New Roman"/>
          <w:b/>
          <w:sz w:val="24"/>
          <w:szCs w:val="24"/>
        </w:rPr>
      </w:pPr>
    </w:p>
    <w:p w14:paraId="0A5FF480" w14:textId="77777777" w:rsidR="003851FF" w:rsidRPr="003851FF" w:rsidRDefault="003851FF" w:rsidP="003851FF">
      <w:pPr>
        <w:spacing w:after="0"/>
        <w:jc w:val="center"/>
        <w:rPr>
          <w:rFonts w:ascii="Times New Roman" w:eastAsia="Calibri" w:hAnsi="Times New Roman" w:cs="Times New Roman"/>
          <w:b/>
          <w:sz w:val="24"/>
          <w:szCs w:val="24"/>
          <w:u w:val="single"/>
        </w:rPr>
      </w:pPr>
    </w:p>
    <w:p w14:paraId="1E3399AF" w14:textId="77777777" w:rsidR="003851FF" w:rsidRPr="003851FF" w:rsidRDefault="003851FF" w:rsidP="003851FF">
      <w:pPr>
        <w:spacing w:after="0"/>
        <w:jc w:val="center"/>
        <w:rPr>
          <w:rFonts w:ascii="Times New Roman" w:eastAsia="Calibri" w:hAnsi="Times New Roman" w:cs="Times New Roman"/>
          <w:b/>
          <w:sz w:val="24"/>
          <w:szCs w:val="24"/>
          <w:u w:val="single"/>
        </w:rPr>
      </w:pPr>
    </w:p>
    <w:p w14:paraId="3C9B977B" w14:textId="77777777" w:rsidR="003851FF" w:rsidRPr="003851FF" w:rsidRDefault="003851FF" w:rsidP="003851FF">
      <w:pPr>
        <w:spacing w:after="0"/>
        <w:jc w:val="both"/>
        <w:rPr>
          <w:rFonts w:ascii="Times New Roman" w:eastAsia="Calibri" w:hAnsi="Times New Roman" w:cs="Times New Roman"/>
          <w:sz w:val="24"/>
          <w:szCs w:val="24"/>
        </w:rPr>
      </w:pPr>
      <w:r w:rsidRPr="003851FF">
        <w:rPr>
          <w:rFonts w:ascii="Times New Roman" w:eastAsia="Calibri" w:hAnsi="Times New Roman" w:cs="Times New Roman"/>
          <w:sz w:val="24"/>
          <w:szCs w:val="24"/>
        </w:rPr>
        <w:t>Betty Hazen</w:t>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t>:</w:t>
      </w:r>
    </w:p>
    <w:p w14:paraId="380F1968" w14:textId="77777777" w:rsidR="003851FF" w:rsidRPr="003851FF" w:rsidRDefault="003851FF" w:rsidP="003851FF">
      <w:pPr>
        <w:spacing w:after="0"/>
        <w:jc w:val="both"/>
        <w:rPr>
          <w:rFonts w:ascii="Times New Roman" w:eastAsia="Calibri" w:hAnsi="Times New Roman" w:cs="Times New Roman"/>
          <w:sz w:val="24"/>
          <w:szCs w:val="24"/>
        </w:rPr>
      </w:pP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t>:</w:t>
      </w:r>
    </w:p>
    <w:p w14:paraId="364E8ED0" w14:textId="77777777" w:rsidR="003851FF" w:rsidRPr="003851FF" w:rsidRDefault="003851FF" w:rsidP="003851FF">
      <w:pPr>
        <w:spacing w:after="0"/>
        <w:jc w:val="both"/>
        <w:rPr>
          <w:rFonts w:ascii="Times New Roman" w:eastAsia="Calibri" w:hAnsi="Times New Roman" w:cs="Times New Roman"/>
          <w:sz w:val="24"/>
          <w:szCs w:val="24"/>
        </w:rPr>
      </w:pPr>
      <w:r w:rsidRPr="003851FF">
        <w:rPr>
          <w:rFonts w:ascii="Times New Roman" w:eastAsia="Calibri" w:hAnsi="Times New Roman" w:cs="Times New Roman"/>
          <w:sz w:val="24"/>
          <w:szCs w:val="24"/>
        </w:rPr>
        <w:tab/>
        <w:t>v.</w:t>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t>:</w:t>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t>C-2017-2633811</w:t>
      </w:r>
    </w:p>
    <w:p w14:paraId="7EC987D7" w14:textId="77777777" w:rsidR="003851FF" w:rsidRPr="003851FF" w:rsidRDefault="003851FF" w:rsidP="003851FF">
      <w:pPr>
        <w:spacing w:after="0"/>
        <w:jc w:val="both"/>
        <w:rPr>
          <w:rFonts w:ascii="Times New Roman" w:eastAsia="Calibri" w:hAnsi="Times New Roman" w:cs="Times New Roman"/>
          <w:sz w:val="24"/>
          <w:szCs w:val="24"/>
        </w:rPr>
      </w:pP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t>:</w:t>
      </w:r>
    </w:p>
    <w:p w14:paraId="146D51D9" w14:textId="77777777" w:rsidR="003851FF" w:rsidRPr="003851FF" w:rsidRDefault="003851FF" w:rsidP="003851FF">
      <w:pPr>
        <w:spacing w:after="0" w:line="240" w:lineRule="auto"/>
        <w:jc w:val="both"/>
        <w:rPr>
          <w:rFonts w:ascii="Times New Roman" w:eastAsia="Calibri" w:hAnsi="Times New Roman" w:cs="Times New Roman"/>
          <w:sz w:val="24"/>
          <w:szCs w:val="24"/>
        </w:rPr>
      </w:pPr>
      <w:r w:rsidRPr="003851FF">
        <w:rPr>
          <w:rFonts w:ascii="Times New Roman" w:eastAsia="Calibri" w:hAnsi="Times New Roman" w:cs="Times New Roman"/>
          <w:sz w:val="24"/>
          <w:szCs w:val="24"/>
        </w:rPr>
        <w:t xml:space="preserve">Pennsylvania Electric Company     </w:t>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t>:</w:t>
      </w:r>
    </w:p>
    <w:p w14:paraId="40E9A65B" w14:textId="77777777" w:rsidR="003851FF" w:rsidRPr="003851FF" w:rsidRDefault="003851FF" w:rsidP="003851FF">
      <w:pPr>
        <w:spacing w:after="0"/>
        <w:jc w:val="both"/>
        <w:rPr>
          <w:rFonts w:ascii="Times New Roman" w:eastAsia="Calibri" w:hAnsi="Times New Roman" w:cs="Times New Roman"/>
          <w:sz w:val="24"/>
          <w:szCs w:val="24"/>
        </w:rPr>
      </w:pP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p>
    <w:p w14:paraId="5E9FD78F" w14:textId="77777777" w:rsidR="003851FF" w:rsidRPr="003851FF" w:rsidRDefault="003851FF" w:rsidP="003851F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351D755F" w14:textId="77777777" w:rsidR="003851FF" w:rsidRPr="003851FF" w:rsidRDefault="003851FF" w:rsidP="003851F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5F29398E" w14:textId="77777777" w:rsidR="009A394E" w:rsidRDefault="003851FF" w:rsidP="003851F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3851FF">
        <w:rPr>
          <w:rFonts w:ascii="Times New Roman" w:eastAsia="Times New Roman" w:hAnsi="Times New Roman" w:cs="Times New Roman"/>
          <w:b/>
          <w:bCs/>
          <w:color w:val="000000"/>
          <w:sz w:val="24"/>
          <w:szCs w:val="24"/>
        </w:rPr>
        <w:t>INTERIM ORDER</w:t>
      </w:r>
      <w:r>
        <w:rPr>
          <w:rFonts w:ascii="Times New Roman" w:eastAsia="Times New Roman" w:hAnsi="Times New Roman" w:cs="Times New Roman"/>
          <w:b/>
          <w:bCs/>
          <w:color w:val="000000"/>
          <w:sz w:val="24"/>
          <w:szCs w:val="24"/>
        </w:rPr>
        <w:t xml:space="preserve"> </w:t>
      </w:r>
    </w:p>
    <w:p w14:paraId="35CA918A" w14:textId="77777777" w:rsidR="009A394E" w:rsidRDefault="003851FF" w:rsidP="003851F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REQUIRING FURTHER STATUS REPORT </w:t>
      </w:r>
    </w:p>
    <w:p w14:paraId="462C90FB" w14:textId="4B91DCA5" w:rsidR="003851FF" w:rsidRPr="009A394E" w:rsidRDefault="003851FF" w:rsidP="003851F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9A394E">
        <w:rPr>
          <w:rFonts w:ascii="Times New Roman" w:eastAsia="Times New Roman" w:hAnsi="Times New Roman" w:cs="Times New Roman"/>
          <w:b/>
          <w:bCs/>
          <w:color w:val="000000"/>
          <w:sz w:val="24"/>
          <w:szCs w:val="24"/>
          <w:u w:val="single"/>
        </w:rPr>
        <w:t>TO SCHEDULE EVIDENTIARY HEARING</w:t>
      </w:r>
    </w:p>
    <w:p w14:paraId="36C2D45C" w14:textId="77777777" w:rsidR="003851FF" w:rsidRDefault="003851FF" w:rsidP="003851F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307992E3" w14:textId="39622186" w:rsidR="003851FF" w:rsidRPr="003851FF" w:rsidRDefault="003851FF" w:rsidP="003851F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Pr="003851FF">
        <w:rPr>
          <w:rFonts w:ascii="Times New Roman" w:eastAsia="Calibri" w:hAnsi="Times New Roman" w:cs="Times New Roman"/>
          <w:sz w:val="24"/>
          <w:szCs w:val="24"/>
        </w:rPr>
        <w:t xml:space="preserve">prehearing conference was scheduled in order to address Complainant’s concerns, any request for an extension of time for Complainant to respond to the </w:t>
      </w:r>
      <w:r w:rsidR="00292790">
        <w:rPr>
          <w:rFonts w:ascii="Times New Roman" w:eastAsia="Calibri" w:hAnsi="Times New Roman" w:cs="Times New Roman"/>
          <w:sz w:val="24"/>
          <w:szCs w:val="24"/>
        </w:rPr>
        <w:t>D</w:t>
      </w:r>
      <w:r w:rsidRPr="003851FF">
        <w:rPr>
          <w:rFonts w:ascii="Times New Roman" w:eastAsia="Calibri" w:hAnsi="Times New Roman" w:cs="Times New Roman"/>
          <w:sz w:val="24"/>
          <w:szCs w:val="24"/>
        </w:rPr>
        <w:t xml:space="preserve">iscovery </w:t>
      </w:r>
      <w:r w:rsidR="00292790">
        <w:rPr>
          <w:rFonts w:ascii="Times New Roman" w:eastAsia="Calibri" w:hAnsi="Times New Roman" w:cs="Times New Roman"/>
          <w:sz w:val="24"/>
          <w:szCs w:val="24"/>
        </w:rPr>
        <w:t>R</w:t>
      </w:r>
      <w:r w:rsidRPr="003851FF">
        <w:rPr>
          <w:rFonts w:ascii="Times New Roman" w:eastAsia="Calibri" w:hAnsi="Times New Roman" w:cs="Times New Roman"/>
          <w:sz w:val="24"/>
          <w:szCs w:val="24"/>
        </w:rPr>
        <w:t>equests and to address any other appropriate issues.  The pre</w:t>
      </w:r>
      <w:r w:rsidRPr="003851FF">
        <w:rPr>
          <w:rFonts w:ascii="Times New Roman" w:eastAsia="Calibri" w:hAnsi="Times New Roman" w:cs="Times New Roman"/>
          <w:color w:val="000000"/>
          <w:sz w:val="24"/>
          <w:szCs w:val="24"/>
        </w:rPr>
        <w:t>hearing conference was scheduled for Thursday, March 21, 2019, at 11:00 a</w:t>
      </w:r>
      <w:r w:rsidRPr="003851FF">
        <w:rPr>
          <w:rFonts w:ascii="Times New Roman" w:eastAsia="Calibri" w:hAnsi="Times New Roman" w:cs="Times New Roman"/>
          <w:sz w:val="24"/>
          <w:szCs w:val="24"/>
        </w:rPr>
        <w:t xml:space="preserve">.m.  The </w:t>
      </w:r>
      <w:r w:rsidR="00292790">
        <w:rPr>
          <w:rFonts w:ascii="Times New Roman" w:eastAsia="Calibri" w:hAnsi="Times New Roman" w:cs="Times New Roman"/>
          <w:sz w:val="24"/>
          <w:szCs w:val="24"/>
        </w:rPr>
        <w:t>p</w:t>
      </w:r>
      <w:r w:rsidRPr="003851FF">
        <w:rPr>
          <w:rFonts w:ascii="Times New Roman" w:eastAsia="Calibri" w:hAnsi="Times New Roman" w:cs="Times New Roman"/>
          <w:sz w:val="24"/>
          <w:szCs w:val="24"/>
        </w:rPr>
        <w:t xml:space="preserve">rehearing conference was convened as scheduled.  Complainant participated in the conference.  Tori Giesler, </w:t>
      </w:r>
      <w:r w:rsidR="00292790">
        <w:rPr>
          <w:rFonts w:ascii="Times New Roman" w:eastAsia="Calibri" w:hAnsi="Times New Roman" w:cs="Times New Roman"/>
          <w:sz w:val="24"/>
          <w:szCs w:val="24"/>
        </w:rPr>
        <w:t>E</w:t>
      </w:r>
      <w:r w:rsidRPr="003851FF">
        <w:rPr>
          <w:rFonts w:ascii="Times New Roman" w:eastAsia="Calibri" w:hAnsi="Times New Roman" w:cs="Times New Roman"/>
          <w:sz w:val="24"/>
          <w:szCs w:val="24"/>
        </w:rPr>
        <w:t xml:space="preserve">squire and Lauren </w:t>
      </w:r>
      <w:proofErr w:type="spellStart"/>
      <w:r w:rsidRPr="003851FF">
        <w:rPr>
          <w:rFonts w:ascii="Times New Roman" w:eastAsia="Calibri" w:hAnsi="Times New Roman" w:cs="Times New Roman"/>
          <w:sz w:val="24"/>
          <w:szCs w:val="24"/>
        </w:rPr>
        <w:t>Lepkoski</w:t>
      </w:r>
      <w:proofErr w:type="spellEnd"/>
      <w:r w:rsidRPr="003851FF">
        <w:rPr>
          <w:rFonts w:ascii="Times New Roman" w:eastAsia="Calibri" w:hAnsi="Times New Roman" w:cs="Times New Roman"/>
          <w:sz w:val="24"/>
          <w:szCs w:val="24"/>
        </w:rPr>
        <w:t xml:space="preserve">, </w:t>
      </w:r>
      <w:r w:rsidR="00292790">
        <w:rPr>
          <w:rFonts w:ascii="Times New Roman" w:eastAsia="Calibri" w:hAnsi="Times New Roman" w:cs="Times New Roman"/>
          <w:sz w:val="24"/>
          <w:szCs w:val="24"/>
        </w:rPr>
        <w:t>E</w:t>
      </w:r>
      <w:r w:rsidRPr="003851FF">
        <w:rPr>
          <w:rFonts w:ascii="Times New Roman" w:eastAsia="Calibri" w:hAnsi="Times New Roman" w:cs="Times New Roman"/>
          <w:sz w:val="24"/>
          <w:szCs w:val="24"/>
        </w:rPr>
        <w:t xml:space="preserve">squire appeared for Respondent.   </w:t>
      </w:r>
    </w:p>
    <w:p w14:paraId="4304D426" w14:textId="77777777" w:rsidR="003851FF" w:rsidRPr="003851FF" w:rsidRDefault="003851FF" w:rsidP="003851FF">
      <w:pPr>
        <w:tabs>
          <w:tab w:val="left" w:pos="2070"/>
        </w:tabs>
        <w:spacing w:after="0" w:line="360" w:lineRule="auto"/>
        <w:ind w:left="1440" w:right="1440"/>
        <w:rPr>
          <w:rFonts w:ascii="Times New Roman" w:eastAsia="Calibri" w:hAnsi="Times New Roman" w:cs="Times New Roman"/>
          <w:sz w:val="24"/>
          <w:szCs w:val="24"/>
        </w:rPr>
      </w:pPr>
    </w:p>
    <w:p w14:paraId="2B4B8CCC" w14:textId="2B0B8A43" w:rsidR="003851FF" w:rsidRDefault="003851FF" w:rsidP="003851FF">
      <w:pPr>
        <w:tabs>
          <w:tab w:val="left" w:pos="1440"/>
          <w:tab w:val="left" w:pos="2430"/>
        </w:tabs>
        <w:spacing w:after="0" w:line="360" w:lineRule="auto"/>
        <w:rPr>
          <w:rFonts w:ascii="Times New Roman" w:eastAsia="Calibri" w:hAnsi="Times New Roman" w:cs="Times New Roman"/>
          <w:sz w:val="24"/>
          <w:szCs w:val="24"/>
        </w:rPr>
      </w:pPr>
      <w:r w:rsidRPr="003851FF">
        <w:rPr>
          <w:rFonts w:ascii="Times New Roman" w:eastAsia="Calibri" w:hAnsi="Times New Roman" w:cs="Times New Roman"/>
          <w:sz w:val="24"/>
          <w:szCs w:val="24"/>
        </w:rPr>
        <w:tab/>
        <w:t xml:space="preserve">The </w:t>
      </w:r>
      <w:r w:rsidR="00292790">
        <w:rPr>
          <w:rFonts w:ascii="Times New Roman" w:eastAsia="Calibri" w:hAnsi="Times New Roman" w:cs="Times New Roman"/>
          <w:sz w:val="24"/>
          <w:szCs w:val="24"/>
        </w:rPr>
        <w:t>P</w:t>
      </w:r>
      <w:r w:rsidRPr="003851FF">
        <w:rPr>
          <w:rFonts w:ascii="Times New Roman" w:eastAsia="Calibri" w:hAnsi="Times New Roman" w:cs="Times New Roman"/>
          <w:sz w:val="24"/>
          <w:szCs w:val="24"/>
        </w:rPr>
        <w:t xml:space="preserve">arties fully addressed the litigation schedule in this matter and all outstanding issues in this case.  In addition, Complainant represented that she will not be presenting any fact witnesses other than herself.  In addition, Complainant will not be presenting any expert witnesses at the hearing.  The Parties resolved outstanding discovery questions in this case and Complainant also expressed her desire to withdraw her </w:t>
      </w:r>
      <w:r w:rsidR="00292790">
        <w:rPr>
          <w:rFonts w:ascii="Times New Roman" w:eastAsia="Calibri" w:hAnsi="Times New Roman" w:cs="Times New Roman"/>
          <w:sz w:val="24"/>
          <w:szCs w:val="24"/>
        </w:rPr>
        <w:t>“</w:t>
      </w:r>
      <w:r w:rsidRPr="003851FF">
        <w:rPr>
          <w:rFonts w:ascii="Times New Roman" w:eastAsia="Calibri" w:hAnsi="Times New Roman" w:cs="Times New Roman"/>
          <w:sz w:val="24"/>
          <w:szCs w:val="24"/>
        </w:rPr>
        <w:t>Notice of Withdrawal of Formal Complaint.</w:t>
      </w:r>
      <w:r w:rsidR="00292790">
        <w:rPr>
          <w:rFonts w:ascii="Times New Roman" w:eastAsia="Calibri" w:hAnsi="Times New Roman" w:cs="Times New Roman"/>
          <w:sz w:val="24"/>
          <w:szCs w:val="24"/>
        </w:rPr>
        <w:t>”</w:t>
      </w:r>
      <w:r w:rsidRPr="003851FF">
        <w:rPr>
          <w:rFonts w:ascii="Times New Roman" w:eastAsia="Calibri" w:hAnsi="Times New Roman" w:cs="Times New Roman"/>
          <w:sz w:val="24"/>
          <w:szCs w:val="24"/>
        </w:rPr>
        <w:t xml:space="preserve">  The Parties further agreed to revisions to the litigation schedule in this case.</w:t>
      </w:r>
    </w:p>
    <w:p w14:paraId="0C654388" w14:textId="77777777" w:rsidR="003851FF" w:rsidRDefault="003851FF" w:rsidP="003851FF">
      <w:pPr>
        <w:tabs>
          <w:tab w:val="left" w:pos="1440"/>
          <w:tab w:val="left" w:pos="2430"/>
        </w:tabs>
        <w:spacing w:after="0" w:line="360" w:lineRule="auto"/>
        <w:rPr>
          <w:rFonts w:ascii="Times New Roman" w:eastAsia="Calibri" w:hAnsi="Times New Roman" w:cs="Times New Roman"/>
          <w:sz w:val="24"/>
          <w:szCs w:val="24"/>
        </w:rPr>
      </w:pPr>
    </w:p>
    <w:p w14:paraId="23DC6E95" w14:textId="6EF56948" w:rsidR="003851FF" w:rsidRDefault="003851FF" w:rsidP="003851FF">
      <w:pPr>
        <w:tabs>
          <w:tab w:val="left" w:pos="1440"/>
          <w:tab w:val="left" w:pos="2430"/>
        </w:tabs>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On March 21, 2019, an </w:t>
      </w:r>
      <w:r w:rsidR="00292790">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292790">
        <w:rPr>
          <w:rFonts w:ascii="Times New Roman" w:eastAsia="Calibri" w:hAnsi="Times New Roman" w:cs="Times New Roman"/>
          <w:sz w:val="24"/>
          <w:szCs w:val="24"/>
        </w:rPr>
        <w:t>O</w:t>
      </w:r>
      <w:r>
        <w:rPr>
          <w:rFonts w:ascii="Times New Roman" w:eastAsia="Calibri" w:hAnsi="Times New Roman" w:cs="Times New Roman"/>
          <w:sz w:val="24"/>
          <w:szCs w:val="24"/>
        </w:rPr>
        <w:t>rder was entered addressing the litigation schedule and other matters in this proceeding.</w:t>
      </w:r>
    </w:p>
    <w:p w14:paraId="5A8B0A1E" w14:textId="77777777" w:rsidR="003851FF" w:rsidRDefault="003851FF" w:rsidP="003851FF">
      <w:pPr>
        <w:tabs>
          <w:tab w:val="left" w:pos="1440"/>
          <w:tab w:val="left" w:pos="2430"/>
        </w:tabs>
        <w:spacing w:after="0" w:line="360" w:lineRule="auto"/>
        <w:rPr>
          <w:rFonts w:ascii="Times New Roman" w:eastAsia="Calibri" w:hAnsi="Times New Roman" w:cs="Times New Roman"/>
          <w:sz w:val="24"/>
          <w:szCs w:val="24"/>
        </w:rPr>
      </w:pPr>
    </w:p>
    <w:p w14:paraId="230FFF63" w14:textId="19C47A20" w:rsidR="003851FF" w:rsidRDefault="003851FF" w:rsidP="003851FF">
      <w:pPr>
        <w:tabs>
          <w:tab w:val="left" w:pos="1440"/>
          <w:tab w:val="left" w:pos="2430"/>
        </w:tabs>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Further, the Parties were directed to identify dates in order to schedule the evidentiary hearing.  On June 19, 2019, the undersigned </w:t>
      </w:r>
      <w:r w:rsidR="00292790">
        <w:rPr>
          <w:rFonts w:ascii="Times New Roman" w:eastAsia="Calibri" w:hAnsi="Times New Roman" w:cs="Times New Roman"/>
          <w:sz w:val="24"/>
          <w:szCs w:val="24"/>
        </w:rPr>
        <w:t>P</w:t>
      </w:r>
      <w:r>
        <w:rPr>
          <w:rFonts w:ascii="Times New Roman" w:eastAsia="Calibri" w:hAnsi="Times New Roman" w:cs="Times New Roman"/>
          <w:sz w:val="24"/>
          <w:szCs w:val="24"/>
        </w:rPr>
        <w:t xml:space="preserve">residing </w:t>
      </w:r>
      <w:r w:rsidR="00292790">
        <w:rPr>
          <w:rFonts w:ascii="Times New Roman" w:eastAsia="Calibri" w:hAnsi="Times New Roman" w:cs="Times New Roman"/>
          <w:sz w:val="24"/>
          <w:szCs w:val="24"/>
        </w:rPr>
        <w:t>O</w:t>
      </w:r>
      <w:r>
        <w:rPr>
          <w:rFonts w:ascii="Times New Roman" w:eastAsia="Calibri" w:hAnsi="Times New Roman" w:cs="Times New Roman"/>
          <w:sz w:val="24"/>
          <w:szCs w:val="24"/>
        </w:rPr>
        <w:t xml:space="preserve">fficer received a letter from </w:t>
      </w:r>
      <w:r>
        <w:rPr>
          <w:rFonts w:ascii="Times New Roman" w:eastAsia="Calibri" w:hAnsi="Times New Roman" w:cs="Times New Roman"/>
          <w:sz w:val="24"/>
          <w:szCs w:val="24"/>
        </w:rPr>
        <w:lastRenderedPageBreak/>
        <w:t>Complaina</w:t>
      </w:r>
      <w:bookmarkStart w:id="0" w:name="_GoBack"/>
      <w:bookmarkEnd w:id="0"/>
      <w:r>
        <w:rPr>
          <w:rFonts w:ascii="Times New Roman" w:eastAsia="Calibri" w:hAnsi="Times New Roman" w:cs="Times New Roman"/>
          <w:sz w:val="24"/>
          <w:szCs w:val="24"/>
        </w:rPr>
        <w:t xml:space="preserve">nt indicating that Complainant is available for a hearing on August 21 or 22, 2019.  Unfortunately, the undersigned </w:t>
      </w:r>
      <w:r w:rsidR="00292790">
        <w:rPr>
          <w:rFonts w:ascii="Times New Roman" w:eastAsia="Calibri" w:hAnsi="Times New Roman" w:cs="Times New Roman"/>
          <w:sz w:val="24"/>
          <w:szCs w:val="24"/>
        </w:rPr>
        <w:t>P</w:t>
      </w:r>
      <w:r>
        <w:rPr>
          <w:rFonts w:ascii="Times New Roman" w:eastAsia="Calibri" w:hAnsi="Times New Roman" w:cs="Times New Roman"/>
          <w:sz w:val="24"/>
          <w:szCs w:val="24"/>
        </w:rPr>
        <w:t xml:space="preserve">residing </w:t>
      </w:r>
      <w:r w:rsidR="00292790">
        <w:rPr>
          <w:rFonts w:ascii="Times New Roman" w:eastAsia="Calibri" w:hAnsi="Times New Roman" w:cs="Times New Roman"/>
          <w:sz w:val="24"/>
          <w:szCs w:val="24"/>
        </w:rPr>
        <w:t>O</w:t>
      </w:r>
      <w:r>
        <w:rPr>
          <w:rFonts w:ascii="Times New Roman" w:eastAsia="Calibri" w:hAnsi="Times New Roman" w:cs="Times New Roman"/>
          <w:sz w:val="24"/>
          <w:szCs w:val="24"/>
        </w:rPr>
        <w:t>fficer has hearings scheduled on those dates.</w:t>
      </w:r>
    </w:p>
    <w:p w14:paraId="37C52E51" w14:textId="77777777" w:rsidR="003851FF" w:rsidRDefault="003851FF" w:rsidP="003851FF">
      <w:pPr>
        <w:tabs>
          <w:tab w:val="left" w:pos="1440"/>
          <w:tab w:val="left" w:pos="2430"/>
        </w:tabs>
        <w:spacing w:after="0" w:line="360" w:lineRule="auto"/>
        <w:rPr>
          <w:rFonts w:ascii="Times New Roman" w:eastAsia="Calibri" w:hAnsi="Times New Roman" w:cs="Times New Roman"/>
          <w:sz w:val="24"/>
          <w:szCs w:val="24"/>
        </w:rPr>
      </w:pPr>
    </w:p>
    <w:p w14:paraId="228E997E" w14:textId="218DCC9B" w:rsidR="003851FF" w:rsidRPr="003851FF" w:rsidRDefault="00292790" w:rsidP="003851FF">
      <w:pPr>
        <w:tabs>
          <w:tab w:val="left" w:pos="1440"/>
          <w:tab w:val="left" w:pos="2430"/>
        </w:tabs>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3851FF">
        <w:rPr>
          <w:rFonts w:ascii="Times New Roman" w:eastAsia="Calibri" w:hAnsi="Times New Roman" w:cs="Times New Roman"/>
          <w:sz w:val="24"/>
          <w:szCs w:val="24"/>
        </w:rPr>
        <w:t>Accordingly, the following order will be entered.</w:t>
      </w:r>
    </w:p>
    <w:p w14:paraId="53A335DD" w14:textId="57EF2BE0" w:rsidR="003851FF" w:rsidRDefault="003851FF" w:rsidP="003851FF">
      <w:pPr>
        <w:spacing w:after="0"/>
        <w:rPr>
          <w:rFonts w:ascii="Times New Roman" w:eastAsia="Calibri" w:hAnsi="Times New Roman" w:cs="Times New Roman"/>
          <w:sz w:val="24"/>
          <w:szCs w:val="24"/>
        </w:rPr>
      </w:pP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p>
    <w:p w14:paraId="0D731ADA" w14:textId="77777777" w:rsidR="00292790" w:rsidRPr="003851FF" w:rsidRDefault="00292790" w:rsidP="003851FF">
      <w:pPr>
        <w:spacing w:after="0"/>
        <w:rPr>
          <w:rFonts w:ascii="Times New Roman" w:eastAsia="Calibri" w:hAnsi="Times New Roman" w:cs="Times New Roman"/>
          <w:sz w:val="24"/>
          <w:szCs w:val="24"/>
        </w:rPr>
      </w:pPr>
    </w:p>
    <w:p w14:paraId="375636E1" w14:textId="77777777" w:rsidR="003851FF" w:rsidRPr="003851FF" w:rsidRDefault="003851FF" w:rsidP="003851FF">
      <w:pPr>
        <w:tabs>
          <w:tab w:val="left" w:pos="2160"/>
        </w:tabs>
        <w:spacing w:after="0" w:line="360" w:lineRule="auto"/>
        <w:ind w:firstLine="1440"/>
        <w:rPr>
          <w:rFonts w:ascii="Times New Roman" w:eastAsia="Calibri" w:hAnsi="Times New Roman" w:cs="Times New Roman"/>
          <w:sz w:val="24"/>
          <w:szCs w:val="24"/>
        </w:rPr>
      </w:pPr>
      <w:r w:rsidRPr="003851FF">
        <w:rPr>
          <w:rFonts w:ascii="Times New Roman" w:eastAsia="Calibri" w:hAnsi="Times New Roman" w:cs="Times New Roman"/>
          <w:sz w:val="24"/>
          <w:szCs w:val="24"/>
        </w:rPr>
        <w:t>THEREFORE,</w:t>
      </w:r>
    </w:p>
    <w:p w14:paraId="0184162E" w14:textId="77777777" w:rsidR="003851FF" w:rsidRPr="003851FF" w:rsidRDefault="003851FF" w:rsidP="003851FF">
      <w:pPr>
        <w:tabs>
          <w:tab w:val="left" w:pos="2160"/>
        </w:tabs>
        <w:spacing w:after="0" w:line="360" w:lineRule="auto"/>
        <w:ind w:firstLine="1440"/>
        <w:rPr>
          <w:rFonts w:ascii="Times New Roman" w:eastAsia="Calibri" w:hAnsi="Times New Roman" w:cs="Times New Roman"/>
          <w:sz w:val="24"/>
          <w:szCs w:val="24"/>
        </w:rPr>
      </w:pPr>
    </w:p>
    <w:p w14:paraId="43539E47" w14:textId="77777777" w:rsidR="003851FF" w:rsidRPr="003851FF" w:rsidRDefault="003851FF" w:rsidP="003851FF">
      <w:pPr>
        <w:tabs>
          <w:tab w:val="left" w:pos="2160"/>
        </w:tabs>
        <w:spacing w:after="0"/>
        <w:ind w:firstLine="1440"/>
        <w:rPr>
          <w:rFonts w:ascii="Times New Roman" w:eastAsia="Calibri" w:hAnsi="Times New Roman" w:cs="Times New Roman"/>
          <w:sz w:val="24"/>
          <w:szCs w:val="24"/>
        </w:rPr>
      </w:pPr>
      <w:r w:rsidRPr="003851FF">
        <w:rPr>
          <w:rFonts w:ascii="Times New Roman" w:eastAsia="Calibri" w:hAnsi="Times New Roman" w:cs="Times New Roman"/>
          <w:sz w:val="24"/>
          <w:szCs w:val="24"/>
        </w:rPr>
        <w:t>IT IS ORDERED:</w:t>
      </w:r>
    </w:p>
    <w:p w14:paraId="79EBF324" w14:textId="77777777" w:rsidR="003851FF" w:rsidRPr="003851FF" w:rsidRDefault="003851FF" w:rsidP="003851FF">
      <w:pPr>
        <w:tabs>
          <w:tab w:val="left" w:pos="2160"/>
        </w:tabs>
        <w:spacing w:after="0" w:line="240" w:lineRule="auto"/>
        <w:ind w:firstLine="1440"/>
        <w:rPr>
          <w:rFonts w:ascii="Times New Roman" w:eastAsia="Calibri" w:hAnsi="Times New Roman" w:cs="Times New Roman"/>
          <w:sz w:val="24"/>
          <w:szCs w:val="24"/>
        </w:rPr>
      </w:pPr>
    </w:p>
    <w:p w14:paraId="6BDBA037" w14:textId="77777777" w:rsidR="003851FF" w:rsidRPr="003851FF" w:rsidRDefault="003851FF" w:rsidP="003851FF">
      <w:pPr>
        <w:spacing w:after="0" w:line="240" w:lineRule="auto"/>
        <w:ind w:left="3600"/>
        <w:rPr>
          <w:rFonts w:ascii="Times New Roman" w:eastAsia="Calibri" w:hAnsi="Times New Roman" w:cs="Times New Roman"/>
          <w:sz w:val="24"/>
          <w:szCs w:val="24"/>
        </w:rPr>
      </w:pPr>
    </w:p>
    <w:p w14:paraId="639E4CCC" w14:textId="6CD9B51C" w:rsidR="003851FF" w:rsidRPr="00292790" w:rsidRDefault="003851FF" w:rsidP="00292790">
      <w:pPr>
        <w:numPr>
          <w:ilvl w:val="0"/>
          <w:numId w:val="1"/>
        </w:numPr>
        <w:spacing w:after="0" w:line="360" w:lineRule="auto"/>
        <w:ind w:left="0" w:firstLine="1440"/>
        <w:contextualSpacing/>
        <w:rPr>
          <w:rFonts w:ascii="Times New Roman" w:eastAsia="Times New Roman" w:hAnsi="Times New Roman" w:cs="Times New Roman"/>
          <w:sz w:val="24"/>
          <w:szCs w:val="24"/>
        </w:rPr>
      </w:pPr>
      <w:r w:rsidRPr="003851FF">
        <w:rPr>
          <w:rFonts w:ascii="Times New Roman" w:eastAsia="Times New Roman" w:hAnsi="Times New Roman" w:cs="Times New Roman"/>
          <w:color w:val="000000"/>
          <w:sz w:val="24"/>
          <w:szCs w:val="24"/>
        </w:rPr>
        <w:t xml:space="preserve">That </w:t>
      </w:r>
      <w:r>
        <w:rPr>
          <w:rFonts w:ascii="Times New Roman" w:eastAsia="Times New Roman" w:hAnsi="Times New Roman" w:cs="Times New Roman"/>
          <w:color w:val="000000"/>
          <w:sz w:val="24"/>
          <w:szCs w:val="24"/>
        </w:rPr>
        <w:t xml:space="preserve">the Parties shall comply with the terms of the </w:t>
      </w:r>
      <w:r w:rsidR="00292790">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nterim </w:t>
      </w:r>
      <w:r w:rsidR="00292790">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rder entered on March 21, 2019.</w:t>
      </w:r>
    </w:p>
    <w:p w14:paraId="7705EFB3" w14:textId="77777777" w:rsidR="00292790" w:rsidRPr="003851FF" w:rsidRDefault="00292790" w:rsidP="00292790">
      <w:pPr>
        <w:spacing w:after="0" w:line="360" w:lineRule="auto"/>
        <w:ind w:left="1440"/>
        <w:contextualSpacing/>
        <w:rPr>
          <w:rFonts w:ascii="Times New Roman" w:eastAsia="Times New Roman" w:hAnsi="Times New Roman" w:cs="Times New Roman"/>
          <w:sz w:val="24"/>
          <w:szCs w:val="24"/>
        </w:rPr>
      </w:pPr>
    </w:p>
    <w:p w14:paraId="4DDC245C" w14:textId="77777777" w:rsidR="00292790" w:rsidRDefault="003851FF" w:rsidP="00292790">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That on or before July 15, </w:t>
      </w:r>
      <w:proofErr w:type="gramStart"/>
      <w:r>
        <w:rPr>
          <w:rFonts w:ascii="Times New Roman" w:hAnsi="Times New Roman" w:cs="Times New Roman"/>
          <w:sz w:val="24"/>
          <w:szCs w:val="24"/>
        </w:rPr>
        <w:t>2019,  the</w:t>
      </w:r>
      <w:proofErr w:type="gramEnd"/>
      <w:r>
        <w:rPr>
          <w:rFonts w:ascii="Times New Roman" w:hAnsi="Times New Roman" w:cs="Times New Roman"/>
          <w:sz w:val="24"/>
          <w:szCs w:val="24"/>
        </w:rPr>
        <w:t xml:space="preserve"> Parties shall file a joint status report or each party may file an individual status report in order to agree upon the dates for the evidentiary hearing in this proceeding.  The status report(s) shall be served upon the opposing Party and the undersigned Presiding Officer.  In addition, for planning purposes, the Parties are advised that it is anticipated that the hearing will be scheduled in October of 2019.  The Parties will need to contact their respective witnesses and identify all dates in which the witnesses will be available to provide testimony in this proceeding during the month of October from </w:t>
      </w:r>
    </w:p>
    <w:p w14:paraId="4AF520D3" w14:textId="0AFB59AB" w:rsidR="003851FF" w:rsidRPr="00292790" w:rsidRDefault="003851FF" w:rsidP="00292790">
      <w:pPr>
        <w:spacing w:after="0" w:line="360" w:lineRule="auto"/>
        <w:rPr>
          <w:rFonts w:ascii="Times New Roman" w:hAnsi="Times New Roman" w:cs="Times New Roman"/>
          <w:sz w:val="24"/>
          <w:szCs w:val="24"/>
        </w:rPr>
      </w:pPr>
      <w:r w:rsidRPr="00292790">
        <w:rPr>
          <w:rFonts w:ascii="Times New Roman" w:hAnsi="Times New Roman" w:cs="Times New Roman"/>
          <w:sz w:val="24"/>
          <w:szCs w:val="24"/>
        </w:rPr>
        <w:t xml:space="preserve">October 1-3, </w:t>
      </w:r>
      <w:r w:rsidR="007A6E5F" w:rsidRPr="00292790">
        <w:rPr>
          <w:rFonts w:ascii="Times New Roman" w:hAnsi="Times New Roman" w:cs="Times New Roman"/>
          <w:sz w:val="24"/>
          <w:szCs w:val="24"/>
        </w:rPr>
        <w:t>9</w:t>
      </w:r>
      <w:r w:rsidRPr="00292790">
        <w:rPr>
          <w:rFonts w:ascii="Times New Roman" w:hAnsi="Times New Roman" w:cs="Times New Roman"/>
          <w:sz w:val="24"/>
          <w:szCs w:val="24"/>
        </w:rPr>
        <w:t xml:space="preserve">-10, 15-17, and 22-24.  The Parties shall confer and determine if they wish to have the hearing scheduled as an in-person or telephonic hearing.  Absent an agreement by the Parties or a written request for an in-person hearing by a Party on or before July 15, </w:t>
      </w:r>
      <w:proofErr w:type="gramStart"/>
      <w:r w:rsidRPr="00292790">
        <w:rPr>
          <w:rFonts w:ascii="Times New Roman" w:hAnsi="Times New Roman" w:cs="Times New Roman"/>
          <w:sz w:val="24"/>
          <w:szCs w:val="24"/>
        </w:rPr>
        <w:t>2019,  it</w:t>
      </w:r>
      <w:proofErr w:type="gramEnd"/>
      <w:r w:rsidRPr="00292790">
        <w:rPr>
          <w:rFonts w:ascii="Times New Roman" w:hAnsi="Times New Roman" w:cs="Times New Roman"/>
          <w:sz w:val="24"/>
          <w:szCs w:val="24"/>
        </w:rPr>
        <w:t xml:space="preserve"> is anticipated that the hearing will be scheduled as a telephonic hearing as opposed to an in-person hearing in Harrisburg, Pennsylvania.  </w:t>
      </w:r>
      <w:proofErr w:type="gramStart"/>
      <w:r w:rsidRPr="00292790">
        <w:rPr>
          <w:rFonts w:ascii="Times New Roman" w:hAnsi="Times New Roman" w:cs="Times New Roman"/>
          <w:sz w:val="24"/>
          <w:szCs w:val="24"/>
        </w:rPr>
        <w:t>In the event that</w:t>
      </w:r>
      <w:proofErr w:type="gramEnd"/>
      <w:r w:rsidRPr="00292790">
        <w:rPr>
          <w:rFonts w:ascii="Times New Roman" w:hAnsi="Times New Roman" w:cs="Times New Roman"/>
          <w:sz w:val="24"/>
          <w:szCs w:val="24"/>
        </w:rPr>
        <w:t xml:space="preserve"> an in-person hearing is scheduled, the witnesses shall testify in</w:t>
      </w:r>
      <w:r w:rsidR="00292790">
        <w:rPr>
          <w:rFonts w:ascii="Times New Roman" w:hAnsi="Times New Roman" w:cs="Times New Roman"/>
          <w:sz w:val="24"/>
          <w:szCs w:val="24"/>
        </w:rPr>
        <w:t xml:space="preserve"> </w:t>
      </w:r>
      <w:r w:rsidRPr="00292790">
        <w:rPr>
          <w:rFonts w:ascii="Times New Roman" w:hAnsi="Times New Roman" w:cs="Times New Roman"/>
          <w:sz w:val="24"/>
          <w:szCs w:val="24"/>
        </w:rPr>
        <w:t>person at the hearing, unless otherwise ordered.</w:t>
      </w:r>
      <w:r w:rsidRPr="00292790">
        <w:rPr>
          <w:rFonts w:ascii="Times New Roman" w:hAnsi="Times New Roman" w:cs="Times New Roman"/>
          <w:sz w:val="24"/>
          <w:szCs w:val="24"/>
        </w:rPr>
        <w:br/>
      </w:r>
    </w:p>
    <w:p w14:paraId="38F91C04" w14:textId="77777777" w:rsidR="003851FF" w:rsidRDefault="003851FF" w:rsidP="003851FF">
      <w:pPr>
        <w:pStyle w:val="ListParagraph"/>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Parties shall exchange the respective dates in which the Parties and all of their witnesses will be available, and attempt to agree upon at least </w:t>
      </w:r>
      <w:r w:rsidR="007A6E5F">
        <w:rPr>
          <w:rFonts w:ascii="Times New Roman" w:hAnsi="Times New Roman" w:cs="Times New Roman"/>
          <w:sz w:val="24"/>
          <w:szCs w:val="24"/>
        </w:rPr>
        <w:t>2</w:t>
      </w:r>
      <w:r>
        <w:rPr>
          <w:rFonts w:ascii="Times New Roman" w:hAnsi="Times New Roman" w:cs="Times New Roman"/>
          <w:sz w:val="24"/>
          <w:szCs w:val="24"/>
        </w:rPr>
        <w:t xml:space="preserve"> separate dates for the scheduling of the evidentiary hearing in October and include the agreed-upon or proposed hearing dates in their status report.</w:t>
      </w:r>
    </w:p>
    <w:p w14:paraId="47B4855E" w14:textId="77777777" w:rsidR="003851FF" w:rsidRDefault="003851FF" w:rsidP="003851FF">
      <w:pPr>
        <w:pStyle w:val="ListParagraph"/>
        <w:spacing w:after="0" w:line="360" w:lineRule="auto"/>
        <w:ind w:left="0" w:firstLine="1440"/>
        <w:rPr>
          <w:rFonts w:ascii="Times New Roman" w:hAnsi="Times New Roman" w:cs="Times New Roman"/>
          <w:sz w:val="24"/>
          <w:szCs w:val="24"/>
        </w:rPr>
      </w:pPr>
    </w:p>
    <w:p w14:paraId="736D3EA9" w14:textId="77777777" w:rsidR="003851FF" w:rsidRPr="009207DB" w:rsidRDefault="003851FF" w:rsidP="00292790">
      <w:pPr>
        <w:pStyle w:val="ListParagraph"/>
        <w:numPr>
          <w:ilvl w:val="0"/>
          <w:numId w:val="1"/>
        </w:numPr>
        <w:tabs>
          <w:tab w:val="left" w:pos="-720"/>
          <w:tab w:val="left" w:pos="1440"/>
        </w:tabs>
        <w:suppressAutoHyphens/>
        <w:autoSpaceDE w:val="0"/>
        <w:autoSpaceDN w:val="0"/>
        <w:spacing w:after="0" w:line="360" w:lineRule="auto"/>
        <w:ind w:left="0" w:firstLine="1440"/>
      </w:pPr>
      <w:r w:rsidRPr="009207DB">
        <w:rPr>
          <w:rFonts w:ascii="Times New Roman" w:hAnsi="Times New Roman" w:cs="Times New Roman"/>
          <w:sz w:val="24"/>
          <w:szCs w:val="24"/>
        </w:rPr>
        <w:lastRenderedPageBreak/>
        <w:t>This Interim Order shall not be construed as an order admitting any evidence or ruling on the competency or admissibility of any witness to provide testimony in this proceeding.</w:t>
      </w:r>
    </w:p>
    <w:p w14:paraId="4109DF97" w14:textId="77777777" w:rsidR="003851FF" w:rsidRPr="003851FF" w:rsidRDefault="003851FF" w:rsidP="003851FF">
      <w:pPr>
        <w:autoSpaceDE w:val="0"/>
        <w:autoSpaceDN w:val="0"/>
        <w:spacing w:after="0" w:line="360" w:lineRule="auto"/>
        <w:ind w:left="1620"/>
        <w:contextualSpacing/>
        <w:rPr>
          <w:rFonts w:ascii="Times New Roman" w:eastAsia="Times New Roman" w:hAnsi="Times New Roman" w:cs="Times New Roman"/>
          <w:sz w:val="24"/>
          <w:szCs w:val="24"/>
        </w:rPr>
      </w:pPr>
    </w:p>
    <w:p w14:paraId="32D389FC" w14:textId="1D3757A8" w:rsidR="003851FF" w:rsidRPr="003851FF" w:rsidRDefault="003851FF" w:rsidP="00292790">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3851FF">
        <w:rPr>
          <w:rFonts w:ascii="Times New Roman" w:eastAsia="Times New Roman" w:hAnsi="Times New Roman" w:cs="Times New Roman"/>
          <w:sz w:val="24"/>
          <w:szCs w:val="24"/>
        </w:rPr>
        <w:t xml:space="preserve">The Parties shall comply in all other respects with the </w:t>
      </w:r>
      <w:r w:rsidR="00292790">
        <w:rPr>
          <w:rFonts w:ascii="Times New Roman" w:eastAsia="Times New Roman" w:hAnsi="Times New Roman" w:cs="Times New Roman"/>
          <w:sz w:val="24"/>
          <w:szCs w:val="24"/>
        </w:rPr>
        <w:t>I</w:t>
      </w:r>
      <w:r w:rsidRPr="003851FF">
        <w:rPr>
          <w:rFonts w:ascii="Times New Roman" w:eastAsia="Times New Roman" w:hAnsi="Times New Roman" w:cs="Times New Roman"/>
          <w:sz w:val="24"/>
          <w:szCs w:val="24"/>
        </w:rPr>
        <w:t xml:space="preserve">nterim </w:t>
      </w:r>
      <w:r w:rsidR="00292790">
        <w:rPr>
          <w:rFonts w:ascii="Times New Roman" w:eastAsia="Times New Roman" w:hAnsi="Times New Roman" w:cs="Times New Roman"/>
          <w:sz w:val="24"/>
          <w:szCs w:val="24"/>
        </w:rPr>
        <w:t>O</w:t>
      </w:r>
      <w:r w:rsidRPr="003851FF">
        <w:rPr>
          <w:rFonts w:ascii="Times New Roman" w:eastAsia="Times New Roman" w:hAnsi="Times New Roman" w:cs="Times New Roman"/>
          <w:sz w:val="24"/>
          <w:szCs w:val="24"/>
        </w:rPr>
        <w:t>rders entered on December 21, 2018 and March 14, 2019.</w:t>
      </w:r>
    </w:p>
    <w:p w14:paraId="7AAC5829" w14:textId="77777777" w:rsidR="003851FF" w:rsidRPr="003851FF" w:rsidRDefault="003851FF" w:rsidP="003851FF">
      <w:pPr>
        <w:spacing w:after="0" w:line="240" w:lineRule="auto"/>
        <w:jc w:val="both"/>
        <w:rPr>
          <w:rFonts w:ascii="Times New Roman" w:eastAsia="Calibri" w:hAnsi="Times New Roman" w:cs="Times New Roman"/>
          <w:sz w:val="24"/>
          <w:szCs w:val="24"/>
        </w:rPr>
      </w:pPr>
    </w:p>
    <w:p w14:paraId="40BF09C4" w14:textId="77777777" w:rsidR="003851FF" w:rsidRPr="003851FF" w:rsidRDefault="003851FF" w:rsidP="003851FF">
      <w:pPr>
        <w:spacing w:after="0" w:line="240" w:lineRule="auto"/>
        <w:jc w:val="both"/>
        <w:rPr>
          <w:rFonts w:ascii="Times New Roman" w:eastAsia="Calibri" w:hAnsi="Times New Roman" w:cs="Times New Roman"/>
          <w:sz w:val="24"/>
          <w:szCs w:val="24"/>
        </w:rPr>
      </w:pPr>
    </w:p>
    <w:p w14:paraId="52A0FD77" w14:textId="2B6F8BE8" w:rsidR="009A394E" w:rsidRP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9A394E">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June 25</w:t>
      </w:r>
      <w:r w:rsidRPr="009A394E">
        <w:rPr>
          <w:rFonts w:ascii="Times New Roman" w:eastAsia="Times New Roman" w:hAnsi="Times New Roman" w:cs="Times New Roman"/>
          <w:sz w:val="24"/>
          <w:szCs w:val="24"/>
          <w:u w:val="single"/>
        </w:rPr>
        <w:t>, 2019</w:t>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u w:val="single"/>
        </w:rPr>
        <w:tab/>
      </w:r>
      <w:r w:rsidRPr="009A394E">
        <w:rPr>
          <w:rFonts w:ascii="Times New Roman" w:eastAsia="Times New Roman" w:hAnsi="Times New Roman" w:cs="Times New Roman"/>
          <w:sz w:val="24"/>
          <w:szCs w:val="24"/>
          <w:u w:val="single"/>
        </w:rPr>
        <w:tab/>
        <w:t>/s/</w:t>
      </w:r>
      <w:r w:rsidRPr="009A394E">
        <w:rPr>
          <w:rFonts w:ascii="Times New Roman" w:eastAsia="Times New Roman" w:hAnsi="Times New Roman" w:cs="Times New Roman"/>
          <w:sz w:val="24"/>
          <w:szCs w:val="24"/>
          <w:u w:val="single"/>
        </w:rPr>
        <w:tab/>
      </w:r>
      <w:r w:rsidRPr="009A394E">
        <w:rPr>
          <w:rFonts w:ascii="Times New Roman" w:eastAsia="Times New Roman" w:hAnsi="Times New Roman" w:cs="Times New Roman"/>
          <w:sz w:val="24"/>
          <w:szCs w:val="24"/>
          <w:u w:val="single"/>
        </w:rPr>
        <w:tab/>
      </w:r>
      <w:r w:rsidRPr="009A394E">
        <w:rPr>
          <w:rFonts w:ascii="Times New Roman" w:eastAsia="Times New Roman" w:hAnsi="Times New Roman" w:cs="Times New Roman"/>
          <w:sz w:val="24"/>
          <w:szCs w:val="24"/>
          <w:u w:val="single"/>
        </w:rPr>
        <w:tab/>
      </w:r>
    </w:p>
    <w:p w14:paraId="0528B286" w14:textId="77777777" w:rsidR="009A394E" w:rsidRP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t>Jeffrey A. Watson</w:t>
      </w:r>
    </w:p>
    <w:p w14:paraId="05556E90" w14:textId="2E9EF1A6"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t>Administrative Law Judge</w:t>
      </w:r>
    </w:p>
    <w:p w14:paraId="22A939E2" w14:textId="511E5F01"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152F8348" w14:textId="5ACC136F"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2125E97" w14:textId="75C3BBD1"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71092F84" w14:textId="0870DF0E"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D29D88D" w14:textId="79658976"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75777F7" w14:textId="01A22191"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3EE5B31" w14:textId="2A2D4464"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25A56A40" w14:textId="55E9DC62"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7B89238" w14:textId="4ECE1010"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524B059C" w14:textId="23231CAC"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150FB4A6" w14:textId="169206B2"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7B178B97" w14:textId="51531125"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7AC5AADB" w14:textId="0C387B6A"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DE33BB1" w14:textId="4175D941"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11C7870" w14:textId="1C455B1F"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2BC58676" w14:textId="53C41A4F"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25322071" w14:textId="0F135D6E"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74F3F849" w14:textId="4E88F29E"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76D07907" w14:textId="36BFF562"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7D35838B" w14:textId="09046EA0"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A149ECF" w14:textId="541D24E5"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7D1D39C8" w14:textId="653EB0A1"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310AFDCF" w14:textId="0DB7C891"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5E961866" w14:textId="3F32E3F6"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1E602538" w14:textId="69808871"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2FF529D" w14:textId="1810F24E"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5D2C66B0" w14:textId="0B6C624E"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5804012F" w14:textId="2CAE406B"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33EA0244" w14:textId="3365C9CA"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2FB111D" w14:textId="54CC715B"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2259882" w14:textId="37589502"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5C594923" w14:textId="6857B4A1"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7B97A6E" w14:textId="77777777" w:rsidR="009A394E" w:rsidRP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5A2D2576" w14:textId="77777777" w:rsidR="009A394E" w:rsidRDefault="009A394E" w:rsidP="009A394E">
      <w:pPr>
        <w:spacing w:line="240" w:lineRule="auto"/>
        <w:contextualSpacing/>
        <w:rPr>
          <w:rFonts w:ascii="Microsoft Sans Serif"/>
          <w:b/>
          <w:sz w:val="24"/>
          <w:u w:val="single"/>
        </w:rPr>
      </w:pPr>
      <w:r>
        <w:rPr>
          <w:rFonts w:ascii="Microsoft Sans Serif"/>
          <w:b/>
          <w:sz w:val="24"/>
          <w:u w:val="single"/>
        </w:rPr>
        <w:t>C-2017-2633811 - BETTY HAZEN v. PENNSYLVANIA ELECTRIC COMPANY</w:t>
      </w:r>
    </w:p>
    <w:p w14:paraId="1102F48A" w14:textId="77777777" w:rsidR="009A394E" w:rsidRDefault="009A394E" w:rsidP="009A394E">
      <w:pPr>
        <w:spacing w:line="240" w:lineRule="auto"/>
        <w:contextualSpacing/>
        <w:rPr>
          <w:rFonts w:ascii="Microsoft Sans Serif"/>
          <w:b/>
          <w:sz w:val="24"/>
          <w:u w:val="single"/>
        </w:rPr>
      </w:pPr>
    </w:p>
    <w:p w14:paraId="396C0F5A" w14:textId="77777777" w:rsidR="009A394E" w:rsidRDefault="009A394E" w:rsidP="009A394E">
      <w:pPr>
        <w:spacing w:line="240" w:lineRule="auto"/>
        <w:contextualSpacing/>
        <w:rPr>
          <w:rFonts w:ascii="Microsoft Sans Serif"/>
          <w:b/>
          <w:sz w:val="24"/>
        </w:rPr>
      </w:pPr>
      <w:r>
        <w:rPr>
          <w:rFonts w:ascii="Microsoft Sans Serif"/>
          <w:sz w:val="24"/>
        </w:rPr>
        <w:t>BETTY HAZEN</w:t>
      </w:r>
      <w:r>
        <w:rPr>
          <w:rFonts w:ascii="Microsoft Sans Serif"/>
          <w:sz w:val="24"/>
        </w:rPr>
        <w:cr/>
        <w:t>6181 MCCRACKEN ROAD</w:t>
      </w:r>
      <w:r>
        <w:rPr>
          <w:rFonts w:ascii="Microsoft Sans Serif"/>
          <w:sz w:val="24"/>
        </w:rPr>
        <w:cr/>
        <w:t>COCHRANTON PA 16314</w:t>
      </w:r>
      <w:r>
        <w:rPr>
          <w:rFonts w:ascii="Microsoft Sans Serif"/>
          <w:sz w:val="24"/>
        </w:rPr>
        <w:cr/>
      </w:r>
      <w:r w:rsidRPr="006A151D">
        <w:rPr>
          <w:rFonts w:ascii="Microsoft Sans Serif"/>
          <w:b/>
          <w:sz w:val="24"/>
        </w:rPr>
        <w:t>814.425.2091</w:t>
      </w:r>
    </w:p>
    <w:p w14:paraId="0195B289" w14:textId="77777777" w:rsidR="009A394E" w:rsidRDefault="009A394E" w:rsidP="009A394E">
      <w:pPr>
        <w:spacing w:line="240" w:lineRule="auto"/>
        <w:contextualSpacing/>
        <w:rPr>
          <w:rFonts w:ascii="Microsoft Sans Serif"/>
          <w:sz w:val="24"/>
        </w:rPr>
      </w:pPr>
      <w:r>
        <w:rPr>
          <w:rFonts w:ascii="Microsoft Sans Serif"/>
          <w:b/>
          <w:sz w:val="24"/>
          <w:u w:val="single"/>
        </w:rPr>
        <w:cr/>
      </w:r>
      <w:r>
        <w:rPr>
          <w:rFonts w:ascii="Microsoft Sans Serif"/>
          <w:sz w:val="24"/>
        </w:rPr>
        <w:t>LAUREN M LEPKOSKI ESQUIRE</w:t>
      </w:r>
      <w:r>
        <w:rPr>
          <w:rFonts w:ascii="Microsoft Sans Serif"/>
          <w:sz w:val="24"/>
        </w:rPr>
        <w:cr/>
        <w:t>TORI L GIESLER ESQUIRE</w:t>
      </w:r>
    </w:p>
    <w:p w14:paraId="66EEE624" w14:textId="77777777" w:rsidR="009A394E" w:rsidRPr="00940C76" w:rsidRDefault="009A394E" w:rsidP="009A394E">
      <w:pPr>
        <w:spacing w:line="240" w:lineRule="auto"/>
        <w:contextualSpacing/>
        <w:rPr>
          <w:rFonts w:ascii="Microsoft Sans Serif"/>
          <w:b/>
          <w:sz w:val="24"/>
        </w:rPr>
      </w:pPr>
      <w:r>
        <w:rPr>
          <w:rFonts w:ascii="Microsoft Sans Serif"/>
          <w:sz w:val="24"/>
        </w:rPr>
        <w:t>FIRSTENERGY SERVICE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r>
      <w:r w:rsidRPr="006A151D">
        <w:rPr>
          <w:rFonts w:ascii="Microsoft Sans Serif"/>
          <w:b/>
          <w:sz w:val="24"/>
        </w:rPr>
        <w:t>610.921.6203</w:t>
      </w:r>
      <w:r>
        <w:rPr>
          <w:rFonts w:ascii="Microsoft Sans Serif"/>
          <w:sz w:val="24"/>
        </w:rPr>
        <w:cr/>
      </w:r>
      <w:r w:rsidRPr="00940C76">
        <w:rPr>
          <w:rFonts w:ascii="Microsoft Sans Serif"/>
          <w:b/>
          <w:sz w:val="24"/>
        </w:rPr>
        <w:t>610.921.6658</w:t>
      </w:r>
    </w:p>
    <w:p w14:paraId="75FFF201" w14:textId="77777777" w:rsidR="009A394E" w:rsidRDefault="009A394E" w:rsidP="009A394E">
      <w:pPr>
        <w:spacing w:line="240" w:lineRule="auto"/>
        <w:contextualSpacing/>
      </w:pPr>
      <w:r>
        <w:rPr>
          <w:rFonts w:ascii="Microsoft Sans Serif"/>
          <w:b/>
          <w:i/>
          <w:sz w:val="24"/>
          <w:u w:val="single"/>
        </w:rPr>
        <w:t>E-SERVICE</w:t>
      </w:r>
      <w:r>
        <w:rPr>
          <w:rFonts w:ascii="Microsoft Sans Serif"/>
          <w:sz w:val="24"/>
        </w:rPr>
        <w:cr/>
        <w:t xml:space="preserve"> </w:t>
      </w:r>
      <w:r>
        <w:rPr>
          <w:rFonts w:ascii="Microsoft Sans Serif"/>
          <w:sz w:val="24"/>
        </w:rPr>
        <w:cr/>
      </w:r>
    </w:p>
    <w:p w14:paraId="54110295" w14:textId="38D80768" w:rsidR="00DC28A6" w:rsidRDefault="00472989" w:rsidP="009A394E">
      <w:pPr>
        <w:spacing w:after="0" w:line="240" w:lineRule="auto"/>
        <w:jc w:val="both"/>
      </w:pPr>
    </w:p>
    <w:sectPr w:rsidR="00DC28A6" w:rsidSect="009A394E">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E2B74" w14:textId="77777777" w:rsidR="00472989" w:rsidRDefault="00472989">
      <w:pPr>
        <w:spacing w:after="0" w:line="240" w:lineRule="auto"/>
      </w:pPr>
      <w:r>
        <w:separator/>
      </w:r>
    </w:p>
  </w:endnote>
  <w:endnote w:type="continuationSeparator" w:id="0">
    <w:p w14:paraId="4CE4BDC4" w14:textId="77777777" w:rsidR="00472989" w:rsidRDefault="00472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913497"/>
      <w:docPartObj>
        <w:docPartGallery w:val="Page Numbers (Bottom of Page)"/>
        <w:docPartUnique/>
      </w:docPartObj>
    </w:sdtPr>
    <w:sdtEndPr>
      <w:rPr>
        <w:noProof/>
      </w:rPr>
    </w:sdtEndPr>
    <w:sdtContent>
      <w:p w14:paraId="40806B18" w14:textId="28877BE2" w:rsidR="009A394E" w:rsidRDefault="009A394E">
        <w:pPr>
          <w:pStyle w:val="Footer"/>
          <w:jc w:val="center"/>
        </w:pPr>
        <w:r w:rsidRPr="009A394E">
          <w:rPr>
            <w:rFonts w:ascii="Times New Roman" w:hAnsi="Times New Roman"/>
            <w:sz w:val="20"/>
            <w:szCs w:val="20"/>
          </w:rPr>
          <w:fldChar w:fldCharType="begin"/>
        </w:r>
        <w:r w:rsidRPr="009A394E">
          <w:rPr>
            <w:rFonts w:ascii="Times New Roman" w:hAnsi="Times New Roman"/>
            <w:sz w:val="20"/>
            <w:szCs w:val="20"/>
          </w:rPr>
          <w:instrText xml:space="preserve"> PAGE   \* MERGEFORMAT </w:instrText>
        </w:r>
        <w:r w:rsidRPr="009A394E">
          <w:rPr>
            <w:rFonts w:ascii="Times New Roman" w:hAnsi="Times New Roman"/>
            <w:sz w:val="20"/>
            <w:szCs w:val="20"/>
          </w:rPr>
          <w:fldChar w:fldCharType="separate"/>
        </w:r>
        <w:r w:rsidRPr="009A394E">
          <w:rPr>
            <w:rFonts w:ascii="Times New Roman" w:hAnsi="Times New Roman"/>
            <w:noProof/>
            <w:sz w:val="20"/>
            <w:szCs w:val="20"/>
          </w:rPr>
          <w:t>2</w:t>
        </w:r>
        <w:r w:rsidRPr="009A394E">
          <w:rPr>
            <w:rFonts w:ascii="Times New Roman" w:hAnsi="Times New Roman"/>
            <w:noProof/>
            <w:sz w:val="20"/>
            <w:szCs w:val="20"/>
          </w:rPr>
          <w:fldChar w:fldCharType="end"/>
        </w:r>
      </w:p>
    </w:sdtContent>
  </w:sdt>
  <w:p w14:paraId="580799E2" w14:textId="77777777" w:rsidR="00650D5E" w:rsidRDefault="00472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E7797" w14:textId="77777777" w:rsidR="00472989" w:rsidRDefault="00472989">
      <w:pPr>
        <w:spacing w:after="0" w:line="240" w:lineRule="auto"/>
      </w:pPr>
      <w:r>
        <w:separator/>
      </w:r>
    </w:p>
  </w:footnote>
  <w:footnote w:type="continuationSeparator" w:id="0">
    <w:p w14:paraId="3BF1C601" w14:textId="77777777" w:rsidR="00472989" w:rsidRDefault="00472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89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851FF"/>
    <w:rsid w:val="00292790"/>
    <w:rsid w:val="003851FF"/>
    <w:rsid w:val="00472989"/>
    <w:rsid w:val="007A6E5F"/>
    <w:rsid w:val="007B5C79"/>
    <w:rsid w:val="009A394E"/>
    <w:rsid w:val="009B01C3"/>
    <w:rsid w:val="00BC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70C74"/>
  <w15:chartTrackingRefBased/>
  <w15:docId w15:val="{0A61B752-355D-4B8B-A788-F8313EF51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851F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3851FF"/>
    <w:rPr>
      <w:rFonts w:ascii="Calibri" w:eastAsia="Calibri" w:hAnsi="Calibri" w:cs="Times New Roman"/>
    </w:rPr>
  </w:style>
  <w:style w:type="paragraph" w:styleId="ListParagraph">
    <w:name w:val="List Paragraph"/>
    <w:basedOn w:val="Normal"/>
    <w:uiPriority w:val="34"/>
    <w:qFormat/>
    <w:rsid w:val="003851FF"/>
    <w:pPr>
      <w:ind w:left="720"/>
      <w:contextualSpacing/>
    </w:pPr>
  </w:style>
  <w:style w:type="paragraph" w:styleId="Header">
    <w:name w:val="header"/>
    <w:basedOn w:val="Normal"/>
    <w:link w:val="HeaderChar"/>
    <w:uiPriority w:val="99"/>
    <w:unhideWhenUsed/>
    <w:rsid w:val="009A3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47849-8C93-4769-8589-2F5A1C38A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2</cp:revision>
  <dcterms:created xsi:type="dcterms:W3CDTF">2019-06-25T13:43:00Z</dcterms:created>
  <dcterms:modified xsi:type="dcterms:W3CDTF">2019-06-25T13:43:00Z</dcterms:modified>
</cp:coreProperties>
</file>