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E334" w14:textId="77777777" w:rsidR="00D52F64" w:rsidRDefault="00D52F64" w:rsidP="001C7204">
      <w:pPr>
        <w:pStyle w:val="Title"/>
        <w:spacing w:line="240" w:lineRule="auto"/>
      </w:pPr>
      <w:r>
        <w:t>BEFORE THE</w:t>
      </w:r>
    </w:p>
    <w:p w14:paraId="4A6D0C4B" w14:textId="77777777" w:rsidR="00D52F64" w:rsidRDefault="00D52F64" w:rsidP="001C7204">
      <w:pPr>
        <w:tabs>
          <w:tab w:val="left" w:pos="360"/>
        </w:tabs>
        <w:jc w:val="center"/>
        <w:rPr>
          <w:b/>
          <w:sz w:val="24"/>
        </w:rPr>
      </w:pPr>
      <w:r>
        <w:rPr>
          <w:b/>
          <w:sz w:val="24"/>
        </w:rPr>
        <w:t>PENNSYLVANIA PUBLIC UTILITY COMMISSION</w:t>
      </w:r>
    </w:p>
    <w:p w14:paraId="547D813F" w14:textId="77777777" w:rsidR="00D52F64" w:rsidRDefault="00D52F64" w:rsidP="001C7204">
      <w:pPr>
        <w:tabs>
          <w:tab w:val="left" w:pos="360"/>
        </w:tabs>
        <w:jc w:val="both"/>
        <w:rPr>
          <w:b/>
          <w:sz w:val="24"/>
        </w:rPr>
      </w:pPr>
    </w:p>
    <w:p w14:paraId="6DD42C38" w14:textId="77777777" w:rsidR="00D52F64" w:rsidRDefault="00D52F64" w:rsidP="001C7204">
      <w:pPr>
        <w:tabs>
          <w:tab w:val="left" w:pos="360"/>
        </w:tabs>
        <w:jc w:val="both"/>
        <w:rPr>
          <w:b/>
          <w:sz w:val="24"/>
        </w:rPr>
      </w:pPr>
    </w:p>
    <w:p w14:paraId="7FB1547B" w14:textId="77777777" w:rsidR="00D52F64" w:rsidRDefault="00D52F64" w:rsidP="001C7204">
      <w:pPr>
        <w:tabs>
          <w:tab w:val="left" w:pos="360"/>
        </w:tabs>
        <w:jc w:val="both"/>
        <w:rPr>
          <w:b/>
          <w:sz w:val="24"/>
        </w:rPr>
      </w:pPr>
    </w:p>
    <w:p w14:paraId="5102E180" w14:textId="3CB60185" w:rsidR="00D52F64" w:rsidRPr="00F94E58" w:rsidRDefault="00E250EC" w:rsidP="001C7204">
      <w:pPr>
        <w:tabs>
          <w:tab w:val="left" w:pos="360"/>
        </w:tabs>
        <w:jc w:val="both"/>
        <w:rPr>
          <w:sz w:val="24"/>
        </w:rPr>
      </w:pPr>
      <w:r w:rsidRPr="00E250EC">
        <w:rPr>
          <w:sz w:val="24"/>
        </w:rPr>
        <w:t>Silver Haas</w:t>
      </w:r>
      <w:r w:rsidR="00D52F64">
        <w:rPr>
          <w:sz w:val="24"/>
        </w:rPr>
        <w:tab/>
      </w:r>
      <w:r>
        <w:rPr>
          <w:sz w:val="24"/>
        </w:rPr>
        <w:tab/>
      </w:r>
      <w:r w:rsidR="00D52F64">
        <w:rPr>
          <w:sz w:val="24"/>
        </w:rPr>
        <w:tab/>
      </w:r>
      <w:r w:rsidR="00D52F64">
        <w:rPr>
          <w:sz w:val="24"/>
        </w:rPr>
        <w:tab/>
      </w:r>
      <w:r w:rsidR="00F06152">
        <w:rPr>
          <w:sz w:val="24"/>
        </w:rPr>
        <w:tab/>
      </w:r>
      <w:r w:rsidR="00254CE2">
        <w:rPr>
          <w:sz w:val="24"/>
        </w:rPr>
        <w:tab/>
      </w:r>
      <w:r w:rsidR="00D52F64" w:rsidRPr="00F94E58">
        <w:rPr>
          <w:sz w:val="24"/>
        </w:rPr>
        <w:t>:</w:t>
      </w:r>
    </w:p>
    <w:p w14:paraId="7691DE36" w14:textId="77777777" w:rsidR="00D52F64" w:rsidRPr="00F94E58" w:rsidRDefault="00D52F64" w:rsidP="001C7204">
      <w:pPr>
        <w:tabs>
          <w:tab w:val="left" w:pos="360"/>
        </w:tabs>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5506C157" w14:textId="282840A9" w:rsidR="00D52F64" w:rsidRPr="00F94E58" w:rsidRDefault="00D52F64" w:rsidP="001C7204">
      <w:pPr>
        <w:tabs>
          <w:tab w:val="left" w:pos="360"/>
          <w:tab w:val="left" w:pos="720"/>
        </w:tabs>
        <w:jc w:val="both"/>
        <w:rPr>
          <w:sz w:val="24"/>
        </w:rPr>
      </w:pPr>
      <w:r w:rsidRPr="00F94E58">
        <w:rPr>
          <w:sz w:val="24"/>
        </w:rPr>
        <w:tab/>
      </w:r>
      <w:r w:rsidR="00C529B6" w:rsidRPr="00F94E58">
        <w:rPr>
          <w:sz w:val="24"/>
        </w:rPr>
        <w:tab/>
      </w:r>
      <w:r w:rsidRPr="00F94E58">
        <w:rPr>
          <w:sz w:val="24"/>
        </w:rPr>
        <w:t>v.</w:t>
      </w:r>
      <w:r w:rsidRPr="00F94E58">
        <w:rPr>
          <w:sz w:val="24"/>
        </w:rPr>
        <w:tab/>
      </w:r>
      <w:r w:rsidR="00F06152"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r w:rsidRPr="00F94E58">
        <w:rPr>
          <w:sz w:val="24"/>
        </w:rPr>
        <w:tab/>
      </w:r>
      <w:r w:rsidR="00295C93" w:rsidRPr="00F94E58">
        <w:rPr>
          <w:sz w:val="24"/>
        </w:rPr>
        <w:tab/>
      </w:r>
      <w:r w:rsidR="00E250EC" w:rsidRPr="00E250EC">
        <w:rPr>
          <w:sz w:val="24"/>
        </w:rPr>
        <w:t>C-2019-3010919</w:t>
      </w:r>
    </w:p>
    <w:p w14:paraId="7F340D07" w14:textId="77777777" w:rsidR="00D52F64" w:rsidRPr="00F94E58" w:rsidRDefault="00D52F64" w:rsidP="001C7204">
      <w:pPr>
        <w:tabs>
          <w:tab w:val="left" w:pos="360"/>
        </w:tabs>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0AE4D15D" w14:textId="742EA67D" w:rsidR="00E10828" w:rsidRPr="00F94E58" w:rsidRDefault="00E250EC" w:rsidP="001C7204">
      <w:pPr>
        <w:tabs>
          <w:tab w:val="left" w:pos="360"/>
        </w:tabs>
        <w:jc w:val="both"/>
        <w:rPr>
          <w:sz w:val="24"/>
        </w:rPr>
      </w:pPr>
      <w:r w:rsidRPr="00E250EC">
        <w:rPr>
          <w:sz w:val="24"/>
        </w:rPr>
        <w:t>West Penn Power Company</w:t>
      </w:r>
      <w:r w:rsidR="00860B49" w:rsidRPr="00F94E58">
        <w:rPr>
          <w:sz w:val="24"/>
        </w:rPr>
        <w:tab/>
      </w:r>
      <w:r w:rsidR="00387932" w:rsidRPr="00F94E58">
        <w:rPr>
          <w:sz w:val="24"/>
        </w:rPr>
        <w:tab/>
      </w:r>
      <w:r w:rsidR="00860B49" w:rsidRPr="00F94E58">
        <w:rPr>
          <w:sz w:val="24"/>
        </w:rPr>
        <w:tab/>
      </w:r>
      <w:r w:rsidR="00860B49" w:rsidRPr="00F94E58">
        <w:rPr>
          <w:sz w:val="24"/>
        </w:rPr>
        <w:tab/>
      </w:r>
      <w:r w:rsidR="00E10828" w:rsidRPr="00F94E58">
        <w:rPr>
          <w:sz w:val="24"/>
        </w:rPr>
        <w:t>:</w:t>
      </w:r>
    </w:p>
    <w:p w14:paraId="07408E2B" w14:textId="77777777" w:rsidR="00D52F64" w:rsidRPr="00F94E58" w:rsidRDefault="00D52F64" w:rsidP="001C7204">
      <w:pPr>
        <w:tabs>
          <w:tab w:val="left" w:pos="360"/>
        </w:tabs>
        <w:jc w:val="both"/>
        <w:rPr>
          <w:sz w:val="24"/>
        </w:rPr>
      </w:pPr>
    </w:p>
    <w:p w14:paraId="529AAFA2" w14:textId="77777777" w:rsidR="00D52F64" w:rsidRDefault="00D52F64" w:rsidP="001C7204">
      <w:pPr>
        <w:tabs>
          <w:tab w:val="left" w:pos="360"/>
        </w:tabs>
        <w:jc w:val="both"/>
        <w:rPr>
          <w:b/>
          <w:sz w:val="24"/>
        </w:rPr>
      </w:pPr>
    </w:p>
    <w:p w14:paraId="1350B38B" w14:textId="77777777" w:rsidR="00D52F64" w:rsidRDefault="00D52F64" w:rsidP="001C7204">
      <w:pPr>
        <w:tabs>
          <w:tab w:val="left" w:pos="360"/>
        </w:tabs>
        <w:jc w:val="both"/>
        <w:rPr>
          <w:b/>
          <w:sz w:val="24"/>
        </w:rPr>
      </w:pPr>
    </w:p>
    <w:p w14:paraId="1A049F3C" w14:textId="77777777" w:rsidR="00D52F64" w:rsidRDefault="00D52F64" w:rsidP="001C7204">
      <w:pPr>
        <w:tabs>
          <w:tab w:val="left" w:pos="360"/>
        </w:tabs>
        <w:jc w:val="center"/>
        <w:rPr>
          <w:b/>
          <w:sz w:val="24"/>
          <w:u w:val="single"/>
        </w:rPr>
      </w:pPr>
      <w:r>
        <w:rPr>
          <w:b/>
          <w:sz w:val="24"/>
          <w:u w:val="single"/>
        </w:rPr>
        <w:t>PREHEARING ORDER</w:t>
      </w:r>
    </w:p>
    <w:p w14:paraId="3E5D7C11" w14:textId="77777777" w:rsidR="00D52F64" w:rsidRDefault="00D52F64">
      <w:pPr>
        <w:tabs>
          <w:tab w:val="left" w:pos="360"/>
        </w:tabs>
        <w:spacing w:line="233" w:lineRule="auto"/>
        <w:jc w:val="both"/>
        <w:rPr>
          <w:sz w:val="24"/>
        </w:rPr>
      </w:pPr>
    </w:p>
    <w:p w14:paraId="236D65A7" w14:textId="77777777" w:rsidR="00D52F64" w:rsidRDefault="00D52F64">
      <w:pPr>
        <w:tabs>
          <w:tab w:val="left" w:pos="360"/>
        </w:tabs>
        <w:spacing w:line="233" w:lineRule="auto"/>
        <w:jc w:val="both"/>
        <w:rPr>
          <w:sz w:val="24"/>
        </w:rPr>
      </w:pPr>
    </w:p>
    <w:p w14:paraId="36E18A77" w14:textId="22176910" w:rsid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E250EC" w:rsidRPr="00E250EC">
        <w:rPr>
          <w:b/>
          <w:bCs/>
          <w:sz w:val="24"/>
        </w:rPr>
        <w:t>Wednesday, August 28, 2019</w:t>
      </w:r>
      <w:r w:rsidR="009E5BD3" w:rsidRPr="00E250EC">
        <w:rPr>
          <w:b/>
          <w:bCs/>
          <w:sz w:val="24"/>
        </w:rPr>
        <w:t>,</w:t>
      </w:r>
      <w:r w:rsidRPr="00E250EC">
        <w:rPr>
          <w:b/>
          <w:bCs/>
          <w:sz w:val="24"/>
        </w:rPr>
        <w:t xml:space="preserve"> at </w:t>
      </w:r>
      <w:r w:rsidR="00984705" w:rsidRPr="00E250EC">
        <w:rPr>
          <w:b/>
          <w:bCs/>
          <w:sz w:val="24"/>
        </w:rPr>
        <w:t>1</w:t>
      </w:r>
      <w:r w:rsidR="00870C19" w:rsidRPr="00E250EC">
        <w:rPr>
          <w:b/>
          <w:bCs/>
          <w:sz w:val="24"/>
        </w:rPr>
        <w:t>0</w:t>
      </w:r>
      <w:r w:rsidR="00984705" w:rsidRPr="00E250EC">
        <w:rPr>
          <w:b/>
          <w:bCs/>
          <w:sz w:val="24"/>
        </w:rPr>
        <w:t xml:space="preserve">:00 </w:t>
      </w:r>
      <w:r w:rsidR="00870C19" w:rsidRPr="00E250EC">
        <w:rPr>
          <w:b/>
          <w:bCs/>
          <w:sz w:val="24"/>
        </w:rPr>
        <w:t>a</w:t>
      </w:r>
      <w:r w:rsidR="00984705" w:rsidRPr="00E250EC">
        <w:rPr>
          <w:b/>
          <w:bCs/>
          <w:sz w:val="24"/>
        </w:rPr>
        <w:t>.</w:t>
      </w:r>
      <w:r w:rsidRPr="00E250EC">
        <w:rPr>
          <w:b/>
          <w:bCs/>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80673E9" w14:textId="77777777" w:rsidR="00323707" w:rsidRPr="00802D85" w:rsidRDefault="00323707" w:rsidP="00802D85">
      <w:pPr>
        <w:spacing w:line="360" w:lineRule="auto"/>
        <w:rPr>
          <w:sz w:val="24"/>
          <w:szCs w:val="24"/>
        </w:rPr>
      </w:pPr>
    </w:p>
    <w:p w14:paraId="5FF01DAC" w14:textId="29359904" w:rsidR="00323707" w:rsidRPr="00323707" w:rsidRDefault="00323707" w:rsidP="000127CF">
      <w:pPr>
        <w:tabs>
          <w:tab w:val="left" w:pos="0"/>
        </w:tabs>
        <w:jc w:val="center"/>
        <w:rPr>
          <w:rFonts w:eastAsia="Times New Roman"/>
          <w:b/>
          <w:sz w:val="24"/>
          <w:szCs w:val="24"/>
        </w:rPr>
      </w:pPr>
      <w:r w:rsidRPr="00323707">
        <w:rPr>
          <w:rFonts w:eastAsia="Times New Roman"/>
          <w:b/>
          <w:sz w:val="24"/>
          <w:szCs w:val="24"/>
        </w:rPr>
        <w:t>*</w:t>
      </w:r>
      <w:r w:rsidRPr="00323707">
        <w:rPr>
          <w:rFonts w:eastAsia="Times New Roman"/>
          <w:b/>
          <w:sz w:val="24"/>
          <w:szCs w:val="24"/>
          <w:u w:val="single"/>
        </w:rPr>
        <w:t xml:space="preserve">NEW </w:t>
      </w:r>
      <w:r w:rsidR="000D3993" w:rsidRPr="000D3993">
        <w:rPr>
          <w:rFonts w:eastAsia="Times New Roman"/>
          <w:b/>
          <w:sz w:val="24"/>
          <w:szCs w:val="24"/>
          <w:u w:val="single"/>
        </w:rPr>
        <w:t xml:space="preserve">CALL-IN </w:t>
      </w:r>
      <w:r w:rsidRPr="00323707">
        <w:rPr>
          <w:rFonts w:eastAsia="Times New Roman"/>
          <w:b/>
          <w:sz w:val="24"/>
          <w:szCs w:val="24"/>
          <w:u w:val="single"/>
        </w:rPr>
        <w:t>INFORMATION</w:t>
      </w:r>
      <w:r w:rsidRPr="00323707">
        <w:rPr>
          <w:rFonts w:eastAsia="Times New Roman"/>
          <w:b/>
          <w:sz w:val="24"/>
          <w:szCs w:val="24"/>
        </w:rPr>
        <w:t>*</w:t>
      </w:r>
    </w:p>
    <w:p w14:paraId="19AF3D1B" w14:textId="77777777" w:rsidR="00323707" w:rsidRPr="00323707" w:rsidRDefault="00323707" w:rsidP="000127CF">
      <w:pPr>
        <w:rPr>
          <w:rFonts w:eastAsia="Times New Roman"/>
          <w:sz w:val="24"/>
          <w:szCs w:val="24"/>
        </w:rPr>
      </w:pPr>
      <w:r w:rsidRPr="00323707">
        <w:rPr>
          <w:rFonts w:eastAsia="Times New Roman"/>
          <w:sz w:val="24"/>
          <w:szCs w:val="24"/>
        </w:rPr>
        <w:tab/>
      </w:r>
      <w:r w:rsidRPr="00323707">
        <w:rPr>
          <w:rFonts w:eastAsia="Times New Roman"/>
          <w:sz w:val="24"/>
          <w:szCs w:val="24"/>
        </w:rPr>
        <w:tab/>
      </w:r>
      <w:r w:rsidRPr="00323707">
        <w:rPr>
          <w:rFonts w:eastAsia="Times New Roman"/>
          <w:sz w:val="24"/>
          <w:szCs w:val="24"/>
        </w:rPr>
        <w:tab/>
        <w:t>Toll-free Bridge Number:  1-866-566-0649</w:t>
      </w:r>
    </w:p>
    <w:p w14:paraId="72C804AE" w14:textId="77777777" w:rsidR="00323707" w:rsidRPr="00323707" w:rsidRDefault="00323707" w:rsidP="000127CF">
      <w:pPr>
        <w:rPr>
          <w:rFonts w:eastAsia="Times New Roman"/>
          <w:sz w:val="24"/>
          <w:szCs w:val="24"/>
        </w:rPr>
      </w:pPr>
      <w:r w:rsidRPr="00323707">
        <w:rPr>
          <w:rFonts w:eastAsia="Times New Roman"/>
          <w:sz w:val="24"/>
          <w:szCs w:val="24"/>
        </w:rPr>
        <w:tab/>
      </w:r>
      <w:r w:rsidRPr="00323707">
        <w:rPr>
          <w:rFonts w:eastAsia="Times New Roman"/>
          <w:sz w:val="24"/>
          <w:szCs w:val="24"/>
        </w:rPr>
        <w:tab/>
      </w:r>
      <w:r w:rsidRPr="00323707">
        <w:rPr>
          <w:rFonts w:eastAsia="Times New Roman"/>
          <w:sz w:val="24"/>
          <w:szCs w:val="24"/>
        </w:rPr>
        <w:tab/>
        <w:t>PIN Number:  83345259</w:t>
      </w:r>
    </w:p>
    <w:p w14:paraId="62385325" w14:textId="77777777" w:rsidR="00802D85" w:rsidRDefault="00802D85" w:rsidP="000127CF">
      <w:pPr>
        <w:spacing w:line="360" w:lineRule="auto"/>
      </w:pPr>
    </w:p>
    <w:p w14:paraId="25DA913A" w14:textId="77777777"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14:paraId="4D022F4B" w14:textId="77777777" w:rsidR="00962AA0" w:rsidRDefault="00962AA0" w:rsidP="00295C93">
      <w:pPr>
        <w:tabs>
          <w:tab w:val="left" w:pos="360"/>
        </w:tabs>
        <w:spacing w:line="360" w:lineRule="auto"/>
        <w:rPr>
          <w:sz w:val="24"/>
        </w:rPr>
      </w:pPr>
    </w:p>
    <w:p w14:paraId="67DD2630"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2A0EE664" w14:textId="77777777" w:rsidR="00F06152" w:rsidRDefault="00F06152" w:rsidP="00F06152">
      <w:pPr>
        <w:tabs>
          <w:tab w:val="left" w:pos="360"/>
        </w:tabs>
        <w:spacing w:line="360" w:lineRule="auto"/>
        <w:jc w:val="both"/>
        <w:rPr>
          <w:sz w:val="24"/>
        </w:rPr>
      </w:pPr>
    </w:p>
    <w:p w14:paraId="18A953D6"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3301F37D" w14:textId="77777777" w:rsidR="00F06152" w:rsidRDefault="00F06152" w:rsidP="00F06152">
      <w:pPr>
        <w:tabs>
          <w:tab w:val="left" w:pos="360"/>
        </w:tabs>
        <w:spacing w:line="360" w:lineRule="auto"/>
        <w:jc w:val="both"/>
        <w:rPr>
          <w:sz w:val="24"/>
        </w:rPr>
      </w:pPr>
    </w:p>
    <w:p w14:paraId="6CE6C578"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6C327C3C" w14:textId="77777777" w:rsidR="00F06152" w:rsidRDefault="00F06152" w:rsidP="00F06152">
      <w:pPr>
        <w:tabs>
          <w:tab w:val="left" w:pos="360"/>
        </w:tabs>
        <w:spacing w:line="360" w:lineRule="auto"/>
        <w:jc w:val="both"/>
        <w:rPr>
          <w:sz w:val="24"/>
        </w:rPr>
      </w:pPr>
    </w:p>
    <w:p w14:paraId="67D4FC83"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 §§</w:t>
      </w:r>
      <w:r w:rsidR="002C71E7">
        <w:rPr>
          <w:sz w:val="24"/>
        </w:rPr>
        <w:t xml:space="preserve"> </w:t>
      </w:r>
      <w:r w:rsidR="00586FAE">
        <w:rPr>
          <w:sz w:val="24"/>
        </w:rPr>
        <w:t>1405(f), 1406(a) &amp; 1410(2).</w:t>
      </w:r>
    </w:p>
    <w:p w14:paraId="70E80B06" w14:textId="77777777" w:rsidR="00F06152" w:rsidRDefault="00F06152" w:rsidP="00F06152">
      <w:pPr>
        <w:tabs>
          <w:tab w:val="left" w:pos="360"/>
        </w:tabs>
        <w:spacing w:line="360" w:lineRule="auto"/>
        <w:jc w:val="both"/>
        <w:rPr>
          <w:sz w:val="24"/>
        </w:rPr>
      </w:pPr>
    </w:p>
    <w:p w14:paraId="10FBD26E"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 §</w:t>
      </w:r>
      <w:r w:rsidR="002C71E7">
        <w:rPr>
          <w:sz w:val="24"/>
          <w:szCs w:val="24"/>
        </w:rPr>
        <w:t xml:space="preserve"> </w:t>
      </w:r>
      <w:r w:rsidR="00037BE6">
        <w:rPr>
          <w:sz w:val="24"/>
          <w:szCs w:val="24"/>
        </w:rPr>
        <w:t>1403.</w:t>
      </w:r>
    </w:p>
    <w:p w14:paraId="27C47325" w14:textId="77777777" w:rsidR="00600ECE" w:rsidRPr="00600ECE" w:rsidRDefault="00600ECE" w:rsidP="00600ECE">
      <w:pPr>
        <w:tabs>
          <w:tab w:val="left" w:pos="360"/>
        </w:tabs>
        <w:spacing w:line="360" w:lineRule="auto"/>
        <w:rPr>
          <w:sz w:val="24"/>
        </w:rPr>
      </w:pPr>
    </w:p>
    <w:p w14:paraId="36821A39" w14:textId="77777777"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14:paraId="3834D6FF" w14:textId="77777777" w:rsidR="00600ECE" w:rsidRDefault="00600ECE" w:rsidP="007903F9">
      <w:pPr>
        <w:tabs>
          <w:tab w:val="left" w:pos="360"/>
        </w:tabs>
        <w:rPr>
          <w:sz w:val="24"/>
        </w:rPr>
      </w:pPr>
    </w:p>
    <w:p w14:paraId="5E28C9C1"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 §</w:t>
      </w:r>
      <w:r w:rsidR="002C71E7">
        <w:rPr>
          <w:sz w:val="24"/>
        </w:rPr>
        <w:t xml:space="preserve"> </w:t>
      </w:r>
      <w:r>
        <w:rPr>
          <w:sz w:val="24"/>
        </w:rPr>
        <w:t>1405(b).</w:t>
      </w:r>
    </w:p>
    <w:p w14:paraId="5DD0D823" w14:textId="77777777" w:rsidR="004C3DB4" w:rsidRDefault="004C3DB4" w:rsidP="007903F9">
      <w:pPr>
        <w:tabs>
          <w:tab w:val="left" w:pos="360"/>
        </w:tabs>
        <w:spacing w:line="360" w:lineRule="auto"/>
        <w:rPr>
          <w:sz w:val="24"/>
        </w:rPr>
      </w:pPr>
    </w:p>
    <w:p w14:paraId="3000AD8D"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 §</w:t>
      </w:r>
      <w:r w:rsidR="002C71E7">
        <w:rPr>
          <w:sz w:val="24"/>
        </w:rPr>
        <w:t xml:space="preserve"> </w:t>
      </w:r>
      <w:r>
        <w:rPr>
          <w:sz w:val="24"/>
        </w:rPr>
        <w:t>1405(c).</w:t>
      </w:r>
    </w:p>
    <w:p w14:paraId="250ED736" w14:textId="77777777" w:rsidR="00600ECE" w:rsidRDefault="00600ECE" w:rsidP="00600ECE">
      <w:pPr>
        <w:tabs>
          <w:tab w:val="left" w:pos="360"/>
        </w:tabs>
        <w:spacing w:line="360" w:lineRule="auto"/>
        <w:rPr>
          <w:sz w:val="24"/>
        </w:rPr>
      </w:pPr>
    </w:p>
    <w:p w14:paraId="4562F60D"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 §</w:t>
      </w:r>
      <w:r w:rsidR="002C71E7">
        <w:rPr>
          <w:sz w:val="24"/>
        </w:rPr>
        <w:t> </w:t>
      </w:r>
      <w:r w:rsidR="00600ECE">
        <w:rPr>
          <w:sz w:val="24"/>
        </w:rPr>
        <w:t>1405(d).</w:t>
      </w:r>
    </w:p>
    <w:p w14:paraId="00863CD9" w14:textId="77777777" w:rsidR="004E6AF6" w:rsidRDefault="004E6AF6" w:rsidP="007903F9">
      <w:pPr>
        <w:tabs>
          <w:tab w:val="left" w:pos="360"/>
        </w:tabs>
        <w:rPr>
          <w:sz w:val="24"/>
        </w:rPr>
      </w:pPr>
    </w:p>
    <w:p w14:paraId="38D9086E"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w:t>
      </w:r>
      <w:r w:rsidR="002C71E7">
        <w:rPr>
          <w:sz w:val="24"/>
        </w:rPr>
        <w:t xml:space="preserve"> </w:t>
      </w:r>
      <w:r w:rsidR="00600ECE">
        <w:rPr>
          <w:sz w:val="24"/>
        </w:rPr>
        <w:t>1406.</w:t>
      </w:r>
    </w:p>
    <w:p w14:paraId="79253542" w14:textId="77777777" w:rsidR="00600ECE" w:rsidRDefault="00600ECE" w:rsidP="007903F9">
      <w:pPr>
        <w:tabs>
          <w:tab w:val="left" w:pos="360"/>
        </w:tabs>
        <w:rPr>
          <w:sz w:val="24"/>
        </w:rPr>
      </w:pPr>
    </w:p>
    <w:p w14:paraId="23790D5B"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 §</w:t>
      </w:r>
      <w:r w:rsidR="002C71E7">
        <w:rPr>
          <w:sz w:val="24"/>
        </w:rPr>
        <w:t xml:space="preserve"> </w:t>
      </w:r>
      <w:r w:rsidR="00600ECE">
        <w:rPr>
          <w:sz w:val="24"/>
        </w:rPr>
        <w:t>1407.</w:t>
      </w:r>
    </w:p>
    <w:p w14:paraId="76021095" w14:textId="77777777" w:rsidR="00F06152" w:rsidRDefault="00F06152" w:rsidP="00F06152">
      <w:pPr>
        <w:tabs>
          <w:tab w:val="left" w:pos="360"/>
        </w:tabs>
        <w:spacing w:line="360" w:lineRule="auto"/>
        <w:jc w:val="both"/>
        <w:rPr>
          <w:sz w:val="24"/>
        </w:rPr>
      </w:pPr>
    </w:p>
    <w:p w14:paraId="48430AA1"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 xml:space="preserve">C.S. </w:t>
      </w:r>
      <w:r w:rsidR="005404D0">
        <w:rPr>
          <w:sz w:val="24"/>
        </w:rPr>
        <w:t>§</w:t>
      </w:r>
      <w:r w:rsidR="002C71E7">
        <w:rPr>
          <w:sz w:val="24"/>
        </w:rPr>
        <w:t xml:space="preserve"> </w:t>
      </w:r>
      <w:r w:rsidR="005404D0">
        <w:rPr>
          <w:sz w:val="24"/>
        </w:rPr>
        <w:t>1405(d) &amp; (e).</w:t>
      </w:r>
      <w:r w:rsidR="00600ECE">
        <w:rPr>
          <w:sz w:val="24"/>
        </w:rPr>
        <w:t xml:space="preserve"> </w:t>
      </w:r>
    </w:p>
    <w:p w14:paraId="4EFBAEE9" w14:textId="77777777" w:rsidR="005404D0" w:rsidRDefault="005404D0" w:rsidP="005404D0">
      <w:pPr>
        <w:tabs>
          <w:tab w:val="left" w:pos="360"/>
        </w:tabs>
        <w:spacing w:line="360" w:lineRule="auto"/>
        <w:rPr>
          <w:sz w:val="24"/>
        </w:rPr>
      </w:pPr>
    </w:p>
    <w:p w14:paraId="2871F41E"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6AEE3B6" w14:textId="77777777" w:rsidR="00B44A95" w:rsidRDefault="00B44A95" w:rsidP="00B44A95">
      <w:pPr>
        <w:pStyle w:val="ListParagraph"/>
        <w:rPr>
          <w:sz w:val="24"/>
        </w:rPr>
      </w:pPr>
    </w:p>
    <w:p w14:paraId="6E629B86" w14:textId="77777777"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7F55EC9" w14:textId="77777777" w:rsidR="00D31E41" w:rsidRDefault="00D31E41" w:rsidP="00057A1E">
      <w:pPr>
        <w:tabs>
          <w:tab w:val="left" w:pos="360"/>
        </w:tabs>
        <w:spacing w:line="360" w:lineRule="auto"/>
        <w:rPr>
          <w:sz w:val="24"/>
        </w:rPr>
      </w:pPr>
      <w:r>
        <w:rPr>
          <w:sz w:val="24"/>
        </w:rPr>
        <w:t xml:space="preserve"> </w:t>
      </w:r>
    </w:p>
    <w:p w14:paraId="7B422FA4" w14:textId="77777777"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352A92A0" w14:textId="77777777" w:rsidR="0071775E" w:rsidRPr="0071775E" w:rsidRDefault="0071775E" w:rsidP="00D5264C">
      <w:pPr>
        <w:pStyle w:val="PlainText"/>
        <w:tabs>
          <w:tab w:val="left" w:pos="2160"/>
        </w:tabs>
        <w:spacing w:line="360" w:lineRule="auto"/>
        <w:ind w:left="2160"/>
        <w:rPr>
          <w:rFonts w:ascii="Times New Roman" w:hAnsi="Times New Roman"/>
          <w:sz w:val="24"/>
          <w:szCs w:val="24"/>
        </w:rPr>
      </w:pPr>
    </w:p>
    <w:p w14:paraId="3D47DB44" w14:textId="77777777"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14:paraId="08B3A310" w14:textId="77777777" w:rsidR="0071775E" w:rsidRDefault="0071775E" w:rsidP="00D5264C">
      <w:pPr>
        <w:tabs>
          <w:tab w:val="left" w:pos="360"/>
        </w:tabs>
        <w:spacing w:line="360" w:lineRule="auto"/>
        <w:jc w:val="both"/>
        <w:rPr>
          <w:b/>
          <w:sz w:val="24"/>
        </w:rPr>
      </w:pPr>
    </w:p>
    <w:p w14:paraId="6E834ABE" w14:textId="77777777"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14:paraId="3DD74220" w14:textId="77777777" w:rsidR="00F06152" w:rsidRDefault="00F06152" w:rsidP="002D1536">
      <w:pPr>
        <w:tabs>
          <w:tab w:val="left" w:pos="360"/>
        </w:tabs>
        <w:jc w:val="both"/>
        <w:rPr>
          <w:sz w:val="24"/>
        </w:rPr>
      </w:pPr>
    </w:p>
    <w:p w14:paraId="69A6A97C" w14:textId="7954A6A1" w:rsidR="00323707" w:rsidRPr="00173BFB" w:rsidRDefault="00323707" w:rsidP="00173BFB">
      <w:pPr>
        <w:pStyle w:val="ListParagraph"/>
        <w:numPr>
          <w:ilvl w:val="0"/>
          <w:numId w:val="2"/>
        </w:numPr>
        <w:tabs>
          <w:tab w:val="clear" w:pos="2160"/>
        </w:tabs>
        <w:spacing w:line="360" w:lineRule="auto"/>
        <w:ind w:left="0" w:firstLine="1440"/>
        <w:rPr>
          <w:rFonts w:eastAsia="Times New Roman"/>
          <w:sz w:val="24"/>
        </w:rPr>
      </w:pPr>
      <w:r w:rsidRPr="00173BFB">
        <w:rPr>
          <w:rFonts w:eastAsia="Times New Roman"/>
          <w:sz w:val="24"/>
        </w:rPr>
        <w:t xml:space="preserve">Although the hearing is being conducted telephonically for the convenience of the parties, it is still a formal legal proceeding and will be conducted in accordance with the Commission’s Rules of Practice and Procedure.  52 Pa.Code §§ 1.1, </w:t>
      </w:r>
      <w:r w:rsidRPr="00173BFB">
        <w:rPr>
          <w:rFonts w:eastAsia="Times New Roman"/>
          <w:i/>
          <w:sz w:val="24"/>
        </w:rPr>
        <w:t>et seq</w:t>
      </w:r>
      <w:r w:rsidRPr="00173BFB">
        <w:rPr>
          <w:rFonts w:eastAsia="Times New Roman"/>
          <w:sz w:val="24"/>
        </w:rPr>
        <w:t>.</w:t>
      </w:r>
    </w:p>
    <w:p w14:paraId="46666E0A" w14:textId="77777777" w:rsidR="005A6CD9" w:rsidRDefault="005A6CD9" w:rsidP="005A6CD9">
      <w:pPr>
        <w:tabs>
          <w:tab w:val="left" w:pos="360"/>
        </w:tabs>
        <w:spacing w:line="360" w:lineRule="auto"/>
        <w:ind w:left="1440"/>
        <w:rPr>
          <w:sz w:val="24"/>
        </w:rPr>
      </w:pPr>
    </w:p>
    <w:p w14:paraId="62985FCE" w14:textId="77777777"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0AA04A70" w14:textId="77777777" w:rsidR="00F67523" w:rsidRDefault="00F67523" w:rsidP="00FB1D14">
      <w:pPr>
        <w:spacing w:line="360" w:lineRule="auto"/>
        <w:rPr>
          <w:sz w:val="24"/>
        </w:rPr>
      </w:pPr>
    </w:p>
    <w:p w14:paraId="4254740B" w14:textId="77777777"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 §</w:t>
      </w:r>
      <w:r w:rsidR="002C71E7">
        <w:rPr>
          <w:sz w:val="24"/>
        </w:rPr>
        <w:t xml:space="preserve"> </w:t>
      </w:r>
      <w:r>
        <w:rPr>
          <w:sz w:val="24"/>
        </w:rPr>
        <w:t>332(a).</w:t>
      </w:r>
    </w:p>
    <w:p w14:paraId="0F3E45ED" w14:textId="77777777" w:rsidR="00977FE9" w:rsidRDefault="00977FE9" w:rsidP="00F06152">
      <w:pPr>
        <w:tabs>
          <w:tab w:val="left" w:pos="360"/>
        </w:tabs>
        <w:spacing w:line="360" w:lineRule="auto"/>
        <w:jc w:val="both"/>
        <w:rPr>
          <w:sz w:val="24"/>
        </w:rPr>
      </w:pPr>
    </w:p>
    <w:p w14:paraId="630D5DA0" w14:textId="77777777" w:rsidR="00F06152" w:rsidRDefault="00F06152">
      <w:pPr>
        <w:tabs>
          <w:tab w:val="left" w:pos="360"/>
        </w:tabs>
        <w:jc w:val="both"/>
        <w:rPr>
          <w:sz w:val="24"/>
        </w:rPr>
      </w:pPr>
    </w:p>
    <w:p w14:paraId="12CDBCBD" w14:textId="71DCB50C" w:rsidR="00F94E58" w:rsidRPr="00F94E58" w:rsidRDefault="00F94E58" w:rsidP="00F94E58">
      <w:pPr>
        <w:rPr>
          <w:rFonts w:eastAsia="Times New Roman"/>
          <w:sz w:val="24"/>
          <w:szCs w:val="24"/>
        </w:rPr>
      </w:pPr>
      <w:r w:rsidRPr="00F94E58">
        <w:rPr>
          <w:rFonts w:eastAsia="Times New Roman"/>
          <w:sz w:val="24"/>
          <w:szCs w:val="24"/>
        </w:rPr>
        <w:t xml:space="preserve">Date:  </w:t>
      </w:r>
      <w:r w:rsidR="00E250EC">
        <w:rPr>
          <w:rFonts w:eastAsia="Times New Roman"/>
          <w:sz w:val="24"/>
          <w:szCs w:val="24"/>
          <w:u w:val="single"/>
        </w:rPr>
        <w:t>July 22, 2019</w:t>
      </w:r>
      <w:r w:rsidR="00E250EC">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u w:val="single"/>
        </w:rPr>
        <w:tab/>
      </w:r>
      <w:r w:rsidRPr="00F94E58">
        <w:rPr>
          <w:rFonts w:eastAsia="Times New Roman"/>
          <w:sz w:val="24"/>
          <w:szCs w:val="24"/>
          <w:u w:val="single"/>
        </w:rPr>
        <w:tab/>
        <w:t>/s/</w:t>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p>
    <w:p w14:paraId="79CE4A91"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Mary D. Long</w:t>
      </w:r>
    </w:p>
    <w:p w14:paraId="7A0F8772"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Administrative Law Judge</w:t>
      </w:r>
    </w:p>
    <w:p w14:paraId="40CC1A79" w14:textId="77777777" w:rsidR="001D38B8" w:rsidRDefault="001D38B8" w:rsidP="001D38B8">
      <w:pPr>
        <w:tabs>
          <w:tab w:val="left" w:pos="360"/>
        </w:tabs>
        <w:rPr>
          <w:sz w:val="24"/>
        </w:rPr>
      </w:pPr>
    </w:p>
    <w:p w14:paraId="5ECDA16A" w14:textId="77777777" w:rsidR="00E250EC" w:rsidRDefault="00E250EC" w:rsidP="001D38B8">
      <w:pPr>
        <w:tabs>
          <w:tab w:val="left" w:pos="360"/>
        </w:tabs>
        <w:rPr>
          <w:sz w:val="24"/>
        </w:rPr>
        <w:sectPr w:rsidR="00E250EC" w:rsidSect="00F3373C">
          <w:footerReference w:type="even" r:id="rId8"/>
          <w:footerReference w:type="default" r:id="rId9"/>
          <w:pgSz w:w="12240" w:h="15840"/>
          <w:pgMar w:top="1440" w:right="1440" w:bottom="1440" w:left="1440" w:header="720" w:footer="720" w:gutter="0"/>
          <w:cols w:space="720"/>
          <w:titlePg/>
        </w:sectPr>
      </w:pPr>
    </w:p>
    <w:p w14:paraId="11B6518D" w14:textId="77777777" w:rsidR="00E250EC" w:rsidRPr="00E250EC" w:rsidRDefault="00E250EC" w:rsidP="00E250EC">
      <w:pPr>
        <w:spacing w:after="160" w:line="259" w:lineRule="auto"/>
        <w:rPr>
          <w:rFonts w:ascii="Microsoft Sans Serif" w:eastAsia="Microsoft Sans Serif" w:hAnsi="Microsoft Sans Serif" w:cs="Microsoft Sans Serif"/>
          <w:b/>
          <w:bCs/>
          <w:sz w:val="24"/>
          <w:szCs w:val="22"/>
        </w:rPr>
      </w:pPr>
      <w:r w:rsidRPr="00E250EC">
        <w:rPr>
          <w:rFonts w:ascii="Microsoft Sans Serif" w:eastAsia="Microsoft Sans Serif" w:hAnsi="Microsoft Sans Serif" w:cs="Microsoft Sans Serif"/>
          <w:b/>
          <w:sz w:val="24"/>
          <w:szCs w:val="22"/>
          <w:u w:val="single"/>
        </w:rPr>
        <w:lastRenderedPageBreak/>
        <w:t>C-2019-3010919 - SILVER HAAS v. WEST PENN POWER COMPANY</w:t>
      </w:r>
      <w:r w:rsidRPr="00E250EC">
        <w:rPr>
          <w:rFonts w:ascii="Microsoft Sans Serif" w:eastAsia="Microsoft Sans Serif" w:hAnsi="Microsoft Sans Serif" w:cs="Microsoft Sans Serif"/>
          <w:b/>
          <w:sz w:val="24"/>
          <w:szCs w:val="22"/>
          <w:u w:val="single"/>
        </w:rPr>
        <w:cr/>
      </w:r>
      <w:r w:rsidRPr="00E250EC">
        <w:rPr>
          <w:rFonts w:ascii="Microsoft Sans Serif" w:eastAsia="Microsoft Sans Serif" w:hAnsi="Microsoft Sans Serif" w:cs="Microsoft Sans Serif"/>
          <w:b/>
          <w:sz w:val="24"/>
          <w:szCs w:val="22"/>
          <w:u w:val="single"/>
        </w:rPr>
        <w:cr/>
      </w:r>
      <w:bookmarkStart w:id="0" w:name="_Hlk13656383"/>
      <w:r w:rsidRPr="00E250EC">
        <w:rPr>
          <w:rFonts w:ascii="Microsoft Sans Serif" w:eastAsia="Microsoft Sans Serif" w:hAnsi="Microsoft Sans Serif" w:cs="Microsoft Sans Serif"/>
          <w:sz w:val="24"/>
          <w:szCs w:val="22"/>
        </w:rPr>
        <w:t>SILVER HAAS</w:t>
      </w:r>
      <w:r w:rsidRPr="00E250EC">
        <w:rPr>
          <w:rFonts w:ascii="Microsoft Sans Serif" w:eastAsia="Microsoft Sans Serif" w:hAnsi="Microsoft Sans Serif" w:cs="Microsoft Sans Serif"/>
          <w:sz w:val="24"/>
          <w:szCs w:val="22"/>
        </w:rPr>
        <w:cr/>
        <w:t>2883 WILSON STREET</w:t>
      </w:r>
      <w:r w:rsidRPr="00E250EC">
        <w:rPr>
          <w:rFonts w:ascii="Microsoft Sans Serif" w:eastAsia="Microsoft Sans Serif" w:hAnsi="Microsoft Sans Serif" w:cs="Microsoft Sans Serif"/>
          <w:sz w:val="24"/>
          <w:szCs w:val="22"/>
        </w:rPr>
        <w:cr/>
        <w:t>WASHINGTON PA  15301</w:t>
      </w:r>
      <w:bookmarkEnd w:id="0"/>
      <w:r w:rsidRPr="00E250EC">
        <w:rPr>
          <w:rFonts w:ascii="Microsoft Sans Serif" w:eastAsia="Microsoft Sans Serif" w:hAnsi="Microsoft Sans Serif" w:cs="Microsoft Sans Serif"/>
          <w:sz w:val="24"/>
          <w:szCs w:val="22"/>
        </w:rPr>
        <w:cr/>
      </w:r>
      <w:r w:rsidRPr="00E250EC">
        <w:rPr>
          <w:rFonts w:ascii="Microsoft Sans Serif" w:eastAsia="Microsoft Sans Serif" w:hAnsi="Microsoft Sans Serif" w:cs="Microsoft Sans Serif"/>
          <w:b/>
          <w:bCs/>
          <w:sz w:val="24"/>
          <w:szCs w:val="22"/>
        </w:rPr>
        <w:t>615.838.5933</w:t>
      </w:r>
      <w:r w:rsidRPr="00E250EC">
        <w:rPr>
          <w:rFonts w:ascii="Microsoft Sans Serif" w:eastAsia="Microsoft Sans Serif" w:hAnsi="Microsoft Sans Serif" w:cs="Microsoft Sans Serif"/>
          <w:sz w:val="24"/>
          <w:szCs w:val="22"/>
        </w:rPr>
        <w:cr/>
      </w:r>
      <w:r w:rsidRPr="00E250EC">
        <w:rPr>
          <w:rFonts w:ascii="Microsoft Sans Serif" w:eastAsia="Microsoft Sans Serif" w:hAnsi="Microsoft Sans Serif" w:cs="Microsoft Sans Serif"/>
          <w:sz w:val="24"/>
          <w:szCs w:val="22"/>
        </w:rPr>
        <w:cr/>
      </w:r>
      <w:bookmarkStart w:id="1" w:name="_Hlk13656153"/>
      <w:r w:rsidRPr="00E250EC">
        <w:rPr>
          <w:rFonts w:ascii="Microsoft Sans Serif" w:eastAsia="Microsoft Sans Serif" w:hAnsi="Microsoft Sans Serif" w:cs="Microsoft Sans Serif"/>
          <w:sz w:val="24"/>
          <w:szCs w:val="22"/>
        </w:rPr>
        <w:t>ARON J BEATTY ESQUIRE</w:t>
      </w:r>
      <w:r w:rsidRPr="00E250EC">
        <w:rPr>
          <w:rFonts w:ascii="Microsoft Sans Serif" w:eastAsia="Microsoft Sans Serif" w:hAnsi="Microsoft Sans Serif" w:cs="Microsoft Sans Serif"/>
          <w:sz w:val="24"/>
          <w:szCs w:val="22"/>
        </w:rPr>
        <w:cr/>
        <w:t>FIRSTENERGY SERVICE CO</w:t>
      </w:r>
      <w:r w:rsidRPr="00E250EC">
        <w:rPr>
          <w:rFonts w:ascii="Microsoft Sans Serif" w:eastAsia="Microsoft Sans Serif" w:hAnsi="Microsoft Sans Serif" w:cs="Microsoft Sans Serif"/>
          <w:sz w:val="24"/>
          <w:szCs w:val="22"/>
        </w:rPr>
        <w:cr/>
        <w:t>2800 POTTSVILLE PIKE</w:t>
      </w:r>
      <w:r w:rsidRPr="00E250EC">
        <w:rPr>
          <w:rFonts w:ascii="Microsoft Sans Serif" w:eastAsia="Microsoft Sans Serif" w:hAnsi="Microsoft Sans Serif" w:cs="Microsoft Sans Serif"/>
          <w:sz w:val="24"/>
          <w:szCs w:val="22"/>
        </w:rPr>
        <w:cr/>
        <w:t>PO BOX 16001</w:t>
      </w:r>
      <w:r w:rsidRPr="00E250EC">
        <w:rPr>
          <w:rFonts w:ascii="Microsoft Sans Serif" w:eastAsia="Microsoft Sans Serif" w:hAnsi="Microsoft Sans Serif" w:cs="Microsoft Sans Serif"/>
          <w:sz w:val="24"/>
          <w:szCs w:val="22"/>
        </w:rPr>
        <w:cr/>
        <w:t>READING PA  19612-6001</w:t>
      </w:r>
      <w:bookmarkEnd w:id="1"/>
      <w:r w:rsidRPr="00E250EC">
        <w:rPr>
          <w:rFonts w:ascii="Microsoft Sans Serif" w:eastAsia="Microsoft Sans Serif" w:hAnsi="Microsoft Sans Serif" w:cs="Microsoft Sans Serif"/>
          <w:sz w:val="24"/>
          <w:szCs w:val="22"/>
        </w:rPr>
        <w:cr/>
      </w:r>
      <w:r w:rsidRPr="00E250EC">
        <w:rPr>
          <w:rFonts w:ascii="Microsoft Sans Serif" w:eastAsia="Microsoft Sans Serif" w:hAnsi="Microsoft Sans Serif" w:cs="Microsoft Sans Serif"/>
          <w:b/>
          <w:bCs/>
          <w:sz w:val="24"/>
          <w:szCs w:val="22"/>
        </w:rPr>
        <w:t>610.921.6202</w:t>
      </w:r>
      <w:r w:rsidRPr="00E250EC">
        <w:rPr>
          <w:rFonts w:ascii="Microsoft Sans Serif" w:eastAsia="Microsoft Sans Serif" w:hAnsi="Microsoft Sans Serif" w:cs="Microsoft Sans Serif"/>
          <w:b/>
          <w:bCs/>
          <w:sz w:val="24"/>
          <w:szCs w:val="22"/>
        </w:rPr>
        <w:cr/>
      </w:r>
      <w:r w:rsidRPr="00E250EC">
        <w:rPr>
          <w:rFonts w:ascii="Microsoft Sans Serif" w:eastAsia="Microsoft Sans Serif" w:hAnsi="Microsoft Sans Serif" w:cs="Microsoft Sans Serif"/>
          <w:b/>
          <w:bCs/>
          <w:i/>
          <w:iCs/>
          <w:sz w:val="24"/>
          <w:szCs w:val="22"/>
          <w:u w:val="single"/>
        </w:rPr>
        <w:t>ACCEPTS ESERVICE</w:t>
      </w:r>
    </w:p>
    <w:p w14:paraId="712069BF" w14:textId="2BC279F6" w:rsidR="001D38B8" w:rsidRDefault="001D38B8" w:rsidP="001D38B8">
      <w:pPr>
        <w:tabs>
          <w:tab w:val="left" w:pos="360"/>
        </w:tabs>
        <w:rPr>
          <w:sz w:val="24"/>
        </w:rPr>
      </w:pPr>
      <w:bookmarkStart w:id="2" w:name="_GoBack"/>
      <w:bookmarkEnd w:id="2"/>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DE9D6" w14:textId="77777777" w:rsidR="002E295C" w:rsidRDefault="002E295C">
      <w:r>
        <w:separator/>
      </w:r>
    </w:p>
  </w:endnote>
  <w:endnote w:type="continuationSeparator" w:id="0">
    <w:p w14:paraId="7BEE432D" w14:textId="77777777" w:rsidR="002E295C" w:rsidRDefault="002E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EF9E"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74312D"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3A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E58">
      <w:rPr>
        <w:rStyle w:val="PageNumber"/>
        <w:noProof/>
      </w:rPr>
      <w:t>5</w:t>
    </w:r>
    <w:r>
      <w:rPr>
        <w:rStyle w:val="PageNumber"/>
      </w:rPr>
      <w:fldChar w:fldCharType="end"/>
    </w:r>
  </w:p>
  <w:p w14:paraId="62DDF7AC"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C864C" w14:textId="77777777" w:rsidR="002E295C" w:rsidRDefault="002E295C">
      <w:r>
        <w:separator/>
      </w:r>
    </w:p>
  </w:footnote>
  <w:footnote w:type="continuationSeparator" w:id="0">
    <w:p w14:paraId="034DE2AE" w14:textId="77777777" w:rsidR="002E295C" w:rsidRDefault="002E2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450"/>
        </w:tabs>
        <w:ind w:left="450" w:hanging="360"/>
      </w:pPr>
    </w:lvl>
  </w:abstractNum>
  <w:abstractNum w:abstractNumId="1" w15:restartNumberingAfterBreak="0">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127CF"/>
    <w:rsid w:val="00021714"/>
    <w:rsid w:val="00037BE6"/>
    <w:rsid w:val="00057A1E"/>
    <w:rsid w:val="000A22F9"/>
    <w:rsid w:val="000C01F3"/>
    <w:rsid w:val="000D3993"/>
    <w:rsid w:val="000D50F2"/>
    <w:rsid w:val="0010441E"/>
    <w:rsid w:val="0010572B"/>
    <w:rsid w:val="00116F8A"/>
    <w:rsid w:val="00135EF7"/>
    <w:rsid w:val="00143936"/>
    <w:rsid w:val="00173BFB"/>
    <w:rsid w:val="001B61F5"/>
    <w:rsid w:val="001C7204"/>
    <w:rsid w:val="001D38B8"/>
    <w:rsid w:val="001F79BB"/>
    <w:rsid w:val="00214B31"/>
    <w:rsid w:val="002169C1"/>
    <w:rsid w:val="002273B2"/>
    <w:rsid w:val="00227B3F"/>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E295C"/>
    <w:rsid w:val="002F41A2"/>
    <w:rsid w:val="00305BE0"/>
    <w:rsid w:val="00323707"/>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7556F"/>
    <w:rsid w:val="0069655D"/>
    <w:rsid w:val="006966E9"/>
    <w:rsid w:val="006A14B5"/>
    <w:rsid w:val="006A15DE"/>
    <w:rsid w:val="006A1D75"/>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F0892"/>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D5639"/>
    <w:rsid w:val="00AE0239"/>
    <w:rsid w:val="00B02B8A"/>
    <w:rsid w:val="00B261A8"/>
    <w:rsid w:val="00B4484D"/>
    <w:rsid w:val="00B44A95"/>
    <w:rsid w:val="00B54917"/>
    <w:rsid w:val="00BA623E"/>
    <w:rsid w:val="00BC4C86"/>
    <w:rsid w:val="00BE3694"/>
    <w:rsid w:val="00BF574B"/>
    <w:rsid w:val="00C0610A"/>
    <w:rsid w:val="00C4139C"/>
    <w:rsid w:val="00C526F7"/>
    <w:rsid w:val="00C529B6"/>
    <w:rsid w:val="00C64AFC"/>
    <w:rsid w:val="00C7046F"/>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D3DE2"/>
    <w:rsid w:val="00DF1B6E"/>
    <w:rsid w:val="00DF6D20"/>
    <w:rsid w:val="00E10828"/>
    <w:rsid w:val="00E22F0C"/>
    <w:rsid w:val="00E250EC"/>
    <w:rsid w:val="00E372F4"/>
    <w:rsid w:val="00E7004F"/>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4E58"/>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BFD4B"/>
  <w15:docId w15:val="{9DB30E56-E324-454F-ACC8-DA01370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C7E3E-CCDD-4356-98D8-6D8F2FC6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Daniel Pallas</cp:lastModifiedBy>
  <cp:revision>9</cp:revision>
  <cp:lastPrinted>2016-12-06T16:45:00Z</cp:lastPrinted>
  <dcterms:created xsi:type="dcterms:W3CDTF">2018-01-17T15:03:00Z</dcterms:created>
  <dcterms:modified xsi:type="dcterms:W3CDTF">2019-07-22T19:58:00Z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