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23D10" w14:textId="77777777" w:rsidR="00D156D7" w:rsidRPr="00D47C5E" w:rsidRDefault="00D156D7" w:rsidP="00D156D7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206D7970" w14:textId="77777777" w:rsidR="00D156D7" w:rsidRPr="00D47C5E" w:rsidRDefault="00D156D7" w:rsidP="00D156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C5E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22D88373" w14:textId="77777777" w:rsidR="00D156D7" w:rsidRPr="00D47C5E" w:rsidRDefault="00D156D7" w:rsidP="00D156D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378A5F" w14:textId="77777777" w:rsidR="00D156D7" w:rsidRPr="00D47C5E" w:rsidRDefault="00D156D7" w:rsidP="00D156D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8C4562C" w14:textId="77777777" w:rsidR="00D156D7" w:rsidRPr="00D47C5E" w:rsidRDefault="00D156D7" w:rsidP="00D156D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F2AB2E4" w14:textId="498C2355" w:rsidR="00D156D7" w:rsidRDefault="00CC43DA" w:rsidP="00B016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Pamela Scott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56D7"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="00D156D7"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="00D156D7"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="00D156D7"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="00D156D7" w:rsidRPr="005729F4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8DB5623" w14:textId="77777777" w:rsidR="00D156D7" w:rsidRPr="005729F4" w:rsidRDefault="00D156D7" w:rsidP="00D156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843AE9" w14:textId="5B0723D0" w:rsidR="00D156D7" w:rsidRPr="005729F4" w:rsidRDefault="00D156D7" w:rsidP="00D156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9F4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  <w:t>C-201</w:t>
      </w:r>
      <w:r w:rsidR="00B01663">
        <w:rPr>
          <w:rFonts w:ascii="Times New Roman" w:eastAsia="Calibri" w:hAnsi="Times New Roman" w:cs="Times New Roman"/>
          <w:sz w:val="24"/>
          <w:szCs w:val="24"/>
        </w:rPr>
        <w:t>8</w:t>
      </w:r>
      <w:r w:rsidRPr="005729F4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3004</w:t>
      </w:r>
      <w:r w:rsidR="00CC43DA">
        <w:rPr>
          <w:rFonts w:ascii="Times New Roman" w:eastAsia="Calibri" w:hAnsi="Times New Roman" w:cs="Times New Roman"/>
          <w:sz w:val="24"/>
          <w:szCs w:val="24"/>
        </w:rPr>
        <w:t>042</w:t>
      </w:r>
    </w:p>
    <w:p w14:paraId="48D4A6FB" w14:textId="77777777" w:rsidR="00D156D7" w:rsidRPr="005729F4" w:rsidRDefault="00D156D7" w:rsidP="00D156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Pr="005729F4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116B6B7" w14:textId="00704918" w:rsidR="00D156D7" w:rsidRPr="005729F4" w:rsidRDefault="00CC43DA" w:rsidP="00D156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Duquesne Light</w:t>
      </w:r>
      <w:r w:rsidR="00D156D7">
        <w:rPr>
          <w:rFonts w:ascii="Times New Roman" w:eastAsia="Calibri" w:hAnsi="Times New Roman" w:cs="Times New Roman"/>
          <w:sz w:val="24"/>
          <w:szCs w:val="24"/>
        </w:rPr>
        <w:t xml:space="preserve"> 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156D7"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="00D156D7" w:rsidRPr="005729F4">
        <w:rPr>
          <w:rFonts w:ascii="Times New Roman" w:eastAsia="Calibri" w:hAnsi="Times New Roman" w:cs="Times New Roman"/>
          <w:sz w:val="24"/>
          <w:szCs w:val="24"/>
        </w:rPr>
        <w:tab/>
      </w:r>
      <w:r w:rsidR="00D156D7" w:rsidRPr="005729F4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F6C4D03" w14:textId="77777777" w:rsidR="00D156D7" w:rsidRPr="00D47C5E" w:rsidRDefault="00D156D7" w:rsidP="00D156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  <w:r w:rsidRPr="00D47C5E">
        <w:rPr>
          <w:rFonts w:ascii="Times New Roman" w:eastAsia="Calibri" w:hAnsi="Times New Roman" w:cs="Times New Roman"/>
          <w:sz w:val="24"/>
          <w:szCs w:val="24"/>
        </w:rPr>
        <w:tab/>
      </w:r>
    </w:p>
    <w:p w14:paraId="58FD34D6" w14:textId="77777777" w:rsidR="00CC43DA" w:rsidRDefault="00CC43DA" w:rsidP="00D156D7"/>
    <w:p w14:paraId="63A33755" w14:textId="77777777" w:rsidR="00D156D7" w:rsidRDefault="00D156D7" w:rsidP="00D1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078EB217" w14:textId="5BB471BB" w:rsidR="00D156D7" w:rsidRDefault="00D156D7" w:rsidP="00D15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ESTABLISHING </w:t>
      </w:r>
      <w:r w:rsidR="00C65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REVISED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LITIGATION SCHEDULE </w:t>
      </w:r>
    </w:p>
    <w:p w14:paraId="6D747F1B" w14:textId="77777777" w:rsidR="00D156D7" w:rsidRDefault="00D156D7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BCA9B3" w14:textId="2B4312EA" w:rsidR="00345709" w:rsidRDefault="00D156D7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1A7">
        <w:rPr>
          <w:rFonts w:ascii="Times New Roman" w:hAnsi="Times New Roman" w:cs="Times New Roman"/>
          <w:sz w:val="24"/>
          <w:szCs w:val="24"/>
        </w:rPr>
        <w:t xml:space="preserve">An </w:t>
      </w:r>
      <w:r w:rsidR="00BC7375">
        <w:rPr>
          <w:rFonts w:ascii="Times New Roman" w:hAnsi="Times New Roman" w:cs="Times New Roman"/>
          <w:sz w:val="24"/>
          <w:szCs w:val="24"/>
        </w:rPr>
        <w:t>I</w:t>
      </w:r>
      <w:r w:rsidR="00FE51A7">
        <w:rPr>
          <w:rFonts w:ascii="Times New Roman" w:hAnsi="Times New Roman" w:cs="Times New Roman"/>
          <w:sz w:val="24"/>
          <w:szCs w:val="24"/>
        </w:rPr>
        <w:t xml:space="preserve">nterim </w:t>
      </w:r>
      <w:r w:rsidR="00BC7375">
        <w:rPr>
          <w:rFonts w:ascii="Times New Roman" w:hAnsi="Times New Roman" w:cs="Times New Roman"/>
          <w:sz w:val="24"/>
          <w:szCs w:val="24"/>
        </w:rPr>
        <w:t>O</w:t>
      </w:r>
      <w:r w:rsidR="00FE51A7">
        <w:rPr>
          <w:rFonts w:ascii="Times New Roman" w:hAnsi="Times New Roman" w:cs="Times New Roman"/>
          <w:sz w:val="24"/>
          <w:szCs w:val="24"/>
        </w:rPr>
        <w:t xml:space="preserve">rder was entered on </w:t>
      </w:r>
      <w:r w:rsidR="00CC43DA">
        <w:rPr>
          <w:rFonts w:ascii="Times New Roman" w:hAnsi="Times New Roman" w:cs="Times New Roman"/>
          <w:sz w:val="24"/>
          <w:szCs w:val="24"/>
        </w:rPr>
        <w:t>November 8, 2018</w:t>
      </w:r>
      <w:r w:rsidR="00FE51A7">
        <w:rPr>
          <w:rFonts w:ascii="Times New Roman" w:hAnsi="Times New Roman" w:cs="Times New Roman"/>
          <w:sz w:val="24"/>
          <w:szCs w:val="24"/>
        </w:rPr>
        <w:t xml:space="preserve"> revising the litigation schedule in this proceeding.</w:t>
      </w:r>
    </w:p>
    <w:p w14:paraId="47396AE2" w14:textId="00C62BB5" w:rsidR="00CC43DA" w:rsidRDefault="00CC43DA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8FBEBD" w14:textId="1AD32B92" w:rsidR="003359E4" w:rsidRDefault="00CC43DA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On April 13, 2019, Complainant filed her status report, and on April 15, 2019, Respondent filed a status report as well.  It appears from the </w:t>
      </w:r>
      <w:r w:rsidR="003359E4">
        <w:rPr>
          <w:rFonts w:ascii="Times New Roman" w:hAnsi="Times New Roman" w:cs="Times New Roman"/>
          <w:sz w:val="24"/>
          <w:szCs w:val="24"/>
        </w:rPr>
        <w:t xml:space="preserve">Respondent’s </w:t>
      </w:r>
      <w:r>
        <w:rPr>
          <w:rFonts w:ascii="Times New Roman" w:hAnsi="Times New Roman" w:cs="Times New Roman"/>
          <w:sz w:val="24"/>
          <w:szCs w:val="24"/>
        </w:rPr>
        <w:t xml:space="preserve">status report that </w:t>
      </w:r>
      <w:r w:rsidR="00F80081">
        <w:rPr>
          <w:rFonts w:ascii="Times New Roman" w:hAnsi="Times New Roman" w:cs="Times New Roman"/>
          <w:sz w:val="24"/>
          <w:szCs w:val="24"/>
        </w:rPr>
        <w:t>the Complainant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has not identified her witnesses, to include fact and expert witnesses.  Accordingly, </w:t>
      </w:r>
      <w:r w:rsidR="003359E4">
        <w:rPr>
          <w:rFonts w:ascii="Times New Roman" w:hAnsi="Times New Roman" w:cs="Times New Roman"/>
          <w:sz w:val="24"/>
          <w:szCs w:val="24"/>
        </w:rPr>
        <w:t xml:space="preserve">Complainant’s </w:t>
      </w:r>
      <w:r>
        <w:rPr>
          <w:rFonts w:ascii="Times New Roman" w:hAnsi="Times New Roman" w:cs="Times New Roman"/>
          <w:sz w:val="24"/>
          <w:szCs w:val="24"/>
        </w:rPr>
        <w:t xml:space="preserve">deadline to </w:t>
      </w:r>
      <w:r w:rsidR="003359E4">
        <w:rPr>
          <w:rFonts w:ascii="Times New Roman" w:hAnsi="Times New Roman" w:cs="Times New Roman"/>
          <w:sz w:val="24"/>
          <w:szCs w:val="24"/>
        </w:rPr>
        <w:t xml:space="preserve">identify her fact and expert witnesses </w:t>
      </w:r>
      <w:r>
        <w:rPr>
          <w:rFonts w:ascii="Times New Roman" w:hAnsi="Times New Roman" w:cs="Times New Roman"/>
          <w:sz w:val="24"/>
          <w:szCs w:val="24"/>
        </w:rPr>
        <w:t xml:space="preserve">shall be extended until </w:t>
      </w:r>
    </w:p>
    <w:p w14:paraId="4D877CCB" w14:textId="5F6F43FA" w:rsidR="00CC43DA" w:rsidRDefault="00CC43DA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16, 2019, with no further extensions.</w:t>
      </w:r>
    </w:p>
    <w:p w14:paraId="6D67516C" w14:textId="2FAB88CF" w:rsidR="00FE51A7" w:rsidRDefault="00FE51A7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5435CA" w14:textId="66F9090C" w:rsidR="005E781D" w:rsidRDefault="00FE51A7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7375">
        <w:rPr>
          <w:rFonts w:ascii="Times New Roman" w:hAnsi="Times New Roman" w:cs="Times New Roman"/>
          <w:sz w:val="24"/>
          <w:szCs w:val="24"/>
        </w:rPr>
        <w:tab/>
      </w:r>
      <w:r w:rsidR="005E781D">
        <w:rPr>
          <w:rFonts w:ascii="Times New Roman" w:hAnsi="Times New Roman" w:cs="Times New Roman"/>
          <w:sz w:val="24"/>
          <w:szCs w:val="24"/>
        </w:rPr>
        <w:t>Accordingly, the following order will be entered.</w:t>
      </w:r>
    </w:p>
    <w:p w14:paraId="7ADCF323" w14:textId="0968877F" w:rsidR="00CC43DA" w:rsidRDefault="00CC43DA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22B755" w14:textId="70DFE116" w:rsidR="00CC43DA" w:rsidRDefault="00CC43DA" w:rsidP="00D156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613896" w14:textId="77038BE6" w:rsidR="00C656A6" w:rsidRDefault="00C656A6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NOW, THEREFORE,</w:t>
      </w:r>
    </w:p>
    <w:p w14:paraId="2909C909" w14:textId="77722C0B" w:rsidR="00C656A6" w:rsidRDefault="00C656A6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21090AA" w14:textId="27EB0DCB" w:rsidR="00C656A6" w:rsidRDefault="00C656A6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ORDERED:</w:t>
      </w:r>
    </w:p>
    <w:p w14:paraId="182164FF" w14:textId="77777777" w:rsidR="00C656A6" w:rsidRDefault="00C656A6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93D2BCA" w14:textId="441CE87B" w:rsidR="00D156D7" w:rsidRDefault="00D156D7" w:rsidP="00C656A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Parties shall hereby comply with the following </w:t>
      </w:r>
      <w:r w:rsidR="00C656A6">
        <w:rPr>
          <w:rFonts w:ascii="Times New Roman" w:hAnsi="Times New Roman" w:cs="Times New Roman"/>
          <w:sz w:val="24"/>
          <w:szCs w:val="24"/>
        </w:rPr>
        <w:t>revised</w:t>
      </w:r>
      <w:r>
        <w:rPr>
          <w:rFonts w:ascii="Times New Roman" w:hAnsi="Times New Roman" w:cs="Times New Roman"/>
          <w:sz w:val="24"/>
          <w:szCs w:val="24"/>
        </w:rPr>
        <w:t xml:space="preserve"> litigation schedule:</w:t>
      </w:r>
    </w:p>
    <w:p w14:paraId="6E8432CB" w14:textId="77777777" w:rsidR="00B5539D" w:rsidRDefault="00B5539D" w:rsidP="003D3F13">
      <w:pPr>
        <w:autoSpaceDE w:val="0"/>
        <w:autoSpaceDN w:val="0"/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7EFCE3ED" w14:textId="154AE71E" w:rsidR="00D156D7" w:rsidRDefault="00D156D7" w:rsidP="003D3F13">
      <w:pPr>
        <w:autoSpaceDE w:val="0"/>
        <w:autoSpaceDN w:val="0"/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</w:t>
      </w:r>
      <w:r w:rsidR="005E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August 1</w:t>
      </w:r>
      <w:r w:rsidR="00B55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6</w:t>
      </w:r>
      <w:r w:rsidR="005E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5539D">
        <w:rPr>
          <w:rFonts w:ascii="Times New Roman" w:eastAsia="Times New Roman" w:hAnsi="Times New Roman" w:cs="Times New Roman"/>
          <w:color w:val="000000"/>
          <w:sz w:val="24"/>
          <w:szCs w:val="24"/>
        </w:rPr>
        <w:t>Complainant</w:t>
      </w:r>
      <w:r w:rsidR="005E7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wishing to present factual testimony </w:t>
      </w:r>
      <w:r w:rsidR="005E78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expert testimony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any person other than Complainant must provide to the other Party in writing, the name and business address of that person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written summary of the expected testimony of that person.</w:t>
      </w:r>
    </w:p>
    <w:p w14:paraId="46C105F1" w14:textId="77777777" w:rsidR="00D156D7" w:rsidRDefault="00D156D7" w:rsidP="00345709">
      <w:pPr>
        <w:autoSpaceDE w:val="0"/>
        <w:autoSpaceDN w:val="0"/>
        <w:spacing w:after="0" w:line="720" w:lineRule="auto"/>
        <w:ind w:firstLine="21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7CE9A9" w14:textId="22D78066" w:rsidR="005E781D" w:rsidRPr="003D3F13" w:rsidRDefault="00D156D7" w:rsidP="003D3F13">
      <w:pPr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</w:t>
      </w:r>
      <w:r w:rsidR="00B55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October 1</w:t>
      </w:r>
      <w:r w:rsidR="005E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C656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shall </w:t>
      </w:r>
      <w:r w:rsidR="005E78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complete discovery in this proceeding</w:t>
      </w:r>
      <w:r w:rsidR="00B5539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2573623" w14:textId="77777777" w:rsidR="003D3F13" w:rsidRPr="005E781D" w:rsidRDefault="003D3F13" w:rsidP="003D3F13">
      <w:pPr>
        <w:autoSpaceDE w:val="0"/>
        <w:autoSpaceDN w:val="0"/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F94C0E" w14:textId="7EBE9F35" w:rsidR="00345709" w:rsidRPr="003D3F13" w:rsidRDefault="005E781D" w:rsidP="0041577A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3D3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ON OR BEFORE </w:t>
      </w:r>
      <w:r w:rsidR="00B553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October 25</w:t>
      </w:r>
      <w:r w:rsidRPr="003D3F1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2019</w:t>
      </w:r>
      <w:r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the </w:t>
      </w:r>
      <w:r w:rsidR="004157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P</w:t>
      </w:r>
      <w:r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arties jointly or each shall individually </w:t>
      </w:r>
      <w:r w:rsidR="00D156D7"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file a status report in this proceeding and serve the opposing Party and the undersigned Presiding Officer.</w:t>
      </w:r>
      <w:r w:rsidR="00C656A6"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14FB0"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For planning purposes, it is anticipated that the hearing in this case will be held in November of 2019.</w:t>
      </w:r>
      <w:r w:rsidRPr="003D3F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The individual or joint </w:t>
      </w:r>
      <w:r w:rsidR="00345709" w:rsidRPr="003D3F13">
        <w:rPr>
          <w:rFonts w:ascii="Times New Roman" w:hAnsi="Times New Roman" w:cs="Times New Roman"/>
          <w:sz w:val="24"/>
          <w:szCs w:val="24"/>
        </w:rPr>
        <w:t>status report</w:t>
      </w:r>
      <w:r w:rsidRPr="003D3F13">
        <w:rPr>
          <w:rFonts w:ascii="Times New Roman" w:hAnsi="Times New Roman" w:cs="Times New Roman"/>
          <w:sz w:val="24"/>
          <w:szCs w:val="24"/>
        </w:rPr>
        <w:t xml:space="preserve">(s) shall </w:t>
      </w:r>
      <w:r w:rsidR="00345709" w:rsidRPr="003D3F13">
        <w:rPr>
          <w:rFonts w:ascii="Times New Roman" w:hAnsi="Times New Roman" w:cs="Times New Roman"/>
          <w:sz w:val="24"/>
          <w:szCs w:val="24"/>
        </w:rPr>
        <w:t xml:space="preserve">detail the extent of compliance by the Parties with this Order.  The Parties </w:t>
      </w:r>
      <w:r w:rsidRPr="003D3F13">
        <w:rPr>
          <w:rFonts w:ascii="Times New Roman" w:hAnsi="Times New Roman" w:cs="Times New Roman"/>
          <w:sz w:val="24"/>
          <w:szCs w:val="24"/>
        </w:rPr>
        <w:t xml:space="preserve">shall </w:t>
      </w:r>
      <w:r w:rsidR="00345709" w:rsidRPr="003D3F13">
        <w:rPr>
          <w:rFonts w:ascii="Times New Roman" w:hAnsi="Times New Roman" w:cs="Times New Roman"/>
          <w:sz w:val="24"/>
          <w:szCs w:val="24"/>
        </w:rPr>
        <w:t xml:space="preserve">contact their respective witnesses and identify all dates in which the witnesses will be available to provide testimony in this proceeding during the month of </w:t>
      </w:r>
      <w:r w:rsidRPr="003D3F13">
        <w:rPr>
          <w:rFonts w:ascii="Times New Roman" w:hAnsi="Times New Roman" w:cs="Times New Roman"/>
          <w:sz w:val="24"/>
          <w:szCs w:val="24"/>
        </w:rPr>
        <w:t>November from November 5-7, 12-14, 19-21, and 25-26</w:t>
      </w:r>
      <w:r w:rsidR="00345709" w:rsidRPr="003D3F13">
        <w:rPr>
          <w:rFonts w:ascii="Times New Roman" w:hAnsi="Times New Roman" w:cs="Times New Roman"/>
          <w:sz w:val="24"/>
          <w:szCs w:val="24"/>
        </w:rPr>
        <w:t xml:space="preserve">.  The Parties shall confer and determine if they wish to have the hearing scheduled as an in-person or telephonic hearing.  </w:t>
      </w:r>
      <w:r w:rsidR="00345709" w:rsidRPr="003D3F13">
        <w:rPr>
          <w:rFonts w:ascii="Times New Roman" w:hAnsi="Times New Roman" w:cs="Times New Roman"/>
          <w:b/>
          <w:bCs/>
          <w:sz w:val="24"/>
          <w:szCs w:val="24"/>
        </w:rPr>
        <w:t>Absent an agreement by the Parties or a written request for a</w:t>
      </w:r>
      <w:r w:rsidR="00B5539D">
        <w:rPr>
          <w:rFonts w:ascii="Times New Roman" w:hAnsi="Times New Roman" w:cs="Times New Roman"/>
          <w:b/>
          <w:bCs/>
          <w:sz w:val="24"/>
          <w:szCs w:val="24"/>
        </w:rPr>
        <w:t xml:space="preserve"> telephonic </w:t>
      </w:r>
      <w:r w:rsidR="00345709" w:rsidRPr="003D3F13">
        <w:rPr>
          <w:rFonts w:ascii="Times New Roman" w:hAnsi="Times New Roman" w:cs="Times New Roman"/>
          <w:b/>
          <w:bCs/>
          <w:sz w:val="24"/>
          <w:szCs w:val="24"/>
        </w:rPr>
        <w:t>hearing by a</w:t>
      </w:r>
      <w:r w:rsidRPr="003D3F13">
        <w:rPr>
          <w:rFonts w:ascii="Times New Roman" w:hAnsi="Times New Roman" w:cs="Times New Roman"/>
          <w:b/>
          <w:bCs/>
          <w:sz w:val="24"/>
          <w:szCs w:val="24"/>
        </w:rPr>
        <w:t>ny</w:t>
      </w:r>
      <w:r w:rsidR="00345709" w:rsidRPr="003D3F13">
        <w:rPr>
          <w:rFonts w:ascii="Times New Roman" w:hAnsi="Times New Roman" w:cs="Times New Roman"/>
          <w:b/>
          <w:bCs/>
          <w:sz w:val="24"/>
          <w:szCs w:val="24"/>
        </w:rPr>
        <w:t xml:space="preserve"> Party on or before </w:t>
      </w:r>
      <w:r w:rsidR="00B5539D">
        <w:rPr>
          <w:rFonts w:ascii="Times New Roman" w:hAnsi="Times New Roman" w:cs="Times New Roman"/>
          <w:b/>
          <w:bCs/>
          <w:sz w:val="24"/>
          <w:szCs w:val="24"/>
        </w:rPr>
        <w:t>October 25</w:t>
      </w:r>
      <w:r w:rsidRPr="003D3F13">
        <w:rPr>
          <w:rFonts w:ascii="Times New Roman" w:hAnsi="Times New Roman" w:cs="Times New Roman"/>
          <w:b/>
          <w:bCs/>
          <w:sz w:val="24"/>
          <w:szCs w:val="24"/>
        </w:rPr>
        <w:t>, 2019</w:t>
      </w:r>
      <w:r w:rsidR="00345709" w:rsidRPr="003D3F13">
        <w:rPr>
          <w:rFonts w:ascii="Times New Roman" w:hAnsi="Times New Roman" w:cs="Times New Roman"/>
          <w:b/>
          <w:bCs/>
          <w:sz w:val="24"/>
          <w:szCs w:val="24"/>
        </w:rPr>
        <w:t>, it is anticipated that the hearing will be scheduled as a</w:t>
      </w:r>
      <w:r w:rsidR="00B5539D">
        <w:rPr>
          <w:rFonts w:ascii="Times New Roman" w:hAnsi="Times New Roman" w:cs="Times New Roman"/>
          <w:b/>
          <w:bCs/>
          <w:sz w:val="24"/>
          <w:szCs w:val="24"/>
        </w:rPr>
        <w:t xml:space="preserve">n in-person </w:t>
      </w:r>
      <w:r w:rsidR="00345709" w:rsidRPr="003D3F13">
        <w:rPr>
          <w:rFonts w:ascii="Times New Roman" w:hAnsi="Times New Roman" w:cs="Times New Roman"/>
          <w:b/>
          <w:bCs/>
          <w:sz w:val="24"/>
          <w:szCs w:val="24"/>
        </w:rPr>
        <w:t xml:space="preserve">hearing in </w:t>
      </w:r>
      <w:r w:rsidR="00B5539D">
        <w:rPr>
          <w:rFonts w:ascii="Times New Roman" w:hAnsi="Times New Roman" w:cs="Times New Roman"/>
          <w:b/>
          <w:bCs/>
          <w:sz w:val="24"/>
          <w:szCs w:val="24"/>
        </w:rPr>
        <w:t>Pittsburgh</w:t>
      </w:r>
      <w:r w:rsidR="00345709" w:rsidRPr="003D3F1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5709" w:rsidRPr="003D3F13">
        <w:rPr>
          <w:rFonts w:ascii="Times New Roman" w:hAnsi="Times New Roman" w:cs="Times New Roman"/>
          <w:sz w:val="24"/>
          <w:szCs w:val="24"/>
        </w:rPr>
        <w:t xml:space="preserve"> </w:t>
      </w:r>
      <w:r w:rsidR="00345709" w:rsidRPr="003D3F13">
        <w:rPr>
          <w:rFonts w:ascii="Times New Roman" w:hAnsi="Times New Roman" w:cs="Times New Roman"/>
          <w:b/>
          <w:bCs/>
          <w:sz w:val="24"/>
          <w:szCs w:val="24"/>
        </w:rPr>
        <w:t>In the event that an in-person hearing is scheduled, the witnesses shall testify in</w:t>
      </w:r>
      <w:r w:rsidR="00415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09" w:rsidRPr="003D3F13">
        <w:rPr>
          <w:rFonts w:ascii="Times New Roman" w:hAnsi="Times New Roman" w:cs="Times New Roman"/>
          <w:b/>
          <w:bCs/>
          <w:sz w:val="24"/>
          <w:szCs w:val="24"/>
        </w:rPr>
        <w:t>person at the hearing, unless otherwise ordered.</w:t>
      </w:r>
      <w:r w:rsidRPr="003D3F13">
        <w:rPr>
          <w:rFonts w:ascii="Times New Roman" w:hAnsi="Times New Roman" w:cs="Times New Roman"/>
          <w:b/>
          <w:bCs/>
          <w:sz w:val="24"/>
          <w:szCs w:val="24"/>
        </w:rPr>
        <w:t xml:space="preserve">  If a party is requesting a</w:t>
      </w:r>
      <w:r w:rsidR="00B5539D">
        <w:rPr>
          <w:rFonts w:ascii="Times New Roman" w:hAnsi="Times New Roman" w:cs="Times New Roman"/>
          <w:b/>
          <w:bCs/>
          <w:sz w:val="24"/>
          <w:szCs w:val="24"/>
        </w:rPr>
        <w:t xml:space="preserve"> telephonic </w:t>
      </w:r>
      <w:r w:rsidRPr="003D3F13">
        <w:rPr>
          <w:rFonts w:ascii="Times New Roman" w:hAnsi="Times New Roman" w:cs="Times New Roman"/>
          <w:b/>
          <w:bCs/>
          <w:sz w:val="24"/>
          <w:szCs w:val="24"/>
        </w:rPr>
        <w:t xml:space="preserve">hearing, that </w:t>
      </w:r>
      <w:r w:rsidR="00B553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D3F13">
        <w:rPr>
          <w:rFonts w:ascii="Times New Roman" w:hAnsi="Times New Roman" w:cs="Times New Roman"/>
          <w:b/>
          <w:bCs/>
          <w:sz w:val="24"/>
          <w:szCs w:val="24"/>
        </w:rPr>
        <w:t>arty shall submit the written reque</w:t>
      </w:r>
      <w:r w:rsidR="00890576" w:rsidRPr="003D3F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D3F13">
        <w:rPr>
          <w:rFonts w:ascii="Times New Roman" w:hAnsi="Times New Roman" w:cs="Times New Roman"/>
          <w:b/>
          <w:bCs/>
          <w:sz w:val="24"/>
          <w:szCs w:val="24"/>
        </w:rPr>
        <w:t xml:space="preserve">t to the undersigned </w:t>
      </w:r>
      <w:r w:rsidR="0041577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D3F13">
        <w:rPr>
          <w:rFonts w:ascii="Times New Roman" w:hAnsi="Times New Roman" w:cs="Times New Roman"/>
          <w:b/>
          <w:bCs/>
          <w:sz w:val="24"/>
          <w:szCs w:val="24"/>
        </w:rPr>
        <w:t xml:space="preserve">residing </w:t>
      </w:r>
      <w:r w:rsidR="0041577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D3F13">
        <w:rPr>
          <w:rFonts w:ascii="Times New Roman" w:hAnsi="Times New Roman" w:cs="Times New Roman"/>
          <w:b/>
          <w:bCs/>
          <w:sz w:val="24"/>
          <w:szCs w:val="24"/>
        </w:rPr>
        <w:t xml:space="preserve">fficer and copy the opposing </w:t>
      </w:r>
      <w:r w:rsidR="00B553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D3F13">
        <w:rPr>
          <w:rFonts w:ascii="Times New Roman" w:hAnsi="Times New Roman" w:cs="Times New Roman"/>
          <w:b/>
          <w:bCs/>
          <w:sz w:val="24"/>
          <w:szCs w:val="24"/>
        </w:rPr>
        <w:t xml:space="preserve">arty as soon as possible, but not later than </w:t>
      </w:r>
      <w:r w:rsidR="00B5539D">
        <w:rPr>
          <w:rFonts w:ascii="Times New Roman" w:hAnsi="Times New Roman" w:cs="Times New Roman"/>
          <w:b/>
          <w:bCs/>
          <w:sz w:val="24"/>
          <w:szCs w:val="24"/>
        </w:rPr>
        <w:t>October 25</w:t>
      </w:r>
      <w:r w:rsidR="00890576" w:rsidRPr="003D3F13">
        <w:rPr>
          <w:rFonts w:ascii="Times New Roman" w:hAnsi="Times New Roman" w:cs="Times New Roman"/>
          <w:b/>
          <w:bCs/>
          <w:sz w:val="24"/>
          <w:szCs w:val="24"/>
        </w:rPr>
        <w:t>, 2019.</w:t>
      </w:r>
      <w:r w:rsidRPr="003D3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09" w:rsidRPr="003D3F1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BE7924C" w14:textId="023F6070" w:rsidR="00345709" w:rsidRDefault="00345709" w:rsidP="00345709">
      <w:pPr>
        <w:pStyle w:val="ListParagraph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Parties shall exchange the respective dates in which the Parties and all of their witnesses will be available, and attempt to agree upon at least 3 separate dates for the scheduling of the evidentiary hearing in </w:t>
      </w:r>
      <w:r w:rsidR="00B5539D">
        <w:rPr>
          <w:rFonts w:ascii="Times New Roman" w:hAnsi="Times New Roman" w:cs="Times New Roman"/>
          <w:sz w:val="24"/>
          <w:szCs w:val="24"/>
        </w:rPr>
        <w:t>N</w:t>
      </w:r>
      <w:r w:rsidR="00890576">
        <w:rPr>
          <w:rFonts w:ascii="Times New Roman" w:hAnsi="Times New Roman" w:cs="Times New Roman"/>
          <w:sz w:val="24"/>
          <w:szCs w:val="24"/>
        </w:rPr>
        <w:t xml:space="preserve">ovember </w:t>
      </w:r>
      <w:r>
        <w:rPr>
          <w:rFonts w:ascii="Times New Roman" w:hAnsi="Times New Roman" w:cs="Times New Roman"/>
          <w:sz w:val="24"/>
          <w:szCs w:val="24"/>
        </w:rPr>
        <w:t>and include the agreed-upon or proposed hearing dates in their status report.</w:t>
      </w:r>
    </w:p>
    <w:p w14:paraId="0DE445F4" w14:textId="77777777" w:rsidR="00345709" w:rsidRDefault="00345709" w:rsidP="00345709">
      <w:pPr>
        <w:pStyle w:val="ListParagraph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</w:p>
    <w:p w14:paraId="095C5B0A" w14:textId="754C9484" w:rsidR="00345709" w:rsidRPr="00345709" w:rsidRDefault="00345709" w:rsidP="003D3F13">
      <w:pPr>
        <w:pStyle w:val="ListParagraph"/>
        <w:numPr>
          <w:ilvl w:val="0"/>
          <w:numId w:val="1"/>
        </w:num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ind w:left="0" w:firstLine="1440"/>
      </w:pPr>
      <w:r w:rsidRPr="009207DB">
        <w:rPr>
          <w:rFonts w:ascii="Times New Roman" w:hAnsi="Times New Roman" w:cs="Times New Roman"/>
          <w:sz w:val="24"/>
          <w:szCs w:val="24"/>
        </w:rPr>
        <w:lastRenderedPageBreak/>
        <w:t>This Interim Order shall not be construed as an order admitting any evidence or ruling on the competency or admissibility of any witness to provide testimony in this proceeding.</w:t>
      </w:r>
    </w:p>
    <w:p w14:paraId="1B9AFCE4" w14:textId="23E47DCA" w:rsidR="00345709" w:rsidRDefault="00345709" w:rsidP="00345709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</w:pPr>
    </w:p>
    <w:p w14:paraId="0FBA6263" w14:textId="77777777" w:rsidR="00345709" w:rsidRPr="009207DB" w:rsidRDefault="00345709" w:rsidP="00345709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</w:pPr>
    </w:p>
    <w:p w14:paraId="01A34DAD" w14:textId="17C743C8" w:rsidR="0041577A" w:rsidRP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77A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B5539D">
        <w:rPr>
          <w:rFonts w:ascii="Times New Roman" w:eastAsia="Times New Roman" w:hAnsi="Times New Roman" w:cs="Times New Roman"/>
          <w:sz w:val="24"/>
          <w:szCs w:val="24"/>
          <w:u w:val="single"/>
        </w:rPr>
        <w:t>July 23</w:t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="00B5539D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0E7962C" w14:textId="77777777" w:rsidR="0041577A" w:rsidRP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F791C41" w14:textId="57F41DFE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</w:r>
      <w:r w:rsidRPr="0041577A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4B2F89E4" w14:textId="79C9C9E4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31668" w14:textId="078F60E3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4946C" w14:textId="533EB04D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E553D" w14:textId="0618C1C8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EC71B" w14:textId="5DB95284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F6799" w14:textId="635623A9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2E461" w14:textId="56206336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ADFC4" w14:textId="71B7312D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6766C" w14:textId="7359D670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47249" w14:textId="6C212E10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109F5" w14:textId="6D17D671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A901B" w14:textId="4CC73ABE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256A2F" w14:textId="40675AC6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245A1" w14:textId="50061A50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C4D53" w14:textId="5F9F2FF5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FBCCA" w14:textId="05FA9C14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26721" w14:textId="607B6236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389F4" w14:textId="1C9A6ADC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22A8C" w14:textId="4D2738A4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4C81D" w14:textId="566DE6E3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F7119" w14:textId="09E2B5BC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2A51E" w14:textId="77777777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D2712" w14:textId="20E0D893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13CC4" w14:textId="17E52258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33640" w14:textId="15251C81" w:rsidR="0041577A" w:rsidRDefault="0041577A" w:rsidP="0041577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AC574" w14:textId="77777777" w:rsidR="00B5539D" w:rsidRDefault="00B5539D" w:rsidP="007179E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  </w:t>
      </w:r>
    </w:p>
    <w:p w14:paraId="7F846082" w14:textId="77777777" w:rsidR="00B5539D" w:rsidRDefault="00B5539D" w:rsidP="007179E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19C810D" w14:textId="77777777" w:rsidR="00B5539D" w:rsidRDefault="00B5539D" w:rsidP="007179E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F5071D6" w14:textId="77777777" w:rsidR="00B5539D" w:rsidRDefault="00B5539D" w:rsidP="007179E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1D770AB" w14:textId="77777777" w:rsidR="00B5539D" w:rsidRDefault="00B5539D" w:rsidP="007179E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B18B525" w14:textId="77777777" w:rsidR="00B5539D" w:rsidRDefault="00B5539D" w:rsidP="007179E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D9A151D" w14:textId="77777777" w:rsidR="00B5539D" w:rsidRDefault="00B5539D" w:rsidP="007179E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42B8AA0" w14:textId="77777777" w:rsidR="00B5539D" w:rsidRDefault="00B5539D" w:rsidP="007179E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ABA52AA" w14:textId="77777777" w:rsidR="00B5539D" w:rsidRDefault="00B5539D" w:rsidP="007179E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73B02F0" w14:textId="77777777" w:rsidR="00B5539D" w:rsidRDefault="00B5539D" w:rsidP="007179E8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41F6DA1" w14:textId="77777777" w:rsidR="00B5539D" w:rsidRDefault="00B5539D" w:rsidP="00B5539D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C-2018-3004042 - PAMELA SCOTT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525886643"/>
      <w:r>
        <w:rPr>
          <w:rFonts w:ascii="Microsoft Sans Serif" w:eastAsia="Microsoft Sans Serif" w:hAnsi="Microsoft Sans Serif" w:cs="Microsoft Sans Serif"/>
          <w:sz w:val="24"/>
        </w:rPr>
        <w:t>PAMELA R SCOTT</w:t>
      </w:r>
      <w:r>
        <w:rPr>
          <w:rFonts w:ascii="Microsoft Sans Serif" w:eastAsia="Microsoft Sans Serif" w:hAnsi="Microsoft Sans Serif" w:cs="Microsoft Sans Serif"/>
          <w:sz w:val="24"/>
        </w:rPr>
        <w:cr/>
        <w:t>134 MARKHAM DR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15228</w:t>
      </w:r>
      <w:bookmarkEnd w:id="1"/>
      <w:r>
        <w:rPr>
          <w:rFonts w:ascii="Microsoft Sans Serif" w:eastAsia="Microsoft Sans Serif" w:hAnsi="Microsoft Sans Serif" w:cs="Microsoft Sans Serif"/>
          <w:sz w:val="24"/>
        </w:rPr>
        <w:cr/>
      </w:r>
      <w:r w:rsidRPr="009E3A11">
        <w:rPr>
          <w:rFonts w:ascii="Microsoft Sans Serif" w:eastAsia="Microsoft Sans Serif" w:hAnsi="Microsoft Sans Serif" w:cs="Microsoft Sans Serif"/>
          <w:b/>
          <w:sz w:val="24"/>
        </w:rPr>
        <w:t>917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9E3A11">
        <w:rPr>
          <w:rFonts w:ascii="Microsoft Sans Serif" w:eastAsia="Microsoft Sans Serif" w:hAnsi="Microsoft Sans Serif" w:cs="Microsoft Sans Serif"/>
          <w:b/>
          <w:sz w:val="24"/>
        </w:rPr>
        <w:t>806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9E3A11">
        <w:rPr>
          <w:rFonts w:ascii="Microsoft Sans Serif" w:eastAsia="Microsoft Sans Serif" w:hAnsi="Microsoft Sans Serif" w:cs="Microsoft Sans Serif"/>
          <w:b/>
          <w:sz w:val="24"/>
        </w:rPr>
        <w:t>9116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PAUL SHANE MILLER ESQUIRE</w:t>
      </w:r>
    </w:p>
    <w:p w14:paraId="14BD840B" w14:textId="77777777" w:rsidR="00B5539D" w:rsidRDefault="00B5539D" w:rsidP="00B5539D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JEREMY V FARRELL ESQUIRE</w:t>
      </w:r>
    </w:p>
    <w:p w14:paraId="457F6992" w14:textId="77777777" w:rsidR="00B5539D" w:rsidRPr="00B03252" w:rsidRDefault="00B5539D" w:rsidP="00B5539D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TUCKER ARENSBERG PC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1500 ONE PPG PLACE 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3A11">
        <w:rPr>
          <w:rFonts w:ascii="Microsoft Sans Serif" w:eastAsia="Microsoft Sans Serif" w:hAnsi="Microsoft Sans Serif" w:cs="Microsoft Sans Serif"/>
          <w:b/>
          <w:sz w:val="24"/>
        </w:rPr>
        <w:t>412.594.5503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E3A11">
        <w:rPr>
          <w:rFonts w:ascii="Microsoft Sans Serif" w:eastAsia="Microsoft Sans Serif" w:hAnsi="Microsoft Sans Serif" w:cs="Microsoft Sans Serif"/>
          <w:b/>
          <w:sz w:val="24"/>
        </w:rPr>
        <w:t>412.594.3938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4401DC22" w14:textId="77777777" w:rsidR="00B5539D" w:rsidRDefault="00B5539D" w:rsidP="00B5539D"/>
    <w:p w14:paraId="427652D2" w14:textId="77777777" w:rsidR="00DC28A6" w:rsidRDefault="006046B5" w:rsidP="00B5539D">
      <w:pPr>
        <w:spacing w:line="240" w:lineRule="auto"/>
        <w:contextualSpacing/>
      </w:pPr>
    </w:p>
    <w:sectPr w:rsidR="00DC28A6" w:rsidSect="00A4281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6042A" w14:textId="77777777" w:rsidR="006046B5" w:rsidRDefault="006046B5" w:rsidP="00A42813">
      <w:pPr>
        <w:spacing w:after="0" w:line="240" w:lineRule="auto"/>
      </w:pPr>
      <w:r>
        <w:separator/>
      </w:r>
    </w:p>
  </w:endnote>
  <w:endnote w:type="continuationSeparator" w:id="0">
    <w:p w14:paraId="6700CBD1" w14:textId="77777777" w:rsidR="006046B5" w:rsidRDefault="006046B5" w:rsidP="00A4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85344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8563F57" w14:textId="77777777" w:rsidR="00A42813" w:rsidRPr="00A42813" w:rsidRDefault="00A4281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2D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D0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22D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22D0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D0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FC8EC23" w14:textId="77777777" w:rsidR="00A42813" w:rsidRDefault="00A42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E0A85" w14:textId="77777777" w:rsidR="006046B5" w:rsidRDefault="006046B5" w:rsidP="00A42813">
      <w:pPr>
        <w:spacing w:after="0" w:line="240" w:lineRule="auto"/>
      </w:pPr>
      <w:r>
        <w:separator/>
      </w:r>
    </w:p>
  </w:footnote>
  <w:footnote w:type="continuationSeparator" w:id="0">
    <w:p w14:paraId="56CCDA05" w14:textId="77777777" w:rsidR="006046B5" w:rsidRDefault="006046B5" w:rsidP="00A4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83D6B"/>
    <w:multiLevelType w:val="hybridMultilevel"/>
    <w:tmpl w:val="0666EEB0"/>
    <w:lvl w:ilvl="0" w:tplc="544C67A2">
      <w:start w:val="2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A331F5A"/>
    <w:multiLevelType w:val="hybridMultilevel"/>
    <w:tmpl w:val="3264AD1E"/>
    <w:lvl w:ilvl="0" w:tplc="DC985D8E">
      <w:start w:val="2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D7"/>
    <w:rsid w:val="00095825"/>
    <w:rsid w:val="000F0EB6"/>
    <w:rsid w:val="001044AC"/>
    <w:rsid w:val="00122D0A"/>
    <w:rsid w:val="0018129E"/>
    <w:rsid w:val="0032287C"/>
    <w:rsid w:val="003359E4"/>
    <w:rsid w:val="00345709"/>
    <w:rsid w:val="003B0B92"/>
    <w:rsid w:val="003D3F13"/>
    <w:rsid w:val="00414FB0"/>
    <w:rsid w:val="0041577A"/>
    <w:rsid w:val="005E781D"/>
    <w:rsid w:val="006009FF"/>
    <w:rsid w:val="006046B5"/>
    <w:rsid w:val="00623900"/>
    <w:rsid w:val="007179E8"/>
    <w:rsid w:val="007A3AA6"/>
    <w:rsid w:val="007B5C79"/>
    <w:rsid w:val="00890576"/>
    <w:rsid w:val="00906773"/>
    <w:rsid w:val="009100C1"/>
    <w:rsid w:val="009B01C3"/>
    <w:rsid w:val="00A42813"/>
    <w:rsid w:val="00B01663"/>
    <w:rsid w:val="00B15D84"/>
    <w:rsid w:val="00B5539D"/>
    <w:rsid w:val="00B828CE"/>
    <w:rsid w:val="00BC4FBE"/>
    <w:rsid w:val="00BC7375"/>
    <w:rsid w:val="00C01F2E"/>
    <w:rsid w:val="00C656A6"/>
    <w:rsid w:val="00CC0E3B"/>
    <w:rsid w:val="00CC43DA"/>
    <w:rsid w:val="00D156D7"/>
    <w:rsid w:val="00F80081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BA99"/>
  <w15:chartTrackingRefBased/>
  <w15:docId w15:val="{12DE5860-E83E-4AF1-9925-8C4C8E46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6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13"/>
  </w:style>
  <w:style w:type="paragraph" w:styleId="Footer">
    <w:name w:val="footer"/>
    <w:basedOn w:val="Normal"/>
    <w:link w:val="FooterChar"/>
    <w:uiPriority w:val="99"/>
    <w:unhideWhenUsed/>
    <w:rsid w:val="00A42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4</cp:revision>
  <dcterms:created xsi:type="dcterms:W3CDTF">2019-07-23T18:53:00Z</dcterms:created>
  <dcterms:modified xsi:type="dcterms:W3CDTF">2019-07-23T19:25:00Z</dcterms:modified>
</cp:coreProperties>
</file>