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77806F" w14:textId="77777777" w:rsidTr="00EF4292">
        <w:tc>
          <w:tcPr>
            <w:tcW w:w="1363" w:type="dxa"/>
          </w:tcPr>
          <w:p w14:paraId="010CD6C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DA4B7" wp14:editId="2654E8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9928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2A903E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086BA6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3167C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C242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8C2B2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76004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A80E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4C60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2012A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86E2E9" w14:textId="7562F1B0" w:rsidR="00BD3679" w:rsidRDefault="00AA432C" w:rsidP="00AA432C">
      <w:pPr>
        <w:jc w:val="center"/>
        <w:rPr>
          <w:sz w:val="24"/>
        </w:rPr>
      </w:pPr>
      <w:r>
        <w:rPr>
          <w:sz w:val="24"/>
        </w:rPr>
        <w:t>July 25, 2019</w:t>
      </w:r>
    </w:p>
    <w:p w14:paraId="19BBF484" w14:textId="336ABF9F"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460375">
        <w:rPr>
          <w:sz w:val="24"/>
        </w:rPr>
        <w:t>A-</w:t>
      </w:r>
      <w:r w:rsidR="00773A45">
        <w:rPr>
          <w:sz w:val="24"/>
        </w:rPr>
        <w:t>2019-3008669</w:t>
      </w:r>
    </w:p>
    <w:p w14:paraId="5AA026B2" w14:textId="72ED839D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773A45">
        <w:rPr>
          <w:sz w:val="24"/>
        </w:rPr>
        <w:t>110500</w:t>
      </w:r>
    </w:p>
    <w:p w14:paraId="4CF96416" w14:textId="77777777" w:rsidR="00093DF4" w:rsidRPr="00460375" w:rsidRDefault="00093DF4" w:rsidP="00093DF4">
      <w:pPr>
        <w:rPr>
          <w:b/>
          <w:szCs w:val="24"/>
          <w:u w:val="single"/>
        </w:rPr>
      </w:pPr>
      <w:r w:rsidRPr="00460375">
        <w:rPr>
          <w:b/>
          <w:sz w:val="24"/>
          <w:szCs w:val="24"/>
          <w:u w:val="single"/>
        </w:rPr>
        <w:t>CERTIFIED</w:t>
      </w:r>
    </w:p>
    <w:p w14:paraId="16818FA3" w14:textId="77777777" w:rsidR="00093DF4" w:rsidRPr="00460375" w:rsidRDefault="00093DF4" w:rsidP="00093DF4">
      <w:pPr>
        <w:rPr>
          <w:sz w:val="24"/>
        </w:rPr>
      </w:pPr>
    </w:p>
    <w:p w14:paraId="3E0248F9" w14:textId="0FB93E1D" w:rsidR="009A3371" w:rsidRDefault="00773A45" w:rsidP="00BA4EDF">
      <w:pPr>
        <w:rPr>
          <w:sz w:val="24"/>
        </w:rPr>
      </w:pPr>
      <w:r>
        <w:rPr>
          <w:sz w:val="24"/>
        </w:rPr>
        <w:t>KIMBERLY A KLOCK</w:t>
      </w:r>
    </w:p>
    <w:p w14:paraId="03EA9C05" w14:textId="365398B9" w:rsidR="00773A45" w:rsidRDefault="00773A45" w:rsidP="00BA4EDF">
      <w:pPr>
        <w:rPr>
          <w:sz w:val="24"/>
        </w:rPr>
      </w:pPr>
      <w:r>
        <w:rPr>
          <w:sz w:val="24"/>
        </w:rPr>
        <w:t>PPL ELECTRIC UTILITIES CORP</w:t>
      </w:r>
    </w:p>
    <w:p w14:paraId="4016CF64" w14:textId="5BC750EA" w:rsidR="00773A45" w:rsidRDefault="00773A45" w:rsidP="00BA4EDF">
      <w:pPr>
        <w:rPr>
          <w:sz w:val="24"/>
        </w:rPr>
      </w:pPr>
      <w:r>
        <w:rPr>
          <w:sz w:val="24"/>
        </w:rPr>
        <w:t>2 N 9</w:t>
      </w:r>
      <w:r w:rsidRPr="00773A45">
        <w:rPr>
          <w:sz w:val="24"/>
          <w:vertAlign w:val="superscript"/>
        </w:rPr>
        <w:t>TH</w:t>
      </w:r>
      <w:r>
        <w:rPr>
          <w:sz w:val="24"/>
        </w:rPr>
        <w:t xml:space="preserve"> ST </w:t>
      </w:r>
    </w:p>
    <w:p w14:paraId="0878021E" w14:textId="287879CD" w:rsidR="00773A45" w:rsidRPr="00460375" w:rsidRDefault="00773A45" w:rsidP="00BA4EDF">
      <w:pPr>
        <w:rPr>
          <w:sz w:val="24"/>
        </w:rPr>
      </w:pPr>
      <w:r>
        <w:rPr>
          <w:sz w:val="24"/>
        </w:rPr>
        <w:t>ALLENTOWN PA 18101</w:t>
      </w:r>
    </w:p>
    <w:p w14:paraId="78B64478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036DA72F" w14:textId="77777777" w:rsidR="00BA4EDF" w:rsidRPr="00460375" w:rsidRDefault="00BA4EDF" w:rsidP="00BA4EDF">
      <w:pPr>
        <w:rPr>
          <w:sz w:val="24"/>
        </w:rPr>
      </w:pPr>
    </w:p>
    <w:p w14:paraId="20B365A8" w14:textId="7C593E30" w:rsidR="00C53327" w:rsidRPr="00773A45" w:rsidRDefault="00C53327" w:rsidP="00B079B6">
      <w:pPr>
        <w:rPr>
          <w:sz w:val="24"/>
          <w:u w:val="single"/>
        </w:rPr>
      </w:pPr>
      <w:r w:rsidRPr="00460375">
        <w:rPr>
          <w:sz w:val="24"/>
        </w:rPr>
        <w:tab/>
      </w:r>
      <w:r w:rsidRPr="00773A45">
        <w:rPr>
          <w:sz w:val="24"/>
          <w:u w:val="single"/>
        </w:rPr>
        <w:t xml:space="preserve">RE: </w:t>
      </w:r>
      <w:r w:rsidR="009A3371" w:rsidRPr="00773A45">
        <w:rPr>
          <w:sz w:val="24"/>
          <w:u w:val="single"/>
        </w:rPr>
        <w:t xml:space="preserve">Application of </w:t>
      </w:r>
      <w:r w:rsidR="00773A45" w:rsidRPr="00773A45">
        <w:rPr>
          <w:sz w:val="24"/>
          <w:u w:val="single"/>
        </w:rPr>
        <w:t>PPL Electric Utilities Corporation</w:t>
      </w:r>
      <w:r w:rsidR="009A3371" w:rsidRPr="00773A45">
        <w:rPr>
          <w:sz w:val="24"/>
          <w:u w:val="single"/>
        </w:rPr>
        <w:t xml:space="preserve"> to Transfer by Sale </w:t>
      </w:r>
      <w:r w:rsidR="00773A45" w:rsidRPr="00773A45">
        <w:rPr>
          <w:sz w:val="24"/>
          <w:u w:val="single"/>
        </w:rPr>
        <w:t xml:space="preserve">of Certain Facilities to </w:t>
      </w:r>
      <w:r w:rsidR="009D4A4C">
        <w:rPr>
          <w:sz w:val="24"/>
          <w:u w:val="single"/>
        </w:rPr>
        <w:t xml:space="preserve">the </w:t>
      </w:r>
      <w:r w:rsidR="00773A45" w:rsidRPr="00773A45">
        <w:rPr>
          <w:sz w:val="24"/>
          <w:u w:val="single"/>
        </w:rPr>
        <w:t xml:space="preserve">City of Lancaster, Lancaster Co. Pa. </w:t>
      </w:r>
      <w:r w:rsidR="001F0D55" w:rsidRPr="00773A45">
        <w:rPr>
          <w:sz w:val="24"/>
          <w:u w:val="single"/>
        </w:rPr>
        <w:t xml:space="preserve"> </w:t>
      </w:r>
    </w:p>
    <w:p w14:paraId="1D4F9E9F" w14:textId="77777777" w:rsidR="00C53327" w:rsidRPr="00460375" w:rsidRDefault="00C53327" w:rsidP="00C53327">
      <w:pPr>
        <w:spacing w:line="360" w:lineRule="auto"/>
        <w:rPr>
          <w:b/>
          <w:sz w:val="24"/>
          <w:u w:val="single"/>
        </w:rPr>
      </w:pPr>
    </w:p>
    <w:p w14:paraId="12850345" w14:textId="2034EA35" w:rsidR="00C53327" w:rsidRPr="00CD782A" w:rsidRDefault="00C53327" w:rsidP="00CD782A">
      <w:pPr>
        <w:contextualSpacing/>
        <w:rPr>
          <w:sz w:val="24"/>
          <w:szCs w:val="24"/>
        </w:rPr>
      </w:pPr>
      <w:r w:rsidRPr="00CD782A">
        <w:rPr>
          <w:sz w:val="24"/>
          <w:szCs w:val="24"/>
        </w:rPr>
        <w:t>Dear</w:t>
      </w:r>
      <w:r w:rsidR="00773A45" w:rsidRPr="00CD782A">
        <w:rPr>
          <w:sz w:val="24"/>
          <w:szCs w:val="24"/>
        </w:rPr>
        <w:t xml:space="preserve"> </w:t>
      </w:r>
      <w:r w:rsidR="00757D52" w:rsidRPr="00CD782A">
        <w:rPr>
          <w:sz w:val="24"/>
          <w:szCs w:val="24"/>
        </w:rPr>
        <w:t>Ms.</w:t>
      </w:r>
      <w:r w:rsidR="009A3371" w:rsidRPr="00CD782A">
        <w:rPr>
          <w:sz w:val="24"/>
          <w:szCs w:val="24"/>
        </w:rPr>
        <w:t xml:space="preserve"> </w:t>
      </w:r>
      <w:proofErr w:type="spellStart"/>
      <w:r w:rsidR="00773A45" w:rsidRPr="00CD782A">
        <w:rPr>
          <w:sz w:val="24"/>
          <w:szCs w:val="24"/>
        </w:rPr>
        <w:t>Klock</w:t>
      </w:r>
      <w:proofErr w:type="spellEnd"/>
      <w:r w:rsidR="002B6AF2" w:rsidRPr="00CD782A">
        <w:rPr>
          <w:sz w:val="24"/>
          <w:szCs w:val="24"/>
        </w:rPr>
        <w:t>:</w:t>
      </w:r>
    </w:p>
    <w:p w14:paraId="13DB28D0" w14:textId="77777777" w:rsidR="00C53327" w:rsidRPr="00CD782A" w:rsidRDefault="00C53327" w:rsidP="00CD782A">
      <w:pPr>
        <w:contextualSpacing/>
        <w:rPr>
          <w:sz w:val="24"/>
          <w:szCs w:val="24"/>
        </w:rPr>
      </w:pPr>
    </w:p>
    <w:p w14:paraId="46D9B48E" w14:textId="555DD43D" w:rsidR="00017E8F" w:rsidRPr="00CD782A" w:rsidRDefault="009A3371" w:rsidP="00CD782A">
      <w:pPr>
        <w:ind w:firstLine="720"/>
        <w:contextualSpacing/>
        <w:rPr>
          <w:sz w:val="24"/>
          <w:szCs w:val="24"/>
        </w:rPr>
      </w:pPr>
      <w:r w:rsidRPr="00CD782A">
        <w:rPr>
          <w:sz w:val="24"/>
          <w:szCs w:val="24"/>
        </w:rPr>
        <w:t xml:space="preserve">On </w:t>
      </w:r>
      <w:r w:rsidR="004F47BE" w:rsidRPr="00CD782A">
        <w:rPr>
          <w:sz w:val="24"/>
          <w:szCs w:val="24"/>
        </w:rPr>
        <w:t>March 18, 2019 PPL Electric Utilities Corporation</w:t>
      </w:r>
      <w:r w:rsidRPr="00CD782A">
        <w:rPr>
          <w:sz w:val="24"/>
          <w:szCs w:val="24"/>
        </w:rPr>
        <w:t xml:space="preserve">’s application for approval of the </w:t>
      </w:r>
      <w:r w:rsidR="00460375" w:rsidRPr="00CD782A">
        <w:rPr>
          <w:sz w:val="24"/>
          <w:szCs w:val="24"/>
        </w:rPr>
        <w:t xml:space="preserve">Transfer by Sale </w:t>
      </w:r>
      <w:r w:rsidR="009157D2">
        <w:rPr>
          <w:sz w:val="24"/>
          <w:szCs w:val="24"/>
        </w:rPr>
        <w:t xml:space="preserve">to the </w:t>
      </w:r>
      <w:r w:rsidR="004F47BE" w:rsidRPr="00CD782A">
        <w:rPr>
          <w:sz w:val="24"/>
          <w:szCs w:val="24"/>
        </w:rPr>
        <w:t>City of Lancaster, Lancaster Co</w:t>
      </w:r>
      <w:r w:rsidR="00650D4F">
        <w:rPr>
          <w:sz w:val="24"/>
          <w:szCs w:val="24"/>
        </w:rPr>
        <w:t>unty,</w:t>
      </w:r>
      <w:r w:rsidR="004F47BE" w:rsidRPr="00CD782A">
        <w:rPr>
          <w:sz w:val="24"/>
          <w:szCs w:val="24"/>
        </w:rPr>
        <w:t xml:space="preserve"> Pa </w:t>
      </w:r>
      <w:r w:rsidRPr="00CD782A">
        <w:rPr>
          <w:sz w:val="24"/>
          <w:szCs w:val="24"/>
        </w:rPr>
        <w:t xml:space="preserve">was accepted for filing and </w:t>
      </w:r>
      <w:r w:rsidR="00752802">
        <w:rPr>
          <w:sz w:val="24"/>
          <w:szCs w:val="24"/>
        </w:rPr>
        <w:t>D</w:t>
      </w:r>
      <w:r w:rsidRPr="00CD782A">
        <w:rPr>
          <w:sz w:val="24"/>
          <w:szCs w:val="24"/>
        </w:rPr>
        <w:t>ocketed with the Public Utility Commission</w:t>
      </w:r>
      <w:r w:rsidRPr="00CD782A">
        <w:rPr>
          <w:b/>
          <w:caps/>
          <w:sz w:val="24"/>
          <w:szCs w:val="24"/>
        </w:rPr>
        <w:t>.</w:t>
      </w:r>
      <w:r w:rsidRPr="00CD782A">
        <w:rPr>
          <w:sz w:val="24"/>
          <w:szCs w:val="24"/>
        </w:rPr>
        <w:t xml:space="preserve">  </w:t>
      </w:r>
      <w:bookmarkStart w:id="0" w:name="_Hlk10639749"/>
      <w:r w:rsidR="00017E8F" w:rsidRPr="00CD782A">
        <w:rPr>
          <w:sz w:val="24"/>
          <w:szCs w:val="24"/>
        </w:rPr>
        <w:t>On</w:t>
      </w:r>
      <w:r w:rsidR="005225EB" w:rsidRPr="00CD782A">
        <w:rPr>
          <w:sz w:val="24"/>
          <w:szCs w:val="24"/>
        </w:rPr>
        <w:t xml:space="preserve"> April 1</w:t>
      </w:r>
      <w:r w:rsidR="00017E8F" w:rsidRPr="00CD782A">
        <w:rPr>
          <w:sz w:val="24"/>
          <w:szCs w:val="24"/>
        </w:rPr>
        <w:t>2,</w:t>
      </w:r>
      <w:r w:rsidR="00402CC9">
        <w:rPr>
          <w:sz w:val="24"/>
          <w:szCs w:val="24"/>
        </w:rPr>
        <w:t xml:space="preserve"> 15 and 26,</w:t>
      </w:r>
      <w:r w:rsidR="00017E8F" w:rsidRPr="00CD782A">
        <w:rPr>
          <w:sz w:val="24"/>
          <w:szCs w:val="24"/>
        </w:rPr>
        <w:t xml:space="preserve"> 2019, </w:t>
      </w:r>
      <w:r w:rsidR="005225EB" w:rsidRPr="00CD782A">
        <w:rPr>
          <w:sz w:val="24"/>
          <w:szCs w:val="24"/>
        </w:rPr>
        <w:t>the Commission’s Bureau of Investigation and Enforcement</w:t>
      </w:r>
      <w:r w:rsidR="00752802">
        <w:rPr>
          <w:sz w:val="24"/>
          <w:szCs w:val="24"/>
        </w:rPr>
        <w:t xml:space="preserve"> (BIE)</w:t>
      </w:r>
      <w:r w:rsidR="00402CC9">
        <w:rPr>
          <w:sz w:val="24"/>
          <w:szCs w:val="24"/>
        </w:rPr>
        <w:t xml:space="preserve">, the Office of Consumer Advocate </w:t>
      </w:r>
      <w:r w:rsidR="00752802">
        <w:rPr>
          <w:sz w:val="24"/>
          <w:szCs w:val="24"/>
        </w:rPr>
        <w:t>(OCA) and the Office of Small Business Advocate (OSBA)</w:t>
      </w:r>
      <w:r w:rsidR="00650D4F">
        <w:rPr>
          <w:sz w:val="24"/>
          <w:szCs w:val="24"/>
        </w:rPr>
        <w:t>, respectively,</w:t>
      </w:r>
      <w:r w:rsidR="00017E8F" w:rsidRPr="00CD782A">
        <w:rPr>
          <w:sz w:val="24"/>
          <w:szCs w:val="24"/>
        </w:rPr>
        <w:t xml:space="preserve"> filed </w:t>
      </w:r>
      <w:r w:rsidR="00752802">
        <w:rPr>
          <w:sz w:val="24"/>
          <w:szCs w:val="24"/>
        </w:rPr>
        <w:t xml:space="preserve">an </w:t>
      </w:r>
      <w:r w:rsidR="00402CC9">
        <w:rPr>
          <w:sz w:val="24"/>
          <w:szCs w:val="24"/>
        </w:rPr>
        <w:t>official protest</w:t>
      </w:r>
      <w:r w:rsidR="00752802">
        <w:rPr>
          <w:sz w:val="24"/>
          <w:szCs w:val="24"/>
        </w:rPr>
        <w:t xml:space="preserve"> and/or notices of intervention</w:t>
      </w:r>
      <w:r w:rsidR="00402CC9">
        <w:rPr>
          <w:sz w:val="24"/>
          <w:szCs w:val="24"/>
        </w:rPr>
        <w:t xml:space="preserve">.  On April 15, 2019 the filing was assigned to the Office of Administrative Law Judge (ALJ).  On June 19, 2019 the ALJ </w:t>
      </w:r>
      <w:r w:rsidR="00752802">
        <w:rPr>
          <w:sz w:val="24"/>
          <w:szCs w:val="24"/>
        </w:rPr>
        <w:t>transferred the filing back the Commission’s Bureau of Technical Utility Services after resolving the issues raised by BIE, OSBA and OCA.</w:t>
      </w:r>
    </w:p>
    <w:bookmarkEnd w:id="0"/>
    <w:p w14:paraId="2E977422" w14:textId="77777777" w:rsidR="00017E8F" w:rsidRDefault="00017E8F" w:rsidP="00CD782A">
      <w:pPr>
        <w:spacing w:line="360" w:lineRule="auto"/>
      </w:pPr>
    </w:p>
    <w:p w14:paraId="59B9769F" w14:textId="6B7A1DE4" w:rsidR="009A3371" w:rsidRPr="007F7F3F" w:rsidRDefault="00017E8F" w:rsidP="009A337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3371" w:rsidRPr="00745553">
        <w:rPr>
          <w:sz w:val="24"/>
          <w:szCs w:val="24"/>
        </w:rPr>
        <w:t>The application was incomplete.  In order for</w:t>
      </w:r>
      <w:r w:rsidR="009A3371" w:rsidRPr="007F7F3F">
        <w:rPr>
          <w:sz w:val="24"/>
          <w:szCs w:val="24"/>
        </w:rPr>
        <w:t xml:space="preserve"> us to complete our analysis of </w:t>
      </w:r>
      <w:r w:rsidR="009A3371">
        <w:rPr>
          <w:sz w:val="24"/>
          <w:szCs w:val="24"/>
        </w:rPr>
        <w:t>your application, the Energy Industry Group requires answers to the attached question(s)</w:t>
      </w:r>
      <w:r w:rsidR="009A3371" w:rsidRPr="007F7F3F">
        <w:rPr>
          <w:sz w:val="24"/>
          <w:szCs w:val="24"/>
        </w:rPr>
        <w:t xml:space="preserve">.  </w:t>
      </w:r>
    </w:p>
    <w:p w14:paraId="3B08A16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5524DEFB" w14:textId="32345863" w:rsidR="00282317" w:rsidRPr="003614E5" w:rsidRDefault="00282317" w:rsidP="00FE120E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CF4CCF">
        <w:rPr>
          <w:sz w:val="24"/>
          <w:szCs w:val="24"/>
        </w:rPr>
        <w:t xml:space="preserve">within </w:t>
      </w:r>
      <w:r w:rsidR="00460375" w:rsidRPr="00CF4CCF">
        <w:rPr>
          <w:b/>
          <w:sz w:val="24"/>
          <w:szCs w:val="24"/>
          <w:u w:val="single"/>
        </w:rPr>
        <w:t>10</w:t>
      </w:r>
      <w:r w:rsidRPr="00CF4CCF">
        <w:rPr>
          <w:sz w:val="24"/>
          <w:szCs w:val="24"/>
        </w:rPr>
        <w:t xml:space="preserve"> days of receipt of this letter.  Failure to respond may result in the application being denied.</w:t>
      </w:r>
      <w:r w:rsidRPr="00282317">
        <w:rPr>
          <w:sz w:val="24"/>
          <w:szCs w:val="24"/>
        </w:rPr>
        <w:t xml:space="preserve">  As well, if </w:t>
      </w:r>
      <w:r w:rsidR="00752802">
        <w:rPr>
          <w:sz w:val="24"/>
        </w:rPr>
        <w:t>PPL Electric Utilities Corporation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28B38FA" w14:textId="77777777" w:rsidR="00C53327" w:rsidRDefault="00C53327" w:rsidP="00C53327">
      <w:pPr>
        <w:ind w:left="720"/>
        <w:rPr>
          <w:sz w:val="24"/>
          <w:szCs w:val="24"/>
        </w:rPr>
      </w:pPr>
    </w:p>
    <w:p w14:paraId="2D74D11B" w14:textId="77777777" w:rsidR="00650D4F" w:rsidRDefault="00C53327" w:rsidP="00FE120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</w:t>
      </w:r>
    </w:p>
    <w:p w14:paraId="4D6C1D15" w14:textId="77777777" w:rsidR="00650D4F" w:rsidRDefault="00650D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B46F5B" w14:textId="459C878A" w:rsidR="00752802" w:rsidRDefault="00C53327" w:rsidP="00650D4F">
      <w:pPr>
        <w:ind w:right="-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0C20AF88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70"/>
        <w:gridCol w:w="7398"/>
      </w:tblGrid>
      <w:tr w:rsidR="00C53327" w14:paraId="0B182412" w14:textId="77777777" w:rsidTr="006F502E">
        <w:tc>
          <w:tcPr>
            <w:tcW w:w="450" w:type="dxa"/>
          </w:tcPr>
          <w:p w14:paraId="5CFAB41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BE5B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4707A3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4249CB69" w14:textId="77777777" w:rsidTr="006F502E">
        <w:tc>
          <w:tcPr>
            <w:tcW w:w="450" w:type="dxa"/>
          </w:tcPr>
          <w:p w14:paraId="382C6D5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6BF2FC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75566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47E443BB" w14:textId="77777777" w:rsidTr="006F502E">
        <w:tc>
          <w:tcPr>
            <w:tcW w:w="450" w:type="dxa"/>
          </w:tcPr>
          <w:p w14:paraId="240D5A9B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9AF8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EAF588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43D99350" w14:textId="77777777" w:rsidTr="006F502E">
        <w:tc>
          <w:tcPr>
            <w:tcW w:w="450" w:type="dxa"/>
          </w:tcPr>
          <w:p w14:paraId="1B072D1C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A4C4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0C2D607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63716DA8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1188A292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41D17B07" w14:textId="77777777" w:rsidR="00C53327" w:rsidRPr="00D35C32" w:rsidRDefault="00C53327" w:rsidP="00FE120E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C699A0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A46DA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B2FD60B" w14:textId="77777777" w:rsidR="007034BA" w:rsidRDefault="007034BA" w:rsidP="006C5A9F">
      <w:pPr>
        <w:ind w:left="1440"/>
        <w:rPr>
          <w:sz w:val="24"/>
          <w:szCs w:val="24"/>
        </w:rPr>
      </w:pPr>
    </w:p>
    <w:p w14:paraId="65332315" w14:textId="77777777" w:rsidR="00C53327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5D5DA95" w14:textId="77777777" w:rsidR="002944B9" w:rsidRDefault="002944B9" w:rsidP="00C53327">
      <w:pPr>
        <w:ind w:firstLine="720"/>
        <w:rPr>
          <w:sz w:val="24"/>
          <w:szCs w:val="24"/>
        </w:rPr>
      </w:pPr>
    </w:p>
    <w:p w14:paraId="282F6CEF" w14:textId="4093E09E" w:rsidR="00C53327" w:rsidRDefault="00C53327" w:rsidP="00FE120E">
      <w:pPr>
        <w:ind w:firstLine="720"/>
        <w:rPr>
          <w:sz w:val="24"/>
          <w:szCs w:val="24"/>
        </w:rPr>
      </w:pPr>
      <w:r w:rsidRPr="00CF4CCF">
        <w:rPr>
          <w:sz w:val="24"/>
          <w:szCs w:val="24"/>
        </w:rPr>
        <w:t xml:space="preserve">In addition, to expedite completion of the application, please also e-mail the information to </w:t>
      </w:r>
      <w:r w:rsidR="009A449E" w:rsidRPr="00CF4CCF">
        <w:rPr>
          <w:sz w:val="24"/>
          <w:szCs w:val="24"/>
        </w:rPr>
        <w:t xml:space="preserve">Lee </w:t>
      </w:r>
      <w:proofErr w:type="spellStart"/>
      <w:r w:rsidR="009A449E" w:rsidRPr="00CF4CCF">
        <w:rPr>
          <w:sz w:val="24"/>
          <w:szCs w:val="24"/>
        </w:rPr>
        <w:t>Yalcin</w:t>
      </w:r>
      <w:proofErr w:type="spellEnd"/>
      <w:r w:rsidRPr="00CF4CCF">
        <w:rPr>
          <w:sz w:val="24"/>
          <w:szCs w:val="24"/>
        </w:rPr>
        <w:t xml:space="preserve"> at</w:t>
      </w:r>
      <w:r w:rsidR="00E376EB" w:rsidRPr="00CF4CCF">
        <w:rPr>
          <w:sz w:val="24"/>
          <w:szCs w:val="24"/>
        </w:rPr>
        <w:t xml:space="preserve"> </w:t>
      </w:r>
      <w:hyperlink r:id="rId11" w:history="1">
        <w:r w:rsidR="009A449E" w:rsidRPr="00CF4CCF">
          <w:rPr>
            <w:rStyle w:val="Hyperlink"/>
            <w:sz w:val="24"/>
            <w:szCs w:val="24"/>
          </w:rPr>
          <w:t>lyalcin@pa.gov</w:t>
        </w:r>
      </w:hyperlink>
      <w:r w:rsidR="002944B9" w:rsidRPr="00CF4CCF">
        <w:rPr>
          <w:sz w:val="24"/>
          <w:szCs w:val="24"/>
        </w:rPr>
        <w:t>.  Pl</w:t>
      </w:r>
      <w:r w:rsidRPr="00CF4CCF">
        <w:rPr>
          <w:sz w:val="24"/>
          <w:szCs w:val="24"/>
        </w:rPr>
        <w:t xml:space="preserve">ease direct any questions to </w:t>
      </w:r>
      <w:r w:rsidR="009A449E" w:rsidRPr="00CF4CCF">
        <w:rPr>
          <w:sz w:val="24"/>
          <w:szCs w:val="24"/>
        </w:rPr>
        <w:t xml:space="preserve">Lee </w:t>
      </w:r>
      <w:proofErr w:type="spellStart"/>
      <w:r w:rsidR="009A449E" w:rsidRPr="00CF4CCF">
        <w:rPr>
          <w:sz w:val="24"/>
          <w:szCs w:val="24"/>
        </w:rPr>
        <w:t>Yalcin</w:t>
      </w:r>
      <w:proofErr w:type="spellEnd"/>
      <w:r w:rsidRPr="00CF4CCF">
        <w:rPr>
          <w:sz w:val="24"/>
          <w:szCs w:val="24"/>
        </w:rPr>
        <w:t xml:space="preserve">, Bureau of Technical Utility Services, at </w:t>
      </w:r>
      <w:hyperlink r:id="rId12" w:history="1">
        <w:r w:rsidR="009A449E" w:rsidRPr="00CF4CCF">
          <w:rPr>
            <w:rStyle w:val="Hyperlink"/>
            <w:sz w:val="24"/>
            <w:szCs w:val="24"/>
          </w:rPr>
          <w:t>lyalcin@pa.gov</w:t>
        </w:r>
      </w:hyperlink>
      <w:r w:rsidRPr="00CF4CCF">
        <w:rPr>
          <w:sz w:val="24"/>
          <w:szCs w:val="24"/>
        </w:rPr>
        <w:t xml:space="preserve"> </w:t>
      </w:r>
      <w:r w:rsidR="00BA4EDF" w:rsidRPr="00CF4CCF">
        <w:rPr>
          <w:sz w:val="24"/>
          <w:szCs w:val="24"/>
        </w:rPr>
        <w:t xml:space="preserve">(preferred) </w:t>
      </w:r>
      <w:r w:rsidRPr="00CF4CCF">
        <w:rPr>
          <w:sz w:val="24"/>
          <w:szCs w:val="24"/>
        </w:rPr>
        <w:t>or (717)</w:t>
      </w:r>
      <w:r w:rsidR="00E376EB" w:rsidRPr="00CF4CCF">
        <w:rPr>
          <w:sz w:val="24"/>
          <w:szCs w:val="24"/>
        </w:rPr>
        <w:t xml:space="preserve"> </w:t>
      </w:r>
      <w:r w:rsidR="009A449E" w:rsidRPr="00CF4CCF">
        <w:rPr>
          <w:sz w:val="24"/>
          <w:szCs w:val="24"/>
        </w:rPr>
        <w:t>787-6723</w:t>
      </w:r>
      <w:r w:rsidRPr="00CF4CC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72C8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47E8DAD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60E0E86" w14:textId="58A5F88F" w:rsidR="00093DF4" w:rsidRPr="00093DF4" w:rsidRDefault="00AA432C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EDF684D" wp14:editId="5A943EBA">
            <wp:simplePos x="0" y="0"/>
            <wp:positionH relativeFrom="column">
              <wp:posOffset>2781300</wp:posOffset>
            </wp:positionH>
            <wp:positionV relativeFrom="paragraph">
              <wp:posOffset>211455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44FFB01" w14:textId="7568CAE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D2469" w14:textId="39C86A62" w:rsidR="00093DF4" w:rsidRPr="00093DF4" w:rsidRDefault="00AA432C" w:rsidP="00AA432C">
      <w:pPr>
        <w:tabs>
          <w:tab w:val="left" w:pos="592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F4AC23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208709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8D46A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7F972CC" w14:textId="77777777" w:rsidR="00C53327" w:rsidRPr="00093DF4" w:rsidRDefault="00C53327" w:rsidP="00093DF4">
      <w:pPr>
        <w:rPr>
          <w:sz w:val="32"/>
          <w:szCs w:val="24"/>
        </w:rPr>
      </w:pPr>
    </w:p>
    <w:p w14:paraId="17B5D607" w14:textId="77777777" w:rsidR="00BA4EDF" w:rsidRDefault="00BA4EDF" w:rsidP="00C53327">
      <w:pPr>
        <w:jc w:val="center"/>
        <w:rPr>
          <w:sz w:val="24"/>
          <w:szCs w:val="24"/>
        </w:rPr>
      </w:pPr>
    </w:p>
    <w:p w14:paraId="35E07CD2" w14:textId="77777777" w:rsidR="00BA4EDF" w:rsidRDefault="00BA4EDF" w:rsidP="00C53327">
      <w:pPr>
        <w:jc w:val="center"/>
        <w:rPr>
          <w:sz w:val="24"/>
          <w:szCs w:val="24"/>
        </w:rPr>
      </w:pPr>
    </w:p>
    <w:p w14:paraId="0021599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75918D" w14:textId="77777777" w:rsidR="00BA4EDF" w:rsidRDefault="00BA4EDF" w:rsidP="00BA4EDF">
      <w:pPr>
        <w:rPr>
          <w:sz w:val="24"/>
          <w:szCs w:val="24"/>
        </w:rPr>
      </w:pPr>
    </w:p>
    <w:p w14:paraId="2B5D9675" w14:textId="49E8B1CC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2827E3">
        <w:rPr>
          <w:sz w:val="24"/>
        </w:rPr>
        <w:t>2019-3008669</w:t>
      </w:r>
    </w:p>
    <w:p w14:paraId="4061CC3E" w14:textId="774570C5" w:rsidR="00E57340" w:rsidRPr="00077D4F" w:rsidRDefault="002827E3" w:rsidP="00C53327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14:paraId="02E54C5B" w14:textId="645A8F5E"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14:paraId="31AEECC4" w14:textId="77777777" w:rsidR="004051AB" w:rsidRDefault="004051AB" w:rsidP="00C53327">
      <w:pPr>
        <w:jc w:val="center"/>
        <w:rPr>
          <w:sz w:val="24"/>
          <w:szCs w:val="24"/>
        </w:rPr>
      </w:pPr>
    </w:p>
    <w:p w14:paraId="1EBDED67" w14:textId="77777777" w:rsidR="00C53327" w:rsidRDefault="00C53327" w:rsidP="00C53327">
      <w:pPr>
        <w:jc w:val="center"/>
        <w:rPr>
          <w:sz w:val="24"/>
          <w:szCs w:val="24"/>
        </w:rPr>
      </w:pPr>
    </w:p>
    <w:p w14:paraId="416CBB55" w14:textId="5E4058E3" w:rsidR="003F2EE5" w:rsidRPr="00CF4CCF" w:rsidRDefault="003F2EE5" w:rsidP="003F2E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F4CCF">
        <w:rPr>
          <w:sz w:val="24"/>
          <w:szCs w:val="24"/>
        </w:rPr>
        <w:t xml:space="preserve">Reference Application for Transfer by Sale </w:t>
      </w:r>
      <w:r w:rsidR="00CF4CCF" w:rsidRPr="00CF4CCF">
        <w:rPr>
          <w:sz w:val="24"/>
          <w:szCs w:val="24"/>
        </w:rPr>
        <w:t>–</w:t>
      </w:r>
      <w:r w:rsidRPr="00CF4CCF">
        <w:rPr>
          <w:sz w:val="24"/>
          <w:szCs w:val="24"/>
        </w:rPr>
        <w:t xml:space="preserve"> </w:t>
      </w:r>
      <w:r w:rsidR="00CF4CCF" w:rsidRPr="00CF4CCF">
        <w:rPr>
          <w:sz w:val="24"/>
          <w:szCs w:val="24"/>
        </w:rPr>
        <w:t xml:space="preserve">Please indicate if any of the customers under Rate Schedule SHS </w:t>
      </w:r>
      <w:r w:rsidR="009157D2">
        <w:rPr>
          <w:sz w:val="24"/>
          <w:szCs w:val="24"/>
        </w:rPr>
        <w:t>are</w:t>
      </w:r>
      <w:r w:rsidR="00CF4CCF" w:rsidRPr="00CF4CCF">
        <w:rPr>
          <w:sz w:val="24"/>
          <w:szCs w:val="24"/>
        </w:rPr>
        <w:t xml:space="preserve"> non-City of Lancaster accounts</w:t>
      </w:r>
      <w:r w:rsidR="00650D4F">
        <w:rPr>
          <w:sz w:val="24"/>
          <w:szCs w:val="24"/>
        </w:rPr>
        <w:t>.  I</w:t>
      </w:r>
      <w:r w:rsidR="00CF4CCF" w:rsidRPr="00CF4CCF">
        <w:rPr>
          <w:sz w:val="24"/>
          <w:szCs w:val="24"/>
        </w:rPr>
        <w:t>f so</w:t>
      </w:r>
      <w:r w:rsidR="00650D4F">
        <w:rPr>
          <w:sz w:val="24"/>
          <w:szCs w:val="24"/>
        </w:rPr>
        <w:t>,</w:t>
      </w:r>
      <w:r w:rsidR="00CF4CCF" w:rsidRPr="00CF4CCF">
        <w:rPr>
          <w:sz w:val="24"/>
          <w:szCs w:val="24"/>
        </w:rPr>
        <w:t xml:space="preserve"> please indicate if these </w:t>
      </w:r>
      <w:r w:rsidR="00650D4F">
        <w:rPr>
          <w:sz w:val="24"/>
          <w:szCs w:val="24"/>
        </w:rPr>
        <w:t xml:space="preserve">customers </w:t>
      </w:r>
      <w:r w:rsidR="00CF4CCF" w:rsidRPr="00CF4CCF">
        <w:rPr>
          <w:sz w:val="24"/>
          <w:szCs w:val="24"/>
        </w:rPr>
        <w:t xml:space="preserve">were provided with </w:t>
      </w:r>
      <w:r w:rsidR="00CF4CCF">
        <w:rPr>
          <w:sz w:val="24"/>
          <w:szCs w:val="24"/>
        </w:rPr>
        <w:t xml:space="preserve">notice of the </w:t>
      </w:r>
      <w:r w:rsidR="00CF4CCF" w:rsidRPr="00CF4CCF">
        <w:rPr>
          <w:sz w:val="24"/>
          <w:szCs w:val="24"/>
        </w:rPr>
        <w:t xml:space="preserve">Transfer of Sale. </w:t>
      </w:r>
    </w:p>
    <w:sectPr w:rsidR="003F2EE5" w:rsidRPr="00CF4CCF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F89C8" w14:textId="77777777" w:rsidR="00E615E9" w:rsidRDefault="00E615E9">
      <w:r>
        <w:separator/>
      </w:r>
    </w:p>
  </w:endnote>
  <w:endnote w:type="continuationSeparator" w:id="0">
    <w:p w14:paraId="0C7D749C" w14:textId="77777777" w:rsidR="00E615E9" w:rsidRDefault="00E6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F19EB" w14:textId="197C4862"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2EE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99B6C" w14:textId="77777777" w:rsidR="00E615E9" w:rsidRDefault="00E615E9">
      <w:r>
        <w:separator/>
      </w:r>
    </w:p>
  </w:footnote>
  <w:footnote w:type="continuationSeparator" w:id="0">
    <w:p w14:paraId="7A08B74F" w14:textId="77777777" w:rsidR="00E615E9" w:rsidRDefault="00E6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F8C2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17E8F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0DA6"/>
    <w:rsid w:val="000A4758"/>
    <w:rsid w:val="000A4DC1"/>
    <w:rsid w:val="000C013F"/>
    <w:rsid w:val="000C2A00"/>
    <w:rsid w:val="000C5A0B"/>
    <w:rsid w:val="000C6553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C6905"/>
    <w:rsid w:val="001E02DF"/>
    <w:rsid w:val="001F0D55"/>
    <w:rsid w:val="002028B5"/>
    <w:rsid w:val="0021364B"/>
    <w:rsid w:val="002226D6"/>
    <w:rsid w:val="002319A4"/>
    <w:rsid w:val="00232D1A"/>
    <w:rsid w:val="00243277"/>
    <w:rsid w:val="002547DD"/>
    <w:rsid w:val="00264998"/>
    <w:rsid w:val="00271CF7"/>
    <w:rsid w:val="002726D8"/>
    <w:rsid w:val="00275953"/>
    <w:rsid w:val="00282317"/>
    <w:rsid w:val="002827E3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3F2EE5"/>
    <w:rsid w:val="00402CC9"/>
    <w:rsid w:val="004051AB"/>
    <w:rsid w:val="00420608"/>
    <w:rsid w:val="0043041F"/>
    <w:rsid w:val="00431993"/>
    <w:rsid w:val="00434796"/>
    <w:rsid w:val="00435CD9"/>
    <w:rsid w:val="00443970"/>
    <w:rsid w:val="00446991"/>
    <w:rsid w:val="00450975"/>
    <w:rsid w:val="004527A2"/>
    <w:rsid w:val="00460375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47BE"/>
    <w:rsid w:val="004F62B7"/>
    <w:rsid w:val="005225EB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C423D"/>
    <w:rsid w:val="005D724D"/>
    <w:rsid w:val="005D7F45"/>
    <w:rsid w:val="005E1D94"/>
    <w:rsid w:val="005E6FD1"/>
    <w:rsid w:val="00615F18"/>
    <w:rsid w:val="006162E6"/>
    <w:rsid w:val="0063030A"/>
    <w:rsid w:val="00637B52"/>
    <w:rsid w:val="00641A46"/>
    <w:rsid w:val="006503D3"/>
    <w:rsid w:val="00650D4F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303AE"/>
    <w:rsid w:val="0073503D"/>
    <w:rsid w:val="00741281"/>
    <w:rsid w:val="007441F6"/>
    <w:rsid w:val="00751EB6"/>
    <w:rsid w:val="00752802"/>
    <w:rsid w:val="0075516F"/>
    <w:rsid w:val="00757D52"/>
    <w:rsid w:val="00765CAD"/>
    <w:rsid w:val="00766157"/>
    <w:rsid w:val="00773A45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4AC0"/>
    <w:rsid w:val="00884888"/>
    <w:rsid w:val="008B6912"/>
    <w:rsid w:val="008B72C2"/>
    <w:rsid w:val="008C6117"/>
    <w:rsid w:val="008D0E3F"/>
    <w:rsid w:val="008D37DA"/>
    <w:rsid w:val="008E3360"/>
    <w:rsid w:val="008F498B"/>
    <w:rsid w:val="008F57BF"/>
    <w:rsid w:val="009131E0"/>
    <w:rsid w:val="009157D2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3371"/>
    <w:rsid w:val="009A449E"/>
    <w:rsid w:val="009C317B"/>
    <w:rsid w:val="009D069E"/>
    <w:rsid w:val="009D4A4C"/>
    <w:rsid w:val="009F27C1"/>
    <w:rsid w:val="009F65EE"/>
    <w:rsid w:val="00A01F1D"/>
    <w:rsid w:val="00A15C58"/>
    <w:rsid w:val="00A302B3"/>
    <w:rsid w:val="00A3389D"/>
    <w:rsid w:val="00A343E5"/>
    <w:rsid w:val="00A47189"/>
    <w:rsid w:val="00A55B50"/>
    <w:rsid w:val="00A61693"/>
    <w:rsid w:val="00A639AB"/>
    <w:rsid w:val="00A74C27"/>
    <w:rsid w:val="00A87DD4"/>
    <w:rsid w:val="00A91150"/>
    <w:rsid w:val="00AA38F0"/>
    <w:rsid w:val="00AA432C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0F42"/>
    <w:rsid w:val="00BC10BB"/>
    <w:rsid w:val="00BC72CD"/>
    <w:rsid w:val="00BC7844"/>
    <w:rsid w:val="00BD271D"/>
    <w:rsid w:val="00BD3679"/>
    <w:rsid w:val="00BD6811"/>
    <w:rsid w:val="00BE11EB"/>
    <w:rsid w:val="00BE66E8"/>
    <w:rsid w:val="00BF38E1"/>
    <w:rsid w:val="00BF6BDB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7B13"/>
    <w:rsid w:val="00CA39A1"/>
    <w:rsid w:val="00CD6F27"/>
    <w:rsid w:val="00CD782A"/>
    <w:rsid w:val="00CE2D9A"/>
    <w:rsid w:val="00CE3B6A"/>
    <w:rsid w:val="00CE5EBF"/>
    <w:rsid w:val="00CF4CC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615E9"/>
    <w:rsid w:val="00E7358B"/>
    <w:rsid w:val="00E8035A"/>
    <w:rsid w:val="00E93323"/>
    <w:rsid w:val="00EA3314"/>
    <w:rsid w:val="00EE7718"/>
    <w:rsid w:val="00EF3B78"/>
    <w:rsid w:val="00EF4292"/>
    <w:rsid w:val="00EF4BC2"/>
    <w:rsid w:val="00F17155"/>
    <w:rsid w:val="00F30101"/>
    <w:rsid w:val="00F3119D"/>
    <w:rsid w:val="00F5699D"/>
    <w:rsid w:val="00F77108"/>
    <w:rsid w:val="00F805F2"/>
    <w:rsid w:val="00F81B72"/>
    <w:rsid w:val="00FA2277"/>
    <w:rsid w:val="00FC1026"/>
    <w:rsid w:val="00FD0632"/>
    <w:rsid w:val="00FD3475"/>
    <w:rsid w:val="00FD55BE"/>
    <w:rsid w:val="00FE120E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C492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4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69E5-6631-4370-872F-31A0F157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3736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9</cp:revision>
  <cp:lastPrinted>2019-06-28T15:55:00Z</cp:lastPrinted>
  <dcterms:created xsi:type="dcterms:W3CDTF">2019-06-28T13:02:00Z</dcterms:created>
  <dcterms:modified xsi:type="dcterms:W3CDTF">2019-07-25T11:17:00Z</dcterms:modified>
</cp:coreProperties>
</file>