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1BCEB6AA" w14:textId="2FDE276A" w:rsidR="00C17A23" w:rsidRDefault="00B460F6" w:rsidP="005D3D86">
      <w:pPr>
        <w:rPr>
          <w:sz w:val="24"/>
          <w:szCs w:val="24"/>
        </w:rPr>
      </w:pPr>
      <w:r>
        <w:rPr>
          <w:sz w:val="24"/>
          <w:szCs w:val="24"/>
        </w:rPr>
        <w:t>Christopher Williams</w:t>
      </w:r>
      <w:r w:rsidR="00C24B2F">
        <w:rPr>
          <w:sz w:val="24"/>
          <w:szCs w:val="24"/>
        </w:rPr>
        <w:tab/>
      </w:r>
      <w:r w:rsidR="00C17A23">
        <w:rPr>
          <w:sz w:val="24"/>
          <w:szCs w:val="24"/>
        </w:rPr>
        <w:tab/>
      </w:r>
      <w:r w:rsidR="00C17A23">
        <w:rPr>
          <w:sz w:val="24"/>
          <w:szCs w:val="24"/>
        </w:rPr>
        <w:tab/>
      </w:r>
      <w:r w:rsidR="00C17A23">
        <w:rPr>
          <w:sz w:val="24"/>
          <w:szCs w:val="24"/>
        </w:rPr>
        <w:tab/>
      </w:r>
      <w:r w:rsidR="00C17A23">
        <w:rPr>
          <w:sz w:val="24"/>
          <w:szCs w:val="24"/>
        </w:rPr>
        <w:tab/>
        <w:t>:</w:t>
      </w:r>
    </w:p>
    <w:p w14:paraId="783D188D" w14:textId="546F23EB" w:rsidR="005D3D86" w:rsidRPr="00FA6483" w:rsidRDefault="00C17A23" w:rsidP="005D3D86">
      <w:pPr>
        <w:rPr>
          <w:sz w:val="24"/>
          <w:szCs w:val="24"/>
        </w:rPr>
      </w:pPr>
      <w:r>
        <w:rPr>
          <w:sz w:val="24"/>
          <w:szCs w:val="24"/>
        </w:rPr>
        <w:tab/>
      </w:r>
      <w:r>
        <w:rPr>
          <w:sz w:val="24"/>
          <w:szCs w:val="24"/>
        </w:rPr>
        <w:tab/>
      </w:r>
      <w:r>
        <w:rPr>
          <w:sz w:val="24"/>
          <w:szCs w:val="24"/>
        </w:rPr>
        <w:tab/>
      </w:r>
      <w:r w:rsidR="005D3D86" w:rsidRPr="00FA6483">
        <w:rPr>
          <w:sz w:val="24"/>
          <w:szCs w:val="24"/>
        </w:rPr>
        <w:tab/>
      </w:r>
      <w:r w:rsidR="005D3D86" w:rsidRPr="00FA6483">
        <w:rPr>
          <w:sz w:val="24"/>
          <w:szCs w:val="24"/>
        </w:rPr>
        <w:tab/>
      </w:r>
      <w:r w:rsidR="005D3D86" w:rsidRPr="00FA6483">
        <w:rPr>
          <w:sz w:val="24"/>
          <w:szCs w:val="24"/>
        </w:rPr>
        <w:tab/>
      </w:r>
      <w:r w:rsidR="005D3D86" w:rsidRPr="00FA6483">
        <w:rPr>
          <w:sz w:val="24"/>
          <w:szCs w:val="24"/>
        </w:rPr>
        <w:tab/>
        <w:t>:</w:t>
      </w:r>
    </w:p>
    <w:p w14:paraId="6ECBE25D" w14:textId="52DAD8C3"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C3BB7">
        <w:rPr>
          <w:sz w:val="24"/>
          <w:szCs w:val="24"/>
        </w:rPr>
        <w:tab/>
      </w:r>
      <w:r w:rsidR="00C17A23">
        <w:rPr>
          <w:sz w:val="24"/>
          <w:szCs w:val="24"/>
        </w:rPr>
        <w:t>C</w:t>
      </w:r>
      <w:r w:rsidR="009E2659">
        <w:rPr>
          <w:sz w:val="24"/>
          <w:szCs w:val="24"/>
        </w:rPr>
        <w:t>-201</w:t>
      </w:r>
      <w:r w:rsidR="0089728A">
        <w:rPr>
          <w:sz w:val="24"/>
          <w:szCs w:val="24"/>
        </w:rPr>
        <w:t>9</w:t>
      </w:r>
      <w:r w:rsidR="009E2659">
        <w:rPr>
          <w:sz w:val="24"/>
          <w:szCs w:val="24"/>
        </w:rPr>
        <w:t>-</w:t>
      </w:r>
      <w:r w:rsidR="00471F96">
        <w:rPr>
          <w:sz w:val="24"/>
          <w:szCs w:val="24"/>
        </w:rPr>
        <w:t>30</w:t>
      </w:r>
      <w:r w:rsidR="0089728A">
        <w:rPr>
          <w:sz w:val="24"/>
          <w:szCs w:val="24"/>
        </w:rPr>
        <w:t>0</w:t>
      </w:r>
      <w:r w:rsidR="00B460F6">
        <w:rPr>
          <w:sz w:val="24"/>
          <w:szCs w:val="24"/>
        </w:rPr>
        <w:t>9868</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0089728A">
        <w:rPr>
          <w:sz w:val="24"/>
          <w:szCs w:val="24"/>
        </w:rPr>
        <w:tab/>
      </w:r>
      <w:r w:rsidR="0089728A">
        <w:rPr>
          <w:sz w:val="24"/>
          <w:szCs w:val="24"/>
        </w:rPr>
        <w:tab/>
      </w:r>
      <w:r w:rsidRPr="00FA6483">
        <w:rPr>
          <w:sz w:val="24"/>
          <w:szCs w:val="24"/>
        </w:rPr>
        <w:t>:</w:t>
      </w:r>
    </w:p>
    <w:p w14:paraId="1EB80079" w14:textId="7B088372" w:rsidR="005D3D86" w:rsidRPr="00FA6483" w:rsidRDefault="0089728A" w:rsidP="005D3D86">
      <w:pPr>
        <w:rPr>
          <w:sz w:val="24"/>
          <w:szCs w:val="24"/>
        </w:rPr>
      </w:pPr>
      <w:r>
        <w:rPr>
          <w:sz w:val="24"/>
          <w:szCs w:val="24"/>
        </w:rPr>
        <w:t>UGI Utilities, Inc.</w:t>
      </w:r>
      <w:r>
        <w:rPr>
          <w:sz w:val="24"/>
          <w:szCs w:val="24"/>
        </w:rPr>
        <w:tab/>
      </w:r>
      <w:r>
        <w:rPr>
          <w:sz w:val="24"/>
          <w:szCs w:val="24"/>
        </w:rPr>
        <w:tab/>
      </w:r>
      <w:r w:rsidR="00C24B2F">
        <w:rPr>
          <w:sz w:val="24"/>
          <w:szCs w:val="24"/>
        </w:rPr>
        <w:tab/>
      </w:r>
      <w:r w:rsidR="00C17A23">
        <w:rPr>
          <w:sz w:val="24"/>
          <w:szCs w:val="24"/>
        </w:rPr>
        <w:tab/>
      </w:r>
      <w:r w:rsidR="006252B2">
        <w:rPr>
          <w:sz w:val="24"/>
          <w:szCs w:val="24"/>
        </w:rPr>
        <w:t xml:space="preserve"> </w:t>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C6962C0"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C17A23">
        <w:rPr>
          <w:sz w:val="24"/>
          <w:szCs w:val="24"/>
        </w:rPr>
        <w:t>C</w:t>
      </w:r>
      <w:r w:rsidR="0069240D">
        <w:rPr>
          <w:sz w:val="24"/>
          <w:szCs w:val="24"/>
        </w:rPr>
        <w:t>all-</w:t>
      </w:r>
      <w:r w:rsidR="00C17A23">
        <w:rPr>
          <w:sz w:val="24"/>
          <w:szCs w:val="24"/>
        </w:rPr>
        <w:t>I</w:t>
      </w:r>
      <w:r w:rsidR="0069240D">
        <w:rPr>
          <w:sz w:val="24"/>
          <w:szCs w:val="24"/>
        </w:rPr>
        <w:t xml:space="preserve">n </w:t>
      </w:r>
      <w:r w:rsidR="00C17A23">
        <w:rPr>
          <w:sz w:val="24"/>
          <w:szCs w:val="24"/>
        </w:rPr>
        <w:t>T</w:t>
      </w:r>
      <w:r w:rsidRPr="0069240D">
        <w:rPr>
          <w:sz w:val="24"/>
          <w:szCs w:val="24"/>
        </w:rPr>
        <w:t>elephon</w:t>
      </w:r>
      <w:r w:rsidR="00C17A23">
        <w:rPr>
          <w:sz w:val="24"/>
          <w:szCs w:val="24"/>
        </w:rPr>
        <w:t>e</w:t>
      </w:r>
      <w:r w:rsidRPr="0069240D">
        <w:rPr>
          <w:sz w:val="24"/>
          <w:szCs w:val="24"/>
        </w:rPr>
        <w:t xml:space="preserve"> </w:t>
      </w:r>
      <w:r w:rsidR="00C17A23">
        <w:rPr>
          <w:sz w:val="24"/>
          <w:szCs w:val="24"/>
        </w:rPr>
        <w:t>H</w:t>
      </w:r>
      <w:r w:rsidRPr="0069240D">
        <w:rPr>
          <w:sz w:val="24"/>
          <w:szCs w:val="24"/>
        </w:rPr>
        <w:t>earing</w:t>
      </w:r>
      <w:r w:rsidR="00C17A23">
        <w:rPr>
          <w:sz w:val="24"/>
          <w:szCs w:val="24"/>
        </w:rPr>
        <w:t xml:space="preserve"> </w:t>
      </w:r>
      <w:r>
        <w:rPr>
          <w:sz w:val="24"/>
          <w:szCs w:val="24"/>
        </w:rPr>
        <w:t>is scheduled</w:t>
      </w:r>
      <w:r w:rsidR="006910A8">
        <w:rPr>
          <w:sz w:val="24"/>
          <w:szCs w:val="24"/>
        </w:rPr>
        <w:t xml:space="preserve"> in this proceeding</w:t>
      </w:r>
      <w:r>
        <w:rPr>
          <w:sz w:val="24"/>
          <w:szCs w:val="24"/>
        </w:rPr>
        <w:t xml:space="preserve"> for </w:t>
      </w:r>
      <w:r w:rsidR="00B460F6">
        <w:rPr>
          <w:sz w:val="24"/>
          <w:szCs w:val="24"/>
        </w:rPr>
        <w:t>Thurs</w:t>
      </w:r>
      <w:r w:rsidR="00416623">
        <w:rPr>
          <w:sz w:val="24"/>
          <w:szCs w:val="24"/>
        </w:rPr>
        <w:t xml:space="preserve">day, </w:t>
      </w:r>
      <w:r w:rsidR="00B460F6">
        <w:rPr>
          <w:sz w:val="24"/>
          <w:szCs w:val="24"/>
        </w:rPr>
        <w:t>August 8</w:t>
      </w:r>
      <w:r w:rsidR="00C17A23">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B460F6">
        <w:rPr>
          <w:sz w:val="24"/>
          <w:szCs w:val="24"/>
        </w:rPr>
        <w:t>August 8,</w:t>
      </w:r>
      <w:r w:rsidR="00C17A23">
        <w:rPr>
          <w:sz w:val="24"/>
          <w:szCs w:val="24"/>
        </w:rPr>
        <w:t xml:space="preserve"> 2019</w:t>
      </w:r>
      <w:r w:rsidR="0069240D">
        <w:rPr>
          <w:sz w:val="24"/>
          <w:szCs w:val="24"/>
        </w:rPr>
        <w:t>, you must connect to the telephonic hearing by calling 8</w:t>
      </w:r>
      <w:r w:rsidR="00C17A23">
        <w:rPr>
          <w:sz w:val="24"/>
          <w:szCs w:val="24"/>
        </w:rPr>
        <w:t>77</w:t>
      </w:r>
      <w:r w:rsidR="0069240D">
        <w:rPr>
          <w:sz w:val="24"/>
          <w:szCs w:val="24"/>
        </w:rPr>
        <w:t>-</w:t>
      </w:r>
      <w:r w:rsidR="00C17A23">
        <w:rPr>
          <w:sz w:val="24"/>
          <w:szCs w:val="24"/>
        </w:rPr>
        <w:t>668</w:t>
      </w:r>
      <w:r w:rsidR="0069240D">
        <w:rPr>
          <w:sz w:val="24"/>
          <w:szCs w:val="24"/>
        </w:rPr>
        <w:t>-</w:t>
      </w:r>
      <w:r w:rsidR="00C17A23">
        <w:rPr>
          <w:sz w:val="24"/>
          <w:szCs w:val="24"/>
        </w:rPr>
        <w:t>3814</w:t>
      </w:r>
      <w:r w:rsidR="0069240D">
        <w:rPr>
          <w:sz w:val="24"/>
          <w:szCs w:val="24"/>
        </w:rPr>
        <w:t xml:space="preserve">, then dialing the PIN </w:t>
      </w:r>
      <w:r w:rsidR="00C17A23">
        <w:rPr>
          <w:sz w:val="24"/>
          <w:szCs w:val="24"/>
        </w:rPr>
        <w:t>45310677</w:t>
      </w:r>
      <w:r w:rsidR="0069240D">
        <w:rPr>
          <w:sz w:val="24"/>
          <w:szCs w:val="24"/>
        </w:rPr>
        <w:t xml:space="preserve">.  This </w:t>
      </w:r>
      <w:r w:rsidR="00C73CB0">
        <w:rPr>
          <w:sz w:val="24"/>
          <w:szCs w:val="24"/>
        </w:rPr>
        <w:t xml:space="preserve">call-in </w:t>
      </w:r>
      <w:r w:rsidR="0069240D">
        <w:rPr>
          <w:sz w:val="24"/>
          <w:szCs w:val="24"/>
        </w:rPr>
        <w:t xml:space="preserve">information is contained in the Call-In Telephone Hearing Notice sent to the parties on </w:t>
      </w:r>
      <w:r w:rsidR="0089728A">
        <w:rPr>
          <w:sz w:val="24"/>
          <w:szCs w:val="24"/>
        </w:rPr>
        <w:t>Ju</w:t>
      </w:r>
      <w:r w:rsidR="00B460F6">
        <w:rPr>
          <w:sz w:val="24"/>
          <w:szCs w:val="24"/>
        </w:rPr>
        <w:t>ly</w:t>
      </w:r>
      <w:r w:rsidR="0089728A">
        <w:rPr>
          <w:sz w:val="24"/>
          <w:szCs w:val="24"/>
        </w:rPr>
        <w:t xml:space="preserve"> </w:t>
      </w:r>
      <w:r w:rsidR="00B460F6">
        <w:rPr>
          <w:sz w:val="24"/>
          <w:szCs w:val="24"/>
        </w:rPr>
        <w:t>1</w:t>
      </w:r>
      <w:r w:rsidR="00C17A23">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32768252"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w:t>
      </w:r>
      <w:r w:rsidR="00B460F6">
        <w:rPr>
          <w:sz w:val="24"/>
          <w:szCs w:val="24"/>
        </w:rPr>
        <w:t>three days</w:t>
      </w:r>
      <w:r>
        <w:rPr>
          <w:sz w:val="24"/>
          <w:szCs w:val="24"/>
        </w:rPr>
        <w:t xml:space="preserve">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w:t>
      </w:r>
      <w:r w:rsidR="00C17A23">
        <w:rPr>
          <w:sz w:val="24"/>
          <w:szCs w:val="24"/>
        </w:rPr>
        <w:t xml:space="preserve">as exhibits </w:t>
      </w:r>
      <w:r>
        <w:rPr>
          <w:sz w:val="24"/>
          <w:szCs w:val="24"/>
        </w:rPr>
        <w:t xml:space="preserve">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w:t>
      </w:r>
      <w:r>
        <w:rPr>
          <w:sz w:val="24"/>
          <w:szCs w:val="24"/>
        </w:rPr>
        <w:t xml:space="preserve">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767D08">
        <w:rPr>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9F2885">
        <w:rPr>
          <w:b/>
          <w:sz w:val="24"/>
          <w:szCs w:val="24"/>
          <w:u w:val="single"/>
        </w:rPr>
        <w:t xml:space="preserve"> </w:t>
      </w:r>
      <w:r>
        <w:rPr>
          <w:sz w:val="24"/>
          <w:szCs w:val="24"/>
        </w:rPr>
        <w:t xml:space="preserve"> Unless you are an </w:t>
      </w:r>
      <w:r>
        <w:rPr>
          <w:sz w:val="24"/>
          <w:szCs w:val="24"/>
        </w:rPr>
        <w:lastRenderedPageBreak/>
        <w:t xml:space="preserve">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0C063A12" w:rsidR="005D3D86" w:rsidRPr="0089728A" w:rsidRDefault="005D3D86" w:rsidP="006910A8">
      <w:pPr>
        <w:spacing w:line="360" w:lineRule="auto"/>
        <w:jc w:val="both"/>
        <w:rPr>
          <w:iCs/>
          <w:sz w:val="24"/>
          <w:szCs w:val="24"/>
          <w:u w:val="single"/>
        </w:rPr>
      </w:pPr>
      <w:r>
        <w:rPr>
          <w:sz w:val="24"/>
          <w:szCs w:val="24"/>
        </w:rPr>
        <w:tab/>
      </w:r>
      <w:r>
        <w:rPr>
          <w:sz w:val="24"/>
          <w:szCs w:val="24"/>
        </w:rPr>
        <w:tab/>
        <w:t>3.</w:t>
      </w:r>
      <w:r>
        <w:rPr>
          <w:sz w:val="24"/>
          <w:szCs w:val="24"/>
        </w:rPr>
        <w:tab/>
        <w:t>A</w:t>
      </w:r>
      <w:r w:rsidR="00B460F6">
        <w:rPr>
          <w:sz w:val="24"/>
          <w:szCs w:val="24"/>
        </w:rPr>
        <w:t>ny</w:t>
      </w:r>
      <w:r>
        <w:rPr>
          <w:sz w:val="24"/>
          <w:szCs w:val="24"/>
        </w:rPr>
        <w:t xml:space="preserve"> request</w:t>
      </w:r>
      <w:r w:rsidR="00B460F6">
        <w:rPr>
          <w:sz w:val="24"/>
          <w:szCs w:val="24"/>
        </w:rPr>
        <w:t>s</w:t>
      </w:r>
      <w:r>
        <w:rPr>
          <w:sz w:val="24"/>
          <w:szCs w:val="24"/>
        </w:rPr>
        <w:t xml:space="preserve">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C17A23">
        <w:rPr>
          <w:sz w:val="24"/>
          <w:szCs w:val="24"/>
          <w:u w:val="single"/>
        </w:rPr>
        <w:t>The requesting party must contact the other party to determine whether there is agreement to the change prior to contacting the presiding officer</w:t>
      </w:r>
      <w:r w:rsidRPr="0089728A">
        <w:rPr>
          <w:sz w:val="24"/>
          <w:szCs w:val="24"/>
          <w:u w:val="single"/>
        </w:rPr>
        <w:t>.  Requests for changes of initial hearings must be sent to me</w:t>
      </w:r>
      <w:r w:rsidR="006910A8" w:rsidRPr="0089728A">
        <w:rPr>
          <w:sz w:val="24"/>
          <w:szCs w:val="24"/>
          <w:u w:val="single"/>
        </w:rPr>
        <w:t xml:space="preserve">, with copies sent to </w:t>
      </w:r>
      <w:r w:rsidRPr="0089728A">
        <w:rPr>
          <w:sz w:val="24"/>
          <w:szCs w:val="24"/>
          <w:u w:val="single"/>
        </w:rPr>
        <w:t>all parties of record.</w:t>
      </w:r>
      <w:r>
        <w:rPr>
          <w:sz w:val="24"/>
          <w:szCs w:val="24"/>
        </w:rPr>
        <w:t xml:space="preserve">  </w:t>
      </w:r>
      <w:r w:rsidRPr="0089728A">
        <w:rPr>
          <w:iCs/>
          <w:sz w:val="24"/>
          <w:szCs w:val="24"/>
          <w:u w:val="single"/>
        </w:rPr>
        <w:t xml:space="preserve">Changes are granted only in rare situations where </w:t>
      </w:r>
      <w:proofErr w:type="gramStart"/>
      <w:r w:rsidRPr="0089728A">
        <w:rPr>
          <w:iCs/>
          <w:sz w:val="24"/>
          <w:szCs w:val="24"/>
          <w:u w:val="single"/>
        </w:rPr>
        <w:t>sufficient</w:t>
      </w:r>
      <w:proofErr w:type="gramEnd"/>
      <w:r w:rsidRPr="0089728A">
        <w:rPr>
          <w:iCs/>
          <w:sz w:val="24"/>
          <w:szCs w:val="24"/>
          <w:u w:val="single"/>
        </w:rPr>
        <w:t xml:space="preserve"> cause exists.  </w:t>
      </w:r>
    </w:p>
    <w:p w14:paraId="306CA9B7" w14:textId="77777777" w:rsidR="005D3D86" w:rsidRDefault="005D3D86" w:rsidP="006910A8">
      <w:pPr>
        <w:spacing w:line="360" w:lineRule="auto"/>
        <w:jc w:val="both"/>
        <w:rPr>
          <w:i/>
          <w:sz w:val="24"/>
          <w:szCs w:val="24"/>
        </w:rPr>
      </w:pPr>
    </w:p>
    <w:p w14:paraId="53B7B19D" w14:textId="0105D661"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C17A23">
        <w:rPr>
          <w:sz w:val="24"/>
          <w:szCs w:val="24"/>
        </w:rPr>
        <w:t xml:space="preserve">in this proceeding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0A760C7F" w14:textId="77777777" w:rsidR="00B460F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D08">
        <w:rPr>
          <w:b/>
          <w:sz w:val="24"/>
          <w:szCs w:val="24"/>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p>
    <w:p w14:paraId="7AC25CED" w14:textId="65EE8520" w:rsidR="005D3D86" w:rsidRDefault="005D3D86" w:rsidP="006910A8">
      <w:pPr>
        <w:spacing w:line="360" w:lineRule="auto"/>
        <w:jc w:val="both"/>
        <w:rPr>
          <w:b/>
          <w:sz w:val="24"/>
          <w:szCs w:val="24"/>
        </w:rPr>
      </w:pPr>
      <w:r>
        <w:rPr>
          <w:b/>
          <w:sz w:val="24"/>
          <w:szCs w:val="24"/>
        </w:rPr>
        <w:t xml:space="preserve"> </w:t>
      </w:r>
    </w:p>
    <w:p w14:paraId="0FA906D8" w14:textId="4214BCEE"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w:t>
      </w:r>
      <w:r w:rsidR="00C17A23">
        <w:rPr>
          <w:sz w:val="24"/>
          <w:szCs w:val="24"/>
        </w:rPr>
        <w:t xml:space="preserve">of in this proceeding </w:t>
      </w:r>
      <w:r>
        <w:rPr>
          <w:sz w:val="24"/>
          <w:szCs w:val="24"/>
        </w:rPr>
        <w:t xml:space="preserve">and should be prepared to prove </w:t>
      </w:r>
      <w:r w:rsidR="00C17A23">
        <w:rPr>
          <w:sz w:val="24"/>
          <w:szCs w:val="24"/>
        </w:rPr>
        <w:t>its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6DCA1EE1" w:rsidR="005D3D86" w:rsidRDefault="005D3D86" w:rsidP="006910A8">
      <w:pPr>
        <w:spacing w:line="360" w:lineRule="auto"/>
        <w:jc w:val="both"/>
        <w:rPr>
          <w:sz w:val="24"/>
          <w:szCs w:val="24"/>
        </w:rPr>
      </w:pPr>
      <w:r>
        <w:rPr>
          <w:sz w:val="24"/>
          <w:szCs w:val="24"/>
        </w:rPr>
        <w:t>§ 3301 or other provision of the Public Utility Code.</w:t>
      </w:r>
    </w:p>
    <w:p w14:paraId="7E0F8729" w14:textId="34C11F9D" w:rsidR="00B460F6" w:rsidRDefault="00B460F6" w:rsidP="006910A8">
      <w:pPr>
        <w:spacing w:line="360" w:lineRule="auto"/>
        <w:jc w:val="both"/>
        <w:rPr>
          <w:sz w:val="24"/>
          <w:szCs w:val="24"/>
        </w:rPr>
      </w:pPr>
    </w:p>
    <w:p w14:paraId="6FE69D47" w14:textId="593C7DD2" w:rsidR="00B460F6" w:rsidRDefault="00B460F6" w:rsidP="006910A8">
      <w:pPr>
        <w:spacing w:line="360" w:lineRule="auto"/>
        <w:jc w:val="both"/>
        <w:rPr>
          <w:sz w:val="24"/>
          <w:szCs w:val="24"/>
        </w:rPr>
      </w:pPr>
      <w:r>
        <w:rPr>
          <w:sz w:val="24"/>
          <w:szCs w:val="24"/>
        </w:rPr>
        <w:tab/>
      </w:r>
      <w:r>
        <w:rPr>
          <w:sz w:val="24"/>
          <w:szCs w:val="24"/>
        </w:rPr>
        <w:tab/>
        <w:t>10.</w:t>
      </w:r>
      <w:r>
        <w:rPr>
          <w:sz w:val="24"/>
          <w:szCs w:val="24"/>
        </w:rPr>
        <w:tab/>
        <w:t xml:space="preserve">As stated in </w:t>
      </w:r>
      <w:r w:rsidR="00C53C54">
        <w:rPr>
          <w:sz w:val="24"/>
          <w:szCs w:val="24"/>
        </w:rPr>
        <w:t>my</w:t>
      </w:r>
      <w:r>
        <w:rPr>
          <w:sz w:val="24"/>
          <w:szCs w:val="24"/>
        </w:rPr>
        <w:t xml:space="preserve"> Order Granting in Part and Denying in Part the Preliminary Objections of UGI Utilities, Inc, dated July 26, 2019, the Commission does not have the legal authority to order a public utility to pay monetary damages to a customer.  Accordingly, even if I </w:t>
      </w:r>
      <w:r w:rsidR="00C53C54">
        <w:rPr>
          <w:sz w:val="24"/>
          <w:szCs w:val="24"/>
        </w:rPr>
        <w:t xml:space="preserve">determine that UGI rendered unreasonable service through the actions of its third party contractor in this proceeding, I cannot order it to reimburse the Complainant for repair costs or legal and filing fees, nor can I enforce any judgements issued by other tribunals.     </w:t>
      </w:r>
      <w:r>
        <w:rPr>
          <w:sz w:val="24"/>
          <w:szCs w:val="24"/>
        </w:rPr>
        <w:t xml:space="preserve"> </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154DFE7D" w:rsidR="005D3D86" w:rsidRPr="00BC3BB7" w:rsidRDefault="005D3D86" w:rsidP="005D3D86">
      <w:pPr>
        <w:spacing w:line="360" w:lineRule="auto"/>
        <w:rPr>
          <w:sz w:val="24"/>
          <w:szCs w:val="24"/>
          <w:u w:val="single"/>
        </w:rPr>
      </w:pPr>
      <w:r w:rsidRPr="0030236D">
        <w:rPr>
          <w:sz w:val="24"/>
          <w:szCs w:val="24"/>
        </w:rPr>
        <w:t>Dated:</w:t>
      </w:r>
      <w:r w:rsidR="006252B2">
        <w:rPr>
          <w:sz w:val="24"/>
          <w:szCs w:val="24"/>
        </w:rPr>
        <w:t xml:space="preserve">  </w:t>
      </w:r>
      <w:r w:rsidR="0089728A" w:rsidRPr="0089728A">
        <w:rPr>
          <w:sz w:val="24"/>
          <w:szCs w:val="24"/>
          <w:u w:val="single"/>
        </w:rPr>
        <w:t>Ju</w:t>
      </w:r>
      <w:r w:rsidR="00C53C54">
        <w:rPr>
          <w:sz w:val="24"/>
          <w:szCs w:val="24"/>
          <w:u w:val="single"/>
        </w:rPr>
        <w:t>ly</w:t>
      </w:r>
      <w:r w:rsidR="0089728A" w:rsidRPr="0089728A">
        <w:rPr>
          <w:sz w:val="24"/>
          <w:szCs w:val="24"/>
          <w:u w:val="single"/>
        </w:rPr>
        <w:t xml:space="preserve"> </w:t>
      </w:r>
      <w:r w:rsidR="00C53C54">
        <w:rPr>
          <w:sz w:val="24"/>
          <w:szCs w:val="24"/>
          <w:u w:val="single"/>
        </w:rPr>
        <w:t>29</w:t>
      </w:r>
      <w:r w:rsidR="00C17A23">
        <w:rPr>
          <w:sz w:val="24"/>
          <w:szCs w:val="24"/>
          <w:u w:val="single"/>
        </w:rPr>
        <w:t>, 2019</w:t>
      </w:r>
      <w:r w:rsidR="00767F9E">
        <w:rPr>
          <w:sz w:val="24"/>
          <w:szCs w:val="24"/>
        </w:rPr>
        <w:tab/>
      </w:r>
      <w:r>
        <w:rPr>
          <w:sz w:val="24"/>
          <w:szCs w:val="24"/>
        </w:rPr>
        <w:tab/>
      </w:r>
      <w:r w:rsidR="00471F96">
        <w:rPr>
          <w:sz w:val="24"/>
          <w:szCs w:val="24"/>
        </w:rPr>
        <w:tab/>
      </w:r>
      <w:r w:rsidR="00C53C54">
        <w:rPr>
          <w:sz w:val="24"/>
          <w:szCs w:val="24"/>
        </w:rPr>
        <w:tab/>
      </w:r>
      <w:r w:rsidR="00BC3BB7">
        <w:rPr>
          <w:sz w:val="24"/>
          <w:szCs w:val="24"/>
        </w:rPr>
        <w:tab/>
      </w:r>
      <w:r w:rsidR="00BC3BB7">
        <w:rPr>
          <w:sz w:val="24"/>
          <w:szCs w:val="24"/>
          <w:u w:val="single"/>
        </w:rPr>
        <w:tab/>
      </w:r>
      <w:r w:rsidR="00BC3BB7">
        <w:rPr>
          <w:sz w:val="24"/>
          <w:szCs w:val="24"/>
          <w:u w:val="single"/>
        </w:rPr>
        <w:tab/>
        <w:t>/s/</w:t>
      </w:r>
      <w:r w:rsidR="00BC3BB7">
        <w:rPr>
          <w:sz w:val="24"/>
          <w:szCs w:val="24"/>
          <w:u w:val="single"/>
        </w:rPr>
        <w:tab/>
      </w:r>
      <w:r w:rsidR="00BC3BB7">
        <w:rPr>
          <w:sz w:val="24"/>
          <w:szCs w:val="24"/>
          <w:u w:val="single"/>
        </w:rPr>
        <w:tab/>
      </w:r>
      <w:r w:rsidR="00BC3BB7">
        <w:rPr>
          <w:sz w:val="24"/>
          <w:szCs w:val="24"/>
          <w:u w:val="single"/>
        </w:rPr>
        <w:tab/>
      </w:r>
    </w:p>
    <w:p w14:paraId="48F458FA" w14:textId="6C28B722"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3BB7">
        <w:rPr>
          <w:sz w:val="24"/>
          <w:szCs w:val="24"/>
        </w:rPr>
        <w:tab/>
      </w:r>
      <w:r w:rsidR="002A587F">
        <w:rPr>
          <w:sz w:val="24"/>
          <w:szCs w:val="24"/>
        </w:rPr>
        <w:t>Steven K. Haas</w:t>
      </w:r>
    </w:p>
    <w:p w14:paraId="61064F2D" w14:textId="71067641"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3BB7">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E548231" w14:textId="77777777" w:rsidR="00BC3BB7" w:rsidRDefault="00BC3BB7" w:rsidP="005D3D86">
      <w:pPr>
        <w:sectPr w:rsidR="00BC3BB7" w:rsidSect="00C04960">
          <w:pgSz w:w="12240" w:h="15840"/>
          <w:pgMar w:top="1440" w:right="1440" w:bottom="1440" w:left="1440" w:header="720" w:footer="720" w:gutter="0"/>
          <w:cols w:space="720"/>
          <w:docGrid w:linePitch="360"/>
        </w:sectPr>
      </w:pPr>
    </w:p>
    <w:p w14:paraId="68130BF5" w14:textId="77777777" w:rsidR="00BC3BB7" w:rsidRPr="00CB3FBD" w:rsidRDefault="00BC3BB7" w:rsidP="00BC3BB7">
      <w:pPr>
        <w:rPr>
          <w:rFonts w:ascii="Microsoft Sans Serif" w:eastAsia="Microsoft Sans Serif" w:hAnsi="Microsoft Sans Serif" w:cs="Microsoft Sans Serif"/>
          <w:sz w:val="24"/>
        </w:rPr>
      </w:pPr>
      <w:r w:rsidRPr="00D52F31">
        <w:rPr>
          <w:rFonts w:ascii="Microsoft Sans Serif" w:eastAsia="Microsoft Sans Serif" w:hAnsi="Microsoft Sans Serif" w:cs="Microsoft Sans Serif"/>
          <w:b/>
          <w:sz w:val="24"/>
          <w:u w:val="single"/>
        </w:rPr>
        <w:t>C-2019-3009868 - CHRISTOPHER WILLIAMS v. UGI UTILITIES INC GAS DIVISION SOUTH RATE DISTRICT</w:t>
      </w:r>
      <w:r w:rsidRPr="00312C78">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WILLIAMS</w:t>
      </w:r>
      <w:r>
        <w:rPr>
          <w:rFonts w:ascii="Microsoft Sans Serif" w:eastAsia="Microsoft Sans Serif" w:hAnsi="Microsoft Sans Serif" w:cs="Microsoft Sans Serif"/>
          <w:sz w:val="24"/>
        </w:rPr>
        <w:cr/>
        <w:t>645 UPPER MARKET STREET</w:t>
      </w:r>
      <w:r>
        <w:rPr>
          <w:rFonts w:ascii="Microsoft Sans Serif" w:eastAsia="Microsoft Sans Serif" w:hAnsi="Microsoft Sans Serif" w:cs="Microsoft Sans Serif"/>
          <w:sz w:val="24"/>
        </w:rPr>
        <w:cr/>
        <w:t>MILTON PA  17847</w:t>
      </w:r>
      <w:r>
        <w:rPr>
          <w:rFonts w:ascii="Microsoft Sans Serif" w:eastAsia="Microsoft Sans Serif" w:hAnsi="Microsoft Sans Serif" w:cs="Microsoft Sans Serif"/>
          <w:sz w:val="24"/>
        </w:rPr>
        <w:cr/>
      </w:r>
      <w:r w:rsidRPr="00CB3FBD">
        <w:rPr>
          <w:rFonts w:ascii="Microsoft Sans Serif" w:eastAsia="Microsoft Sans Serif" w:hAnsi="Microsoft Sans Serif" w:cs="Microsoft Sans Serif"/>
          <w:b/>
          <w:bCs/>
          <w:sz w:val="24"/>
        </w:rPr>
        <w:t>570.428.2634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JORGE PEREIRA ESQUIRE</w:t>
      </w:r>
      <w:r>
        <w:rPr>
          <w:rFonts w:ascii="Microsoft Sans Serif" w:eastAsia="Microsoft Sans Serif" w:hAnsi="Microsoft Sans Serif" w:cs="Microsoft Sans Serif"/>
          <w:sz w:val="24"/>
        </w:rPr>
        <w:cr/>
        <w:t>PRINCE LAW OFFICES PC</w:t>
      </w:r>
      <w:r>
        <w:rPr>
          <w:rFonts w:ascii="Microsoft Sans Serif" w:eastAsia="Microsoft Sans Serif" w:hAnsi="Microsoft Sans Serif" w:cs="Microsoft Sans Serif"/>
          <w:sz w:val="24"/>
        </w:rPr>
        <w:cr/>
        <w:t>646 PEBBLE BEACH LANE</w:t>
      </w:r>
      <w:r>
        <w:rPr>
          <w:rFonts w:ascii="Microsoft Sans Serif" w:eastAsia="Microsoft Sans Serif" w:hAnsi="Microsoft Sans Serif" w:cs="Microsoft Sans Serif"/>
          <w:sz w:val="24"/>
        </w:rPr>
        <w:cr/>
        <w:t>BECHTELSVILLE PA  19505-9135</w:t>
      </w:r>
      <w:r>
        <w:rPr>
          <w:rFonts w:ascii="Microsoft Sans Serif" w:eastAsia="Microsoft Sans Serif" w:hAnsi="Microsoft Sans Serif" w:cs="Microsoft Sans Serif"/>
          <w:sz w:val="24"/>
        </w:rPr>
        <w:cr/>
      </w:r>
      <w:r w:rsidRPr="00CB3FBD">
        <w:rPr>
          <w:rFonts w:ascii="Microsoft Sans Serif" w:eastAsia="Microsoft Sans Serif" w:hAnsi="Microsoft Sans Serif" w:cs="Microsoft Sans Serif"/>
          <w:b/>
          <w:bCs/>
          <w:sz w:val="24"/>
        </w:rPr>
        <w:t>610.845.3803</w:t>
      </w:r>
      <w:r>
        <w:rPr>
          <w:rFonts w:ascii="Microsoft Sans Serif" w:eastAsia="Microsoft Sans Serif" w:hAnsi="Microsoft Sans Serif" w:cs="Microsoft Sans Serif"/>
          <w:sz w:val="24"/>
        </w:rPr>
        <w:cr/>
      </w:r>
      <w:r w:rsidRPr="00D52F31">
        <w:rPr>
          <w:rFonts w:ascii="Microsoft Sans Serif" w:eastAsia="Microsoft Sans Serif" w:hAnsi="Microsoft Sans Serif" w:cs="Microsoft Sans Serif"/>
          <w:b/>
          <w:bCs/>
          <w:i/>
          <w:iCs/>
          <w:sz w:val="24"/>
          <w:u w:val="single"/>
        </w:rPr>
        <w:t>ACCEPTS ESERVICE</w:t>
      </w:r>
    </w:p>
    <w:p w14:paraId="3DBEA9EB" w14:textId="77777777" w:rsidR="00BC3BB7" w:rsidRDefault="00BC3BB7" w:rsidP="00BC3BB7"/>
    <w:p w14:paraId="5FFAD0C5" w14:textId="1FF392D4"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588"/>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50"/>
    <w:rsid w:val="001969A7"/>
    <w:rsid w:val="00196C5A"/>
    <w:rsid w:val="0019791B"/>
    <w:rsid w:val="00197E5D"/>
    <w:rsid w:val="001A0F84"/>
    <w:rsid w:val="001A103D"/>
    <w:rsid w:val="001A1644"/>
    <w:rsid w:val="001A216A"/>
    <w:rsid w:val="001A33F5"/>
    <w:rsid w:val="001A3A31"/>
    <w:rsid w:val="001A3D48"/>
    <w:rsid w:val="001A4FE9"/>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9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2B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D08"/>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A"/>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4E4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6972"/>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0F6"/>
    <w:rsid w:val="00B475B6"/>
    <w:rsid w:val="00B55869"/>
    <w:rsid w:val="00B567F1"/>
    <w:rsid w:val="00B569FA"/>
    <w:rsid w:val="00B571D3"/>
    <w:rsid w:val="00B60E2D"/>
    <w:rsid w:val="00B635A5"/>
    <w:rsid w:val="00B63BE5"/>
    <w:rsid w:val="00B64CAA"/>
    <w:rsid w:val="00B66D36"/>
    <w:rsid w:val="00B67D0F"/>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3BB7"/>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21C"/>
    <w:rsid w:val="00BF144D"/>
    <w:rsid w:val="00BF214A"/>
    <w:rsid w:val="00BF340E"/>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7A23"/>
    <w:rsid w:val="00C211F9"/>
    <w:rsid w:val="00C22F92"/>
    <w:rsid w:val="00C238EE"/>
    <w:rsid w:val="00C24B2F"/>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3C54"/>
    <w:rsid w:val="00C613E2"/>
    <w:rsid w:val="00C621E3"/>
    <w:rsid w:val="00C6430C"/>
    <w:rsid w:val="00C64E24"/>
    <w:rsid w:val="00C65047"/>
    <w:rsid w:val="00C653A5"/>
    <w:rsid w:val="00C653CC"/>
    <w:rsid w:val="00C665D4"/>
    <w:rsid w:val="00C67E56"/>
    <w:rsid w:val="00C73CB0"/>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5A02"/>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261"/>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57AA"/>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895"/>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681"/>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2019-07-29T15:57:00Z</dcterms:created>
  <dcterms:modified xsi:type="dcterms:W3CDTF">2019-07-29T15:57:00Z</dcterms:modified>
</cp:coreProperties>
</file>