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1CCF" w14:textId="77777777" w:rsidR="001642D2" w:rsidRPr="00A5763D" w:rsidRDefault="001642D2" w:rsidP="001642D2">
      <w:pPr>
        <w:tabs>
          <w:tab w:val="left" w:pos="0"/>
        </w:tabs>
        <w:spacing w:line="240" w:lineRule="auto"/>
        <w:jc w:val="center"/>
        <w:rPr>
          <w:b/>
        </w:rPr>
      </w:pPr>
      <w:r w:rsidRPr="00A5763D">
        <w:rPr>
          <w:b/>
        </w:rPr>
        <w:t>BEFORE THE</w:t>
      </w:r>
    </w:p>
    <w:p w14:paraId="7A5D06D7" w14:textId="77777777" w:rsidR="001642D2" w:rsidRPr="00A5763D" w:rsidRDefault="001642D2" w:rsidP="001642D2">
      <w:pPr>
        <w:tabs>
          <w:tab w:val="left" w:pos="0"/>
        </w:tabs>
        <w:spacing w:line="240" w:lineRule="auto"/>
        <w:jc w:val="center"/>
        <w:rPr>
          <w:b/>
          <w:szCs w:val="24"/>
        </w:rPr>
      </w:pPr>
      <w:smartTag w:uri="urn:schemas-microsoft-com:office:smarttags" w:element="place">
        <w:smartTag w:uri="urn:schemas-microsoft-com:office:smarttags" w:element="State">
          <w:r w:rsidRPr="00A5763D">
            <w:rPr>
              <w:b/>
              <w:szCs w:val="24"/>
            </w:rPr>
            <w:t>PENNSYLVANIA</w:t>
          </w:r>
        </w:smartTag>
      </w:smartTag>
      <w:r w:rsidRPr="00A5763D">
        <w:rPr>
          <w:b/>
          <w:szCs w:val="24"/>
        </w:rPr>
        <w:t xml:space="preserve"> PUBLIC UTILITY COMMISSION</w:t>
      </w:r>
    </w:p>
    <w:p w14:paraId="5DDC578C" w14:textId="77777777" w:rsidR="001642D2" w:rsidRPr="00A5763D" w:rsidRDefault="001642D2" w:rsidP="001642D2">
      <w:pPr>
        <w:tabs>
          <w:tab w:val="left" w:pos="0"/>
        </w:tabs>
        <w:spacing w:line="240" w:lineRule="auto"/>
        <w:jc w:val="center"/>
        <w:rPr>
          <w:b/>
          <w:szCs w:val="24"/>
        </w:rPr>
      </w:pPr>
    </w:p>
    <w:p w14:paraId="69176FFF" w14:textId="77777777" w:rsidR="001642D2" w:rsidRDefault="001642D2" w:rsidP="001642D2">
      <w:pPr>
        <w:tabs>
          <w:tab w:val="left" w:pos="0"/>
        </w:tabs>
        <w:spacing w:line="240" w:lineRule="auto"/>
        <w:jc w:val="both"/>
        <w:rPr>
          <w:b/>
          <w:szCs w:val="24"/>
        </w:rPr>
      </w:pPr>
    </w:p>
    <w:p w14:paraId="4330772F" w14:textId="77777777" w:rsidR="001642D2" w:rsidRPr="00A5763D" w:rsidRDefault="001642D2" w:rsidP="001642D2">
      <w:pPr>
        <w:tabs>
          <w:tab w:val="left" w:pos="0"/>
        </w:tabs>
        <w:spacing w:line="240" w:lineRule="auto"/>
        <w:jc w:val="both"/>
        <w:rPr>
          <w:b/>
          <w:szCs w:val="24"/>
        </w:rPr>
      </w:pPr>
    </w:p>
    <w:p w14:paraId="35590EFB"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r>
      <w:r w:rsidRPr="00A5763D">
        <w:rPr>
          <w:rFonts w:eastAsia="Calibri"/>
          <w:szCs w:val="24"/>
        </w:rPr>
        <w:t>A-2018-3006061</w:t>
      </w:r>
    </w:p>
    <w:p w14:paraId="34A082E9" w14:textId="77777777" w:rsidR="001642D2" w:rsidRPr="00A5763D" w:rsidRDefault="001642D2" w:rsidP="001642D2">
      <w:pPr>
        <w:spacing w:line="240" w:lineRule="auto"/>
        <w:rPr>
          <w:szCs w:val="24"/>
        </w:rPr>
      </w:pPr>
      <w:r w:rsidRPr="00A5763D">
        <w:rPr>
          <w:szCs w:val="24"/>
        </w:rPr>
        <w:t xml:space="preserve">Pennsylvania Inc., Aqua Pennsylvania Wastewater </w:t>
      </w:r>
      <w:r w:rsidRPr="00A5763D">
        <w:rPr>
          <w:szCs w:val="24"/>
        </w:rPr>
        <w:tab/>
        <w:t>:</w:t>
      </w:r>
    </w:p>
    <w:p w14:paraId="0CCAE250" w14:textId="77777777" w:rsidR="001642D2" w:rsidRPr="00A5763D" w:rsidRDefault="001642D2" w:rsidP="001642D2">
      <w:pPr>
        <w:spacing w:line="240" w:lineRule="auto"/>
        <w:rPr>
          <w:szCs w:val="24"/>
        </w:rPr>
      </w:pPr>
      <w:r w:rsidRPr="00A5763D">
        <w:rPr>
          <w:szCs w:val="24"/>
        </w:rPr>
        <w:t xml:space="preserve">Inc., and </w:t>
      </w:r>
      <w:bookmarkStart w:id="0" w:name="_Hlk536084733"/>
      <w:r w:rsidRPr="00A5763D">
        <w:rPr>
          <w:szCs w:val="24"/>
        </w:rPr>
        <w:t xml:space="preserve">Peoples Natural Gas Company LLC </w:t>
      </w:r>
      <w:bookmarkEnd w:id="0"/>
      <w:r w:rsidRPr="00A5763D">
        <w:rPr>
          <w:szCs w:val="24"/>
        </w:rPr>
        <w:t xml:space="preserve">for </w:t>
      </w:r>
      <w:r w:rsidRPr="00A5763D">
        <w:rPr>
          <w:szCs w:val="24"/>
        </w:rPr>
        <w:tab/>
        <w:t>:</w:t>
      </w:r>
    </w:p>
    <w:p w14:paraId="5E58DD58" w14:textId="77777777" w:rsidR="001642D2" w:rsidRPr="00A5763D" w:rsidRDefault="001642D2" w:rsidP="001642D2">
      <w:pPr>
        <w:spacing w:line="240" w:lineRule="auto"/>
        <w:rPr>
          <w:szCs w:val="24"/>
        </w:rPr>
      </w:pPr>
      <w:r w:rsidRPr="00A5763D">
        <w:rPr>
          <w:szCs w:val="24"/>
        </w:rPr>
        <w:t xml:space="preserve">All of the Authority and Necessary Certificates of </w:t>
      </w:r>
      <w:r w:rsidRPr="00A5763D">
        <w:rPr>
          <w:szCs w:val="24"/>
        </w:rPr>
        <w:tab/>
        <w:t>:</w:t>
      </w:r>
    </w:p>
    <w:p w14:paraId="12306159" w14:textId="77777777" w:rsidR="001642D2" w:rsidRPr="00A5763D" w:rsidRDefault="001642D2" w:rsidP="001642D2">
      <w:pPr>
        <w:spacing w:line="240" w:lineRule="auto"/>
        <w:rPr>
          <w:szCs w:val="24"/>
        </w:rPr>
      </w:pPr>
      <w:r w:rsidRPr="00A5763D">
        <w:rPr>
          <w:szCs w:val="24"/>
        </w:rPr>
        <w:t xml:space="preserve">Public Convenience to Approve a Change in </w:t>
      </w:r>
      <w:r w:rsidRPr="00A5763D">
        <w:rPr>
          <w:szCs w:val="24"/>
        </w:rPr>
        <w:tab/>
        <w:t>:</w:t>
      </w:r>
    </w:p>
    <w:p w14:paraId="651347C8" w14:textId="77777777" w:rsidR="001642D2" w:rsidRPr="00A5763D" w:rsidRDefault="001642D2" w:rsidP="001642D2">
      <w:pPr>
        <w:spacing w:line="240" w:lineRule="auto"/>
        <w:rPr>
          <w:szCs w:val="24"/>
        </w:rPr>
      </w:pPr>
      <w:r w:rsidRPr="00A5763D">
        <w:rPr>
          <w:szCs w:val="24"/>
        </w:rPr>
        <w:t xml:space="preserve">Control of Peoples Natural Gas Company LLC by </w:t>
      </w:r>
      <w:r w:rsidRPr="00A5763D">
        <w:rPr>
          <w:szCs w:val="24"/>
        </w:rPr>
        <w:tab/>
        <w:t>:</w:t>
      </w:r>
    </w:p>
    <w:p w14:paraId="2FB5A331" w14:textId="77777777" w:rsidR="001642D2" w:rsidRPr="00A5763D" w:rsidRDefault="001642D2" w:rsidP="001642D2">
      <w:pPr>
        <w:spacing w:line="240" w:lineRule="auto"/>
        <w:rPr>
          <w:szCs w:val="24"/>
        </w:rPr>
      </w:pPr>
      <w:r w:rsidRPr="00A5763D">
        <w:rPr>
          <w:szCs w:val="24"/>
        </w:rPr>
        <w:t xml:space="preserve">Way of the Purchase of All of LDC Funding LLC's </w:t>
      </w:r>
      <w:r w:rsidRPr="00A5763D">
        <w:rPr>
          <w:szCs w:val="24"/>
        </w:rPr>
        <w:tab/>
        <w:t>:</w:t>
      </w:r>
    </w:p>
    <w:p w14:paraId="664258FA"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1A5C6848" w14:textId="77777777" w:rsidR="001642D2" w:rsidRPr="00A5763D" w:rsidRDefault="001642D2" w:rsidP="001642D2">
      <w:pPr>
        <w:spacing w:line="240" w:lineRule="auto"/>
        <w:rPr>
          <w:szCs w:val="24"/>
        </w:rPr>
      </w:pPr>
      <w:r w:rsidRPr="00A5763D">
        <w:rPr>
          <w:szCs w:val="24"/>
        </w:rPr>
        <w:t xml:space="preserve"> </w:t>
      </w:r>
    </w:p>
    <w:p w14:paraId="6619567D"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A-2018-3006062</w:t>
      </w:r>
    </w:p>
    <w:p w14:paraId="7517EC6C" w14:textId="77777777" w:rsidR="001642D2" w:rsidRPr="00A5763D" w:rsidRDefault="001642D2" w:rsidP="001642D2">
      <w:pPr>
        <w:spacing w:line="240" w:lineRule="auto"/>
        <w:rPr>
          <w:szCs w:val="24"/>
        </w:rPr>
      </w:pPr>
      <w:r w:rsidRPr="00A5763D">
        <w:rPr>
          <w:szCs w:val="24"/>
        </w:rPr>
        <w:t>Pennsylvania Inc., Aqua Pennsylvania Wastewater</w:t>
      </w:r>
      <w:r w:rsidRPr="00A5763D">
        <w:rPr>
          <w:szCs w:val="24"/>
        </w:rPr>
        <w:tab/>
        <w:t>:</w:t>
      </w:r>
    </w:p>
    <w:p w14:paraId="31D5E478" w14:textId="77777777" w:rsidR="001642D2" w:rsidRPr="00A5763D" w:rsidRDefault="001642D2" w:rsidP="001642D2">
      <w:pPr>
        <w:spacing w:line="240" w:lineRule="auto"/>
        <w:rPr>
          <w:szCs w:val="24"/>
        </w:rPr>
      </w:pPr>
      <w:r w:rsidRPr="00A5763D">
        <w:rPr>
          <w:szCs w:val="24"/>
        </w:rPr>
        <w:t xml:space="preserve"> Inc., and Peoples Natural Gas Company LLC </w:t>
      </w:r>
      <w:r w:rsidRPr="00A5763D">
        <w:rPr>
          <w:szCs w:val="24"/>
        </w:rPr>
        <w:tab/>
        <w:t>:</w:t>
      </w:r>
    </w:p>
    <w:p w14:paraId="75AAA589" w14:textId="77777777" w:rsidR="001642D2" w:rsidRPr="00A5763D" w:rsidRDefault="001642D2" w:rsidP="001642D2">
      <w:pPr>
        <w:spacing w:line="240" w:lineRule="auto"/>
        <w:rPr>
          <w:szCs w:val="24"/>
        </w:rPr>
      </w:pPr>
      <w:r w:rsidRPr="00A5763D">
        <w:rPr>
          <w:szCs w:val="24"/>
        </w:rPr>
        <w:t xml:space="preserve">Equitable Division for All of the Authority and </w:t>
      </w:r>
      <w:r w:rsidRPr="00A5763D">
        <w:rPr>
          <w:szCs w:val="24"/>
        </w:rPr>
        <w:tab/>
        <w:t>:</w:t>
      </w:r>
    </w:p>
    <w:p w14:paraId="2E9D5FB9" w14:textId="77777777" w:rsidR="001642D2" w:rsidRPr="00A5763D" w:rsidRDefault="001642D2" w:rsidP="001642D2">
      <w:pPr>
        <w:spacing w:line="240" w:lineRule="auto"/>
        <w:rPr>
          <w:szCs w:val="24"/>
        </w:rPr>
      </w:pPr>
      <w:r w:rsidRPr="00A5763D">
        <w:rPr>
          <w:szCs w:val="24"/>
        </w:rPr>
        <w:t xml:space="preserve">Necessary Certificates of Public Convenience to </w:t>
      </w:r>
      <w:r w:rsidRPr="00A5763D">
        <w:rPr>
          <w:szCs w:val="24"/>
        </w:rPr>
        <w:tab/>
        <w:t>:</w:t>
      </w:r>
    </w:p>
    <w:p w14:paraId="666E05DC" w14:textId="77777777" w:rsidR="001642D2" w:rsidRPr="00A5763D" w:rsidRDefault="001642D2" w:rsidP="001642D2">
      <w:pPr>
        <w:spacing w:line="240" w:lineRule="auto"/>
        <w:rPr>
          <w:szCs w:val="24"/>
        </w:rPr>
      </w:pPr>
      <w:r w:rsidRPr="00A5763D">
        <w:rPr>
          <w:szCs w:val="24"/>
        </w:rPr>
        <w:t xml:space="preserve">Approve a Change in Control of Peoples Natural </w:t>
      </w:r>
      <w:r w:rsidRPr="00A5763D">
        <w:rPr>
          <w:szCs w:val="24"/>
        </w:rPr>
        <w:tab/>
        <w:t>:</w:t>
      </w:r>
    </w:p>
    <w:p w14:paraId="25E3B7F8" w14:textId="77777777" w:rsidR="001642D2" w:rsidRPr="00A5763D" w:rsidRDefault="001642D2" w:rsidP="001642D2">
      <w:pPr>
        <w:spacing w:line="240" w:lineRule="auto"/>
        <w:rPr>
          <w:szCs w:val="24"/>
        </w:rPr>
      </w:pPr>
      <w:r w:rsidRPr="00A5763D">
        <w:rPr>
          <w:szCs w:val="24"/>
        </w:rPr>
        <w:t xml:space="preserve">Gas Company LLC Equitable Division by Way of </w:t>
      </w:r>
      <w:r w:rsidRPr="00A5763D">
        <w:rPr>
          <w:szCs w:val="24"/>
        </w:rPr>
        <w:tab/>
        <w:t>:</w:t>
      </w:r>
    </w:p>
    <w:p w14:paraId="2C155FEA" w14:textId="77777777" w:rsidR="001642D2" w:rsidRPr="00A5763D" w:rsidRDefault="001642D2" w:rsidP="001642D2">
      <w:pPr>
        <w:spacing w:line="240" w:lineRule="auto"/>
        <w:rPr>
          <w:szCs w:val="24"/>
        </w:rPr>
      </w:pPr>
      <w:r w:rsidRPr="00A5763D">
        <w:rPr>
          <w:szCs w:val="24"/>
        </w:rPr>
        <w:t xml:space="preserve">the Purchase of All of LDC Funding LLC's </w:t>
      </w:r>
      <w:r w:rsidRPr="00A5763D">
        <w:rPr>
          <w:szCs w:val="24"/>
        </w:rPr>
        <w:tab/>
      </w:r>
      <w:r w:rsidRPr="00A5763D">
        <w:rPr>
          <w:szCs w:val="24"/>
        </w:rPr>
        <w:tab/>
        <w:t>:</w:t>
      </w:r>
    </w:p>
    <w:p w14:paraId="4B0D5E09"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5ADD6ACA" w14:textId="77777777" w:rsidR="001642D2" w:rsidRPr="00A5763D" w:rsidRDefault="001642D2" w:rsidP="001642D2">
      <w:pPr>
        <w:spacing w:line="240" w:lineRule="auto"/>
        <w:rPr>
          <w:szCs w:val="24"/>
        </w:rPr>
      </w:pPr>
    </w:p>
    <w:p w14:paraId="7B56BA52"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A-2018-3006063</w:t>
      </w:r>
    </w:p>
    <w:p w14:paraId="4936CE0E" w14:textId="77777777" w:rsidR="001642D2" w:rsidRPr="00A5763D" w:rsidRDefault="001642D2" w:rsidP="001642D2">
      <w:pPr>
        <w:spacing w:line="240" w:lineRule="auto"/>
        <w:rPr>
          <w:szCs w:val="24"/>
        </w:rPr>
      </w:pPr>
      <w:r w:rsidRPr="00A5763D">
        <w:rPr>
          <w:szCs w:val="24"/>
        </w:rPr>
        <w:t xml:space="preserve">Pennsylvania Inc., Aqua Pennsylvania Wastewater </w:t>
      </w:r>
      <w:r w:rsidRPr="00A5763D">
        <w:rPr>
          <w:szCs w:val="24"/>
        </w:rPr>
        <w:tab/>
        <w:t>:</w:t>
      </w:r>
    </w:p>
    <w:p w14:paraId="568BC913" w14:textId="77777777" w:rsidR="001642D2" w:rsidRPr="00A5763D" w:rsidRDefault="001642D2" w:rsidP="001642D2">
      <w:pPr>
        <w:spacing w:line="240" w:lineRule="auto"/>
        <w:rPr>
          <w:szCs w:val="24"/>
        </w:rPr>
      </w:pPr>
      <w:r w:rsidRPr="00A5763D">
        <w:rPr>
          <w:szCs w:val="24"/>
        </w:rPr>
        <w:t xml:space="preserve">Inc., and Peoples Gas Company LLC for All of the </w:t>
      </w:r>
      <w:r w:rsidRPr="00A5763D">
        <w:rPr>
          <w:szCs w:val="24"/>
        </w:rPr>
        <w:tab/>
        <w:t>:</w:t>
      </w:r>
    </w:p>
    <w:p w14:paraId="4BADBD83" w14:textId="77777777" w:rsidR="001642D2" w:rsidRPr="00A5763D" w:rsidRDefault="001642D2" w:rsidP="001642D2">
      <w:pPr>
        <w:spacing w:line="240" w:lineRule="auto"/>
        <w:rPr>
          <w:szCs w:val="24"/>
        </w:rPr>
      </w:pPr>
      <w:r w:rsidRPr="00A5763D">
        <w:rPr>
          <w:szCs w:val="24"/>
        </w:rPr>
        <w:t xml:space="preserve">Authority and Necessary Certificates of Public </w:t>
      </w:r>
      <w:r w:rsidRPr="00A5763D">
        <w:rPr>
          <w:szCs w:val="24"/>
        </w:rPr>
        <w:tab/>
        <w:t>:</w:t>
      </w:r>
    </w:p>
    <w:p w14:paraId="634C1BBC" w14:textId="77777777" w:rsidR="001642D2" w:rsidRPr="00A5763D" w:rsidRDefault="001642D2" w:rsidP="001642D2">
      <w:pPr>
        <w:spacing w:line="240" w:lineRule="auto"/>
        <w:rPr>
          <w:szCs w:val="24"/>
        </w:rPr>
      </w:pPr>
      <w:r w:rsidRPr="00A5763D">
        <w:rPr>
          <w:szCs w:val="24"/>
        </w:rPr>
        <w:t xml:space="preserve">Convenience to Approve a Change in Control of </w:t>
      </w:r>
      <w:r w:rsidRPr="00A5763D">
        <w:rPr>
          <w:szCs w:val="24"/>
        </w:rPr>
        <w:tab/>
        <w:t>:</w:t>
      </w:r>
    </w:p>
    <w:p w14:paraId="79D0F0A2" w14:textId="77777777" w:rsidR="001642D2" w:rsidRPr="00A5763D" w:rsidRDefault="001642D2" w:rsidP="001642D2">
      <w:pPr>
        <w:spacing w:line="240" w:lineRule="auto"/>
        <w:rPr>
          <w:szCs w:val="24"/>
        </w:rPr>
      </w:pPr>
      <w:r w:rsidRPr="00A5763D">
        <w:rPr>
          <w:szCs w:val="24"/>
        </w:rPr>
        <w:t xml:space="preserve">Peoples Gas Company LLC by Way of the </w:t>
      </w:r>
      <w:r w:rsidRPr="00A5763D">
        <w:rPr>
          <w:szCs w:val="24"/>
        </w:rPr>
        <w:tab/>
      </w:r>
      <w:r w:rsidRPr="00A5763D">
        <w:rPr>
          <w:szCs w:val="24"/>
        </w:rPr>
        <w:tab/>
        <w:t>:</w:t>
      </w:r>
    </w:p>
    <w:p w14:paraId="5FAC61EC" w14:textId="77777777" w:rsidR="001642D2" w:rsidRPr="00A5763D" w:rsidRDefault="001642D2" w:rsidP="001642D2">
      <w:pPr>
        <w:spacing w:line="240" w:lineRule="auto"/>
        <w:rPr>
          <w:szCs w:val="24"/>
        </w:rPr>
      </w:pPr>
      <w:r w:rsidRPr="00A5763D">
        <w:rPr>
          <w:szCs w:val="24"/>
        </w:rPr>
        <w:t xml:space="preserve">Purchase of All of LDC Funding LLC's </w:t>
      </w:r>
      <w:r w:rsidRPr="00A5763D">
        <w:rPr>
          <w:szCs w:val="24"/>
        </w:rPr>
        <w:tab/>
      </w:r>
      <w:r w:rsidRPr="00A5763D">
        <w:rPr>
          <w:szCs w:val="24"/>
        </w:rPr>
        <w:tab/>
        <w:t>:</w:t>
      </w:r>
    </w:p>
    <w:p w14:paraId="73358A4D"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68079791" w14:textId="77777777" w:rsidR="001642D2" w:rsidRPr="0019593D" w:rsidRDefault="001642D2" w:rsidP="001642D2">
      <w:pPr>
        <w:tabs>
          <w:tab w:val="left" w:pos="0"/>
        </w:tabs>
        <w:spacing w:line="240" w:lineRule="auto"/>
        <w:jc w:val="both"/>
        <w:rPr>
          <w:b/>
        </w:rPr>
      </w:pPr>
    </w:p>
    <w:p w14:paraId="064E8F97" w14:textId="77777777" w:rsidR="001642D2" w:rsidRDefault="001642D2" w:rsidP="001642D2">
      <w:pPr>
        <w:spacing w:line="240" w:lineRule="auto"/>
      </w:pPr>
    </w:p>
    <w:p w14:paraId="0EE73547" w14:textId="77777777" w:rsidR="001642D2" w:rsidRDefault="001642D2" w:rsidP="001642D2">
      <w:pPr>
        <w:spacing w:line="240" w:lineRule="auto"/>
      </w:pPr>
    </w:p>
    <w:p w14:paraId="56F398B8" w14:textId="77777777" w:rsidR="001642D2" w:rsidRPr="006113D2" w:rsidRDefault="001642D2" w:rsidP="001642D2">
      <w:pPr>
        <w:spacing w:line="240" w:lineRule="auto"/>
        <w:jc w:val="center"/>
        <w:rPr>
          <w:b/>
        </w:rPr>
      </w:pPr>
      <w:r w:rsidRPr="006113D2">
        <w:rPr>
          <w:b/>
        </w:rPr>
        <w:t>INTERIM ORDER</w:t>
      </w:r>
    </w:p>
    <w:p w14:paraId="5A369FF6" w14:textId="77777777" w:rsidR="001642D2" w:rsidRPr="006113D2" w:rsidRDefault="001642D2" w:rsidP="001642D2">
      <w:pPr>
        <w:spacing w:line="240" w:lineRule="auto"/>
        <w:jc w:val="center"/>
        <w:rPr>
          <w:b/>
          <w:u w:val="single"/>
        </w:rPr>
      </w:pPr>
      <w:r>
        <w:rPr>
          <w:b/>
          <w:u w:val="single"/>
        </w:rPr>
        <w:t>CLOSING THE RECORD</w:t>
      </w:r>
    </w:p>
    <w:p w14:paraId="7CA38764" w14:textId="77777777" w:rsidR="001642D2" w:rsidRDefault="001642D2" w:rsidP="001642D2">
      <w:pPr>
        <w:ind w:firstLine="1440"/>
      </w:pPr>
    </w:p>
    <w:p w14:paraId="288DFE2B" w14:textId="5FAC129F" w:rsidR="001642D2" w:rsidRDefault="001642D2" w:rsidP="001642D2">
      <w:r>
        <w:tab/>
      </w:r>
      <w:r w:rsidR="009B29E9">
        <w:tab/>
      </w:r>
      <w:r>
        <w:t xml:space="preserve">AND NOW, the transcripts and briefs in the above-captioned matters have </w:t>
      </w:r>
      <w:r w:rsidR="0015294A">
        <w:t xml:space="preserve">been </w:t>
      </w:r>
      <w:r>
        <w:t>received and no further hearings are to be scheduled or held.</w:t>
      </w:r>
    </w:p>
    <w:p w14:paraId="6A5C6E64" w14:textId="77777777" w:rsidR="001642D2" w:rsidRDefault="001642D2" w:rsidP="001642D2"/>
    <w:p w14:paraId="038DC6D0" w14:textId="77777777" w:rsidR="0015294A" w:rsidRDefault="001642D2" w:rsidP="001642D2">
      <w:r>
        <w:tab/>
      </w:r>
    </w:p>
    <w:p w14:paraId="2C6BAC3F" w14:textId="77777777" w:rsidR="0015294A" w:rsidRDefault="0015294A" w:rsidP="001642D2"/>
    <w:p w14:paraId="7703EA0F" w14:textId="39BBB771" w:rsidR="001642D2" w:rsidRDefault="0015294A" w:rsidP="001642D2">
      <w:r>
        <w:lastRenderedPageBreak/>
        <w:tab/>
      </w:r>
      <w:r w:rsidR="001642D2">
        <w:t>THEREFORE,</w:t>
      </w:r>
    </w:p>
    <w:p w14:paraId="6C374BB1" w14:textId="77777777" w:rsidR="001642D2" w:rsidRDefault="001642D2" w:rsidP="001642D2"/>
    <w:p w14:paraId="205FA416" w14:textId="77777777" w:rsidR="001642D2" w:rsidRDefault="001642D2" w:rsidP="001642D2">
      <w:r>
        <w:tab/>
        <w:t>IT IS ORDERED:</w:t>
      </w:r>
    </w:p>
    <w:p w14:paraId="1026B14B" w14:textId="77777777" w:rsidR="001642D2" w:rsidRDefault="001642D2" w:rsidP="001642D2"/>
    <w:p w14:paraId="376C40CB" w14:textId="77777777" w:rsidR="001642D2" w:rsidRDefault="001642D2" w:rsidP="001642D2">
      <w:r>
        <w:tab/>
        <w:t>1.</w:t>
      </w:r>
      <w:r>
        <w:tab/>
        <w:t>That the records at Docket Nos. A-2018-3006061; A-2018-3006062; and A-2018-3006063 are closed.</w:t>
      </w:r>
    </w:p>
    <w:p w14:paraId="4EFE8E93" w14:textId="77777777" w:rsidR="001642D2" w:rsidRDefault="001642D2" w:rsidP="001642D2"/>
    <w:p w14:paraId="16B08DA6" w14:textId="77777777" w:rsidR="001642D2" w:rsidRDefault="001642D2" w:rsidP="001642D2">
      <w:r>
        <w:tab/>
        <w:t>2.</w:t>
      </w:r>
      <w:r>
        <w:tab/>
        <w:t>That an Initial Decision shall be prepared and issued.</w:t>
      </w:r>
    </w:p>
    <w:p w14:paraId="0E36D088" w14:textId="77777777" w:rsidR="001642D2" w:rsidRDefault="001642D2" w:rsidP="001642D2">
      <w:pPr>
        <w:ind w:firstLine="1440"/>
        <w:rPr>
          <w:szCs w:val="24"/>
        </w:rPr>
      </w:pPr>
    </w:p>
    <w:p w14:paraId="67EA9FDC" w14:textId="77777777" w:rsidR="001642D2" w:rsidRDefault="001642D2" w:rsidP="001642D2">
      <w:pPr>
        <w:ind w:firstLine="1440"/>
        <w:rPr>
          <w:szCs w:val="24"/>
        </w:rPr>
      </w:pPr>
    </w:p>
    <w:p w14:paraId="2F03AC71" w14:textId="77777777" w:rsidR="001642D2" w:rsidRPr="00C3333C" w:rsidRDefault="001642D2" w:rsidP="001642D2">
      <w:pPr>
        <w:spacing w:line="240" w:lineRule="auto"/>
        <w:rPr>
          <w:rFonts w:eastAsia="Times New Roman"/>
          <w:szCs w:val="24"/>
        </w:rPr>
      </w:pPr>
      <w:bookmarkStart w:id="1" w:name="_Hlk505862083"/>
      <w:r w:rsidRPr="00C3333C">
        <w:rPr>
          <w:rFonts w:eastAsia="Times New Roman"/>
          <w:szCs w:val="24"/>
        </w:rPr>
        <w:t xml:space="preserve">Date:  </w:t>
      </w:r>
      <w:r>
        <w:rPr>
          <w:rFonts w:eastAsia="Times New Roman"/>
          <w:szCs w:val="24"/>
          <w:u w:val="single"/>
        </w:rPr>
        <w:t>July 30, 2019</w:t>
      </w:r>
      <w:r w:rsidRPr="00C3333C">
        <w:rPr>
          <w:rFonts w:eastAsia="Times New Roman"/>
          <w:szCs w:val="24"/>
        </w:rPr>
        <w:tab/>
      </w:r>
      <w:r w:rsidRPr="00C3333C">
        <w:rPr>
          <w:rFonts w:eastAsia="Times New Roman"/>
          <w:szCs w:val="24"/>
        </w:rPr>
        <w:tab/>
      </w:r>
      <w:r w:rsidRPr="00C3333C">
        <w:rPr>
          <w:rFonts w:eastAsia="Times New Roman"/>
          <w:szCs w:val="24"/>
        </w:rPr>
        <w:tab/>
      </w:r>
      <w:r>
        <w:rPr>
          <w:rFonts w:eastAsia="Times New Roman"/>
          <w:szCs w:val="24"/>
        </w:rPr>
        <w:tab/>
      </w:r>
      <w:r w:rsidRPr="00C3333C">
        <w:rPr>
          <w:rFonts w:eastAsia="Times New Roman"/>
          <w:szCs w:val="24"/>
        </w:rPr>
        <w:tab/>
      </w:r>
      <w:r w:rsidRPr="00C3333C">
        <w:rPr>
          <w:rFonts w:eastAsia="Times New Roman"/>
          <w:szCs w:val="24"/>
          <w:u w:val="single"/>
        </w:rPr>
        <w:tab/>
      </w:r>
      <w:r w:rsidRPr="00C3333C">
        <w:rPr>
          <w:rFonts w:eastAsia="Times New Roman"/>
          <w:szCs w:val="24"/>
          <w:u w:val="single"/>
        </w:rPr>
        <w:tab/>
        <w:t>/s/</w:t>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p>
    <w:p w14:paraId="3AFB25A5" w14:textId="77777777" w:rsidR="001642D2" w:rsidRPr="00C3333C" w:rsidRDefault="001642D2" w:rsidP="001642D2">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Mary D. Long</w:t>
      </w:r>
    </w:p>
    <w:p w14:paraId="4FE0066E" w14:textId="682FC654" w:rsidR="00792796" w:rsidRDefault="001642D2" w:rsidP="001642D2">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bookmarkStart w:id="2" w:name="_GoBack"/>
      <w:bookmarkEnd w:id="2"/>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Administrative Law Judg</w:t>
      </w:r>
      <w:bookmarkEnd w:id="1"/>
      <w:r>
        <w:rPr>
          <w:rFonts w:eastAsia="Times New Roman"/>
          <w:szCs w:val="24"/>
        </w:rPr>
        <w:t>e</w:t>
      </w:r>
    </w:p>
    <w:p w14:paraId="400E3B29" w14:textId="77777777" w:rsidR="0015294A" w:rsidRDefault="0015294A" w:rsidP="001642D2">
      <w:pPr>
        <w:spacing w:line="240" w:lineRule="auto"/>
        <w:sectPr w:rsidR="0015294A" w:rsidSect="00F26ECC">
          <w:footerReference w:type="default" r:id="rId7"/>
          <w:pgSz w:w="12240" w:h="15840"/>
          <w:pgMar w:top="1440" w:right="1440" w:bottom="1440" w:left="1440" w:header="720" w:footer="720" w:gutter="0"/>
          <w:cols w:space="720"/>
          <w:titlePg/>
          <w:docGrid w:linePitch="360"/>
        </w:sectPr>
      </w:pPr>
    </w:p>
    <w:p w14:paraId="432E79E1" w14:textId="77777777" w:rsidR="0015294A" w:rsidRPr="0015294A" w:rsidRDefault="0015294A" w:rsidP="0015294A">
      <w:pPr>
        <w:spacing w:after="160" w:line="259" w:lineRule="auto"/>
        <w:rPr>
          <w:rFonts w:ascii="Microsoft Sans Serif" w:eastAsia="Microsoft Sans Serif" w:hAnsi="Microsoft Sans Serif" w:cs="Microsoft Sans Serif"/>
          <w:b/>
          <w:sz w:val="22"/>
          <w:szCs w:val="22"/>
          <w:u w:val="single"/>
        </w:rPr>
      </w:pPr>
      <w:bookmarkStart w:id="3" w:name="_Hlk534281575"/>
      <w:r w:rsidRPr="0015294A">
        <w:rPr>
          <w:rFonts w:ascii="Microsoft Sans Serif" w:eastAsia="Microsoft Sans Serif" w:hAnsi="Microsoft Sans Serif" w:cs="Microsoft Sans Serif"/>
          <w:b/>
          <w:sz w:val="22"/>
          <w:szCs w:val="22"/>
          <w:u w:val="single"/>
        </w:rPr>
        <w:lastRenderedPageBreak/>
        <w:t>A-2018-3006061 -</w:t>
      </w:r>
      <w:r w:rsidRPr="0015294A">
        <w:rPr>
          <w:rFonts w:ascii="Calibri" w:eastAsia="Times New Roman" w:hAnsi="Calibri"/>
          <w:sz w:val="20"/>
          <w:szCs w:val="22"/>
          <w:u w:val="single"/>
        </w:rPr>
        <w:t xml:space="preserve"> </w:t>
      </w:r>
      <w:r w:rsidRPr="0015294A">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15294A">
        <w:rPr>
          <w:rFonts w:ascii="Microsoft Sans Serif" w:eastAsia="Microsoft Sans Serif" w:hAnsi="Microsoft Sans Serif" w:cs="Microsoft Sans Serif"/>
          <w:b/>
          <w:sz w:val="22"/>
          <w:szCs w:val="22"/>
          <w:u w:val="single"/>
        </w:rPr>
        <w:br/>
      </w:r>
      <w:r w:rsidRPr="0015294A">
        <w:rPr>
          <w:rFonts w:ascii="Microsoft Sans Serif" w:eastAsia="Microsoft Sans Serif" w:hAnsi="Microsoft Sans Serif" w:cs="Microsoft Sans Serif"/>
          <w:b/>
          <w:sz w:val="22"/>
          <w:szCs w:val="22"/>
          <w:u w:val="single"/>
        </w:rPr>
        <w:br/>
        <w:t>A-2018-3006062-</w:t>
      </w:r>
      <w:r w:rsidRPr="0015294A">
        <w:rPr>
          <w:rFonts w:ascii="Calibri" w:eastAsia="Times New Roman" w:hAnsi="Calibri"/>
          <w:sz w:val="20"/>
          <w:szCs w:val="22"/>
          <w:u w:val="single"/>
        </w:rPr>
        <w:t xml:space="preserve"> </w:t>
      </w:r>
      <w:r w:rsidRPr="0015294A">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15294A">
        <w:rPr>
          <w:rFonts w:ascii="Microsoft Sans Serif" w:eastAsia="Microsoft Sans Serif" w:hAnsi="Microsoft Sans Serif" w:cs="Microsoft Sans Serif"/>
          <w:b/>
          <w:sz w:val="22"/>
          <w:szCs w:val="22"/>
          <w:u w:val="single"/>
        </w:rPr>
        <w:br/>
      </w:r>
      <w:r w:rsidRPr="0015294A">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5A61C3BD" w14:textId="77777777" w:rsidR="0015294A" w:rsidRDefault="0015294A" w:rsidP="0015294A">
      <w:pPr>
        <w:spacing w:after="160" w:line="259" w:lineRule="auto"/>
        <w:rPr>
          <w:rFonts w:ascii="Microsoft Sans Serif" w:eastAsia="Microsoft Sans Serif" w:hAnsi="Microsoft Sans Serif" w:cs="Microsoft Sans Serif"/>
          <w:i/>
          <w:sz w:val="22"/>
          <w:szCs w:val="22"/>
        </w:rPr>
        <w:sectPr w:rsidR="0015294A" w:rsidSect="00EE2E9B">
          <w:footerReference w:type="default" r:id="rId8"/>
          <w:pgSz w:w="12240" w:h="15840"/>
          <w:pgMar w:top="720" w:right="720" w:bottom="720" w:left="720" w:header="720" w:footer="720" w:gutter="0"/>
          <w:cols w:space="720"/>
          <w:docGrid w:linePitch="360"/>
        </w:sectPr>
      </w:pPr>
      <w:r w:rsidRPr="0015294A">
        <w:rPr>
          <w:rFonts w:ascii="Microsoft Sans Serif" w:eastAsia="Microsoft Sans Serif" w:hAnsi="Microsoft Sans Serif" w:cs="Microsoft Sans Serif"/>
          <w:i/>
          <w:sz w:val="22"/>
          <w:szCs w:val="22"/>
        </w:rPr>
        <w:t>Revised 6/25/19</w:t>
      </w:r>
    </w:p>
    <w:p w14:paraId="3CAB6169"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b/>
          <w:szCs w:val="22"/>
        </w:rPr>
        <w:t>*</w:t>
      </w:r>
      <w:r w:rsidRPr="0015294A">
        <w:rPr>
          <w:rFonts w:ascii="Microsoft Sans Serif" w:eastAsia="Microsoft Sans Serif" w:hAnsi="Microsoft Sans Serif" w:cs="Microsoft Sans Serif"/>
          <w:szCs w:val="22"/>
        </w:rPr>
        <w:t>MICHAEL W HASSELL ESQUIRE</w:t>
      </w:r>
      <w:r w:rsidRPr="0015294A">
        <w:rPr>
          <w:rFonts w:ascii="Microsoft Sans Serif" w:eastAsia="Microsoft Sans Serif" w:hAnsi="Microsoft Sans Serif" w:cs="Microsoft Sans Serif"/>
          <w:szCs w:val="22"/>
        </w:rPr>
        <w:cr/>
        <w:t>MICHAEL W GANG ESQUIRE</w:t>
      </w:r>
      <w:r w:rsidRPr="0015294A">
        <w:rPr>
          <w:rFonts w:ascii="Microsoft Sans Serif" w:eastAsia="Microsoft Sans Serif" w:hAnsi="Microsoft Sans Serif" w:cs="Microsoft Sans Serif"/>
          <w:szCs w:val="22"/>
        </w:rPr>
        <w:br/>
        <w:t xml:space="preserve">GARRET P LENT ESQUIRE </w:t>
      </w:r>
      <w:r w:rsidRPr="0015294A">
        <w:rPr>
          <w:rFonts w:ascii="Microsoft Sans Serif" w:eastAsia="Microsoft Sans Serif" w:hAnsi="Microsoft Sans Serif" w:cs="Microsoft Sans Serif"/>
          <w:szCs w:val="22"/>
        </w:rPr>
        <w:cr/>
        <w:t>POST &amp; SCHELL PC</w:t>
      </w:r>
      <w:r w:rsidRPr="0015294A">
        <w:rPr>
          <w:rFonts w:ascii="Microsoft Sans Serif" w:eastAsia="Microsoft Sans Serif" w:hAnsi="Microsoft Sans Serif" w:cs="Microsoft Sans Serif"/>
          <w:szCs w:val="22"/>
        </w:rPr>
        <w:br/>
        <w:t>12TH FLOOR</w:t>
      </w:r>
      <w:r w:rsidRPr="0015294A">
        <w:rPr>
          <w:rFonts w:ascii="Microsoft Sans Serif" w:eastAsia="Microsoft Sans Serif" w:hAnsi="Microsoft Sans Serif" w:cs="Microsoft Sans Serif"/>
          <w:szCs w:val="22"/>
        </w:rPr>
        <w:cr/>
        <w:t>17 NORTH SECOND STREET</w:t>
      </w:r>
      <w:r w:rsidRPr="0015294A">
        <w:rPr>
          <w:rFonts w:ascii="Microsoft Sans Serif" w:eastAsia="Microsoft Sans Serif" w:hAnsi="Microsoft Sans Serif" w:cs="Microsoft Sans Serif"/>
          <w:szCs w:val="22"/>
        </w:rPr>
        <w:cr/>
        <w:t>HARRISBURG PA  17101-1601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717.612.6029</w:t>
      </w:r>
      <w:r w:rsidRPr="0015294A">
        <w:rPr>
          <w:rFonts w:ascii="Microsoft Sans Serif" w:eastAsia="Microsoft Sans Serif" w:hAnsi="Microsoft Sans Serif" w:cs="Microsoft Sans Serif"/>
          <w:b/>
          <w:szCs w:val="22"/>
        </w:rPr>
        <w:br/>
        <w:t>717.612.6026</w:t>
      </w:r>
      <w:r w:rsidRPr="0015294A">
        <w:rPr>
          <w:rFonts w:ascii="Microsoft Sans Serif" w:eastAsia="Microsoft Sans Serif" w:hAnsi="Microsoft Sans Serif" w:cs="Microsoft Sans Serif"/>
          <w:b/>
          <w:szCs w:val="22"/>
        </w:rPr>
        <w:br/>
        <w:t>717.731.1970</w:t>
      </w:r>
      <w:r w:rsidRPr="0015294A">
        <w:rPr>
          <w:rFonts w:ascii="Microsoft Sans Serif" w:eastAsia="Microsoft Sans Serif" w:hAnsi="Microsoft Sans Serif" w:cs="Microsoft Sans Serif"/>
          <w:szCs w:val="22"/>
        </w:rPr>
        <w:cr/>
        <w:t>*</w:t>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br/>
      </w:r>
      <w:r w:rsidRPr="0015294A">
        <w:rPr>
          <w:rFonts w:ascii="Microsoft Sans Serif" w:eastAsia="Microsoft Sans Serif" w:hAnsi="Microsoft Sans Serif" w:cs="Microsoft Sans Serif"/>
          <w:i/>
          <w:szCs w:val="22"/>
        </w:rPr>
        <w:t>Representing Aqua America, Inc., Aqua Pennsylvania, Inc., Aqua Pennsylvania Wastewater, Inc.</w:t>
      </w:r>
    </w:p>
    <w:p w14:paraId="15C4CA5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9944E18"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KIMBERLY A JOYCE ESQUIRE</w:t>
      </w:r>
      <w:r w:rsidRPr="0015294A">
        <w:rPr>
          <w:rFonts w:ascii="Microsoft Sans Serif" w:eastAsia="Microsoft Sans Serif" w:hAnsi="Microsoft Sans Serif" w:cs="Microsoft Sans Serif"/>
          <w:szCs w:val="22"/>
        </w:rPr>
        <w:br/>
        <w:t xml:space="preserve">ALEXANDER R STAHL ESQUIRE </w:t>
      </w:r>
      <w:r w:rsidRPr="0015294A">
        <w:rPr>
          <w:rFonts w:ascii="Microsoft Sans Serif" w:eastAsia="Microsoft Sans Serif" w:hAnsi="Microsoft Sans Serif" w:cs="Microsoft Sans Serif"/>
          <w:szCs w:val="22"/>
        </w:rPr>
        <w:cr/>
        <w:t>AQUA PENNSYLVANIA</w:t>
      </w:r>
      <w:r w:rsidRPr="0015294A">
        <w:rPr>
          <w:rFonts w:ascii="Microsoft Sans Serif" w:eastAsia="Microsoft Sans Serif" w:hAnsi="Microsoft Sans Serif" w:cs="Microsoft Sans Serif"/>
          <w:szCs w:val="22"/>
        </w:rPr>
        <w:cr/>
        <w:t>762 WEST LANCASTER AVENUE</w:t>
      </w:r>
      <w:r w:rsidRPr="0015294A">
        <w:rPr>
          <w:rFonts w:ascii="Microsoft Sans Serif" w:eastAsia="Microsoft Sans Serif" w:hAnsi="Microsoft Sans Serif" w:cs="Microsoft Sans Serif"/>
          <w:szCs w:val="22"/>
        </w:rPr>
        <w:cr/>
        <w:t>BRYN MAWR PA  19010</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610.645.1077</w:t>
      </w:r>
      <w:r w:rsidRPr="0015294A">
        <w:rPr>
          <w:rFonts w:ascii="Microsoft Sans Serif" w:eastAsia="Microsoft Sans Serif" w:hAnsi="Microsoft Sans Serif" w:cs="Microsoft Sans Serif"/>
          <w:b/>
          <w:szCs w:val="22"/>
        </w:rPr>
        <w:br/>
        <w:t>610.645.1130</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Aqua America, Inc., Aqua Pennsylvania, Inc., Aqua Pennsylvania Wastewater, Inc.</w:t>
      </w:r>
    </w:p>
    <w:p w14:paraId="0984AF50"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42463334"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1A273300"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CDC4A0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5A121117"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02269213"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1CBE99E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JONATHAN NASE ESQUIRE</w:t>
      </w:r>
      <w:r w:rsidRPr="0015294A">
        <w:rPr>
          <w:rFonts w:ascii="Microsoft Sans Serif" w:eastAsia="Microsoft Sans Serif" w:hAnsi="Microsoft Sans Serif" w:cs="Microsoft Sans Serif"/>
          <w:szCs w:val="22"/>
        </w:rPr>
        <w:br/>
        <w:t xml:space="preserve">DAVID P ZAMBITO ESQUIRE </w:t>
      </w:r>
      <w:r w:rsidRPr="0015294A">
        <w:rPr>
          <w:rFonts w:ascii="Microsoft Sans Serif" w:eastAsia="Microsoft Sans Serif" w:hAnsi="Microsoft Sans Serif" w:cs="Microsoft Sans Serif"/>
          <w:szCs w:val="22"/>
        </w:rPr>
        <w:cr/>
        <w:t>COZEN O'CONNOR</w:t>
      </w:r>
      <w:r w:rsidRPr="0015294A">
        <w:rPr>
          <w:rFonts w:ascii="Microsoft Sans Serif" w:eastAsia="Microsoft Sans Serif" w:hAnsi="Microsoft Sans Serif" w:cs="Microsoft Sans Serif"/>
          <w:szCs w:val="22"/>
        </w:rPr>
        <w:cr/>
        <w:t>17 NORTH SECOND STREET</w:t>
      </w:r>
      <w:r w:rsidRPr="0015294A">
        <w:rPr>
          <w:rFonts w:ascii="Microsoft Sans Serif" w:eastAsia="Microsoft Sans Serif" w:hAnsi="Microsoft Sans Serif" w:cs="Microsoft Sans Serif"/>
          <w:szCs w:val="22"/>
        </w:rPr>
        <w:cr/>
        <w:t>SUITE 1410</w:t>
      </w:r>
      <w:r w:rsidRPr="0015294A">
        <w:rPr>
          <w:rFonts w:ascii="Microsoft Sans Serif" w:eastAsia="Microsoft Sans Serif" w:hAnsi="Microsoft Sans Serif" w:cs="Microsoft Sans Serif"/>
          <w:szCs w:val="22"/>
        </w:rPr>
        <w:cr/>
        <w:t>HARRISBURG PA  17101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717.773.4191</w:t>
      </w:r>
      <w:r w:rsidRPr="0015294A">
        <w:rPr>
          <w:rFonts w:ascii="Microsoft Sans Serif" w:eastAsia="Microsoft Sans Serif" w:hAnsi="Microsoft Sans Serif" w:cs="Microsoft Sans Serif"/>
          <w:b/>
          <w:szCs w:val="22"/>
        </w:rPr>
        <w:br/>
        <w:t>717.703.5892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i/>
          <w:szCs w:val="22"/>
          <w:u w:val="single"/>
        </w:rPr>
        <w:t xml:space="preserve"> ACCEPTS E-SERVICE</w:t>
      </w:r>
    </w:p>
    <w:p w14:paraId="5722F2D5"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Peoples Natural Gas Company LLC, Peoples Gas Company LLC</w:t>
      </w:r>
    </w:p>
    <w:p w14:paraId="72CAC3E5"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7CA255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WILLIAM H ROBERTS II ESQUIRE</w:t>
      </w:r>
      <w:r w:rsidRPr="0015294A">
        <w:rPr>
          <w:rFonts w:ascii="Microsoft Sans Serif" w:eastAsia="Microsoft Sans Serif" w:hAnsi="Microsoft Sans Serif" w:cs="Microsoft Sans Serif"/>
          <w:szCs w:val="22"/>
        </w:rPr>
        <w:cr/>
        <w:t>PEOPLES GAS COMPANY LLC</w:t>
      </w:r>
      <w:r w:rsidRPr="0015294A">
        <w:rPr>
          <w:rFonts w:ascii="Microsoft Sans Serif" w:eastAsia="Microsoft Sans Serif" w:hAnsi="Microsoft Sans Serif" w:cs="Microsoft Sans Serif"/>
          <w:szCs w:val="22"/>
        </w:rPr>
        <w:cr/>
        <w:t>375 NORTH SHORE DRIVE</w:t>
      </w:r>
      <w:r w:rsidRPr="0015294A">
        <w:rPr>
          <w:rFonts w:ascii="Microsoft Sans Serif" w:eastAsia="Microsoft Sans Serif" w:hAnsi="Microsoft Sans Serif" w:cs="Microsoft Sans Serif"/>
          <w:szCs w:val="22"/>
        </w:rPr>
        <w:cr/>
        <w:t>SUITE 600</w:t>
      </w:r>
      <w:r w:rsidRPr="0015294A">
        <w:rPr>
          <w:rFonts w:ascii="Microsoft Sans Serif" w:eastAsia="Microsoft Sans Serif" w:hAnsi="Microsoft Sans Serif" w:cs="Microsoft Sans Serif"/>
          <w:szCs w:val="22"/>
        </w:rPr>
        <w:cr/>
        <w:t>PITTSBURGH PA  15212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412.208.6527</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Peoples Natural Gas Company LLC, Peoples Gas Company LLC</w:t>
      </w:r>
      <w:r w:rsidRPr="0015294A">
        <w:rPr>
          <w:rFonts w:ascii="Microsoft Sans Serif" w:eastAsia="Microsoft Sans Serif" w:hAnsi="Microsoft Sans Serif" w:cs="Microsoft Sans Serif"/>
          <w:szCs w:val="22"/>
        </w:rPr>
        <w:t xml:space="preserve"> </w:t>
      </w:r>
      <w:r w:rsidRPr="0015294A">
        <w:rPr>
          <w:rFonts w:ascii="Microsoft Sans Serif" w:eastAsia="Microsoft Sans Serif" w:hAnsi="Microsoft Sans Serif" w:cs="Microsoft Sans Serif"/>
          <w:szCs w:val="22"/>
        </w:rPr>
        <w:cr/>
      </w:r>
    </w:p>
    <w:p w14:paraId="5106A1D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CARRIE B WRIGHT ESQUIRE</w:t>
      </w:r>
      <w:r w:rsidRPr="0015294A">
        <w:rPr>
          <w:rFonts w:ascii="Microsoft Sans Serif" w:eastAsia="Microsoft Sans Serif" w:hAnsi="Microsoft Sans Serif" w:cs="Microsoft Sans Serif"/>
          <w:szCs w:val="22"/>
        </w:rPr>
        <w:br/>
        <w:t xml:space="preserve">ERIKA MCLAIN ESQUIRE </w:t>
      </w:r>
      <w:r w:rsidRPr="0015294A">
        <w:rPr>
          <w:rFonts w:ascii="Microsoft Sans Serif" w:eastAsia="Microsoft Sans Serif" w:hAnsi="Microsoft Sans Serif" w:cs="Microsoft Sans Serif"/>
          <w:szCs w:val="22"/>
        </w:rPr>
        <w:cr/>
        <w:t>PA PUC BIE LEGAL TECHNICAL</w:t>
      </w:r>
      <w:r w:rsidRPr="0015294A">
        <w:rPr>
          <w:rFonts w:ascii="Microsoft Sans Serif" w:eastAsia="Microsoft Sans Serif" w:hAnsi="Microsoft Sans Serif" w:cs="Microsoft Sans Serif"/>
          <w:szCs w:val="22"/>
        </w:rPr>
        <w:cr/>
        <w:t>SECOND FLOOR WEST</w:t>
      </w:r>
      <w:r w:rsidRPr="0015294A">
        <w:rPr>
          <w:rFonts w:ascii="Microsoft Sans Serif" w:eastAsia="Microsoft Sans Serif" w:hAnsi="Microsoft Sans Serif" w:cs="Microsoft Sans Serif"/>
          <w:szCs w:val="22"/>
        </w:rPr>
        <w:cr/>
        <w:t>400 NORTH STREET</w:t>
      </w:r>
      <w:r w:rsidRPr="0015294A">
        <w:rPr>
          <w:rFonts w:ascii="Microsoft Sans Serif" w:eastAsia="Microsoft Sans Serif" w:hAnsi="Microsoft Sans Serif" w:cs="Microsoft Sans Serif"/>
          <w:szCs w:val="22"/>
        </w:rPr>
        <w:cr/>
        <w:t>HARRISBURG PA  17120</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717.783.6156</w:t>
      </w:r>
      <w:r w:rsidRPr="0015294A">
        <w:rPr>
          <w:rFonts w:ascii="Microsoft Sans Serif" w:eastAsia="Microsoft Sans Serif" w:hAnsi="Microsoft Sans Serif" w:cs="Microsoft Sans Serif"/>
          <w:b/>
          <w:szCs w:val="22"/>
        </w:rPr>
        <w:br/>
        <w:t>717.783.6170</w:t>
      </w:r>
      <w:r w:rsidRPr="0015294A">
        <w:rPr>
          <w:rFonts w:ascii="Microsoft Sans Serif" w:eastAsia="Microsoft Sans Serif" w:hAnsi="Microsoft Sans Serif" w:cs="Microsoft Sans Serif"/>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p>
    <w:p w14:paraId="067A9F67"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0960E6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lastRenderedPageBreak/>
        <w:t>*CHRISTINE M HOOVER ESQUIRE</w:t>
      </w:r>
    </w:p>
    <w:p w14:paraId="77B47E1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*DARYL A LAWRENCE ESQUIRE</w:t>
      </w:r>
    </w:p>
    <w:p w14:paraId="6255C99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*HARRISON W BREITMAN ESQUIRE</w:t>
      </w:r>
    </w:p>
    <w:p w14:paraId="1023774E"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szCs w:val="22"/>
        </w:rPr>
        <w:t>J D MOORE ESQUIRE</w:t>
      </w:r>
      <w:r w:rsidRPr="0015294A">
        <w:rPr>
          <w:rFonts w:ascii="Microsoft Sans Serif" w:eastAsia="Microsoft Sans Serif" w:hAnsi="Microsoft Sans Serif" w:cs="Microsoft Sans Serif"/>
          <w:szCs w:val="22"/>
        </w:rPr>
        <w:cr/>
        <w:t>OFFICE OF CONSUMER ADVOCATE</w:t>
      </w:r>
      <w:r w:rsidRPr="0015294A">
        <w:rPr>
          <w:rFonts w:ascii="Microsoft Sans Serif" w:eastAsia="Microsoft Sans Serif" w:hAnsi="Microsoft Sans Serif" w:cs="Microsoft Sans Serif"/>
          <w:szCs w:val="22"/>
        </w:rPr>
        <w:cr/>
        <w:t>555 WALNUT STREET 5TH FLOOR FORUM PLACE</w:t>
      </w:r>
      <w:r w:rsidRPr="0015294A">
        <w:rPr>
          <w:rFonts w:ascii="Microsoft Sans Serif" w:eastAsia="Microsoft Sans Serif" w:hAnsi="Microsoft Sans Serif" w:cs="Microsoft Sans Serif"/>
          <w:szCs w:val="22"/>
        </w:rPr>
        <w:cr/>
        <w:t>HARRISBURG PA  17101-1923</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717.783.5048</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i/>
          <w:szCs w:val="22"/>
          <w:u w:val="single"/>
        </w:rPr>
        <w:t>*ACCEPTS E-SERVICE</w:t>
      </w:r>
    </w:p>
    <w:p w14:paraId="3BA4AFD2"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7F9E5E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szCs w:val="22"/>
        </w:rPr>
        <w:t>ERIN K FURE ESQUIRE</w:t>
      </w:r>
      <w:r w:rsidRPr="0015294A">
        <w:rPr>
          <w:rFonts w:ascii="Microsoft Sans Serif" w:eastAsia="Microsoft Sans Serif" w:hAnsi="Microsoft Sans Serif" w:cs="Microsoft Sans Serif"/>
          <w:szCs w:val="22"/>
        </w:rPr>
        <w:cr/>
        <w:t>OFFICE OF SMALL BUSINESS ADVOCATE</w:t>
      </w:r>
      <w:r w:rsidRPr="0015294A">
        <w:rPr>
          <w:rFonts w:ascii="Microsoft Sans Serif" w:eastAsia="Microsoft Sans Serif" w:hAnsi="Microsoft Sans Serif" w:cs="Microsoft Sans Serif"/>
          <w:szCs w:val="22"/>
        </w:rPr>
        <w:cr/>
        <w:t>300 NORTH SECOND ST STE 202</w:t>
      </w:r>
      <w:r w:rsidRPr="0015294A">
        <w:rPr>
          <w:rFonts w:ascii="Microsoft Sans Serif" w:eastAsia="Microsoft Sans Serif" w:hAnsi="Microsoft Sans Serif" w:cs="Microsoft Sans Serif"/>
          <w:szCs w:val="22"/>
        </w:rPr>
        <w:cr/>
        <w:t>HARRISBURG PA  17101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717.783.2525</w:t>
      </w:r>
    </w:p>
    <w:p w14:paraId="08F4B35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2E91F3B1"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szCs w:val="22"/>
        </w:rPr>
        <w:t>SCOTT J RUBIN ESQUIRE</w:t>
      </w:r>
      <w:r w:rsidRPr="0015294A">
        <w:rPr>
          <w:rFonts w:ascii="Microsoft Sans Serif" w:eastAsia="Microsoft Sans Serif" w:hAnsi="Microsoft Sans Serif" w:cs="Microsoft Sans Serif"/>
          <w:szCs w:val="22"/>
        </w:rPr>
        <w:cr/>
        <w:t>LAW OFFICE OF SCOTT J RUBIN</w:t>
      </w:r>
      <w:r w:rsidRPr="0015294A">
        <w:rPr>
          <w:rFonts w:ascii="Microsoft Sans Serif" w:eastAsia="Microsoft Sans Serif" w:hAnsi="Microsoft Sans Serif" w:cs="Microsoft Sans Serif"/>
          <w:szCs w:val="22"/>
        </w:rPr>
        <w:cr/>
        <w:t>333 OAK LANE</w:t>
      </w:r>
      <w:r w:rsidRPr="0015294A">
        <w:rPr>
          <w:rFonts w:ascii="Microsoft Sans Serif" w:eastAsia="Microsoft Sans Serif" w:hAnsi="Microsoft Sans Serif" w:cs="Microsoft Sans Serif"/>
          <w:szCs w:val="22"/>
        </w:rPr>
        <w:cr/>
        <w:t>BLOOMSBURG PA  17815-2036</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570.387.1893</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Utility Workers Union of America, Local 612</w:t>
      </w:r>
    </w:p>
    <w:p w14:paraId="303E9F46"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D710F54"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szCs w:val="22"/>
        </w:rPr>
        <w:t>MELVIN L VATZ ESQUIRE</w:t>
      </w:r>
      <w:r w:rsidRPr="0015294A">
        <w:rPr>
          <w:rFonts w:ascii="Microsoft Sans Serif" w:eastAsia="Microsoft Sans Serif" w:hAnsi="Microsoft Sans Serif" w:cs="Microsoft Sans Serif"/>
          <w:szCs w:val="22"/>
        </w:rPr>
        <w:cr/>
        <w:t>247 FORT PITT BOULEVARD</w:t>
      </w:r>
      <w:r w:rsidRPr="0015294A">
        <w:rPr>
          <w:rFonts w:ascii="Microsoft Sans Serif" w:eastAsia="Microsoft Sans Serif" w:hAnsi="Microsoft Sans Serif" w:cs="Microsoft Sans Serif"/>
          <w:szCs w:val="22"/>
        </w:rPr>
        <w:cr/>
        <w:t>4TH FLOOR</w:t>
      </w:r>
      <w:r w:rsidRPr="0015294A">
        <w:rPr>
          <w:rFonts w:ascii="Microsoft Sans Serif" w:eastAsia="Microsoft Sans Serif" w:hAnsi="Microsoft Sans Serif" w:cs="Microsoft Sans Serif"/>
          <w:szCs w:val="22"/>
        </w:rPr>
        <w:cr/>
        <w:t>PITTSBURGH PA  15222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412.391.3030</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Laborers’ District Council of Western Pennsylvania</w:t>
      </w:r>
    </w:p>
    <w:p w14:paraId="2565ED9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5259BA0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KEVIN J MOODY ESQUIRE</w:t>
      </w:r>
    </w:p>
    <w:p w14:paraId="5741E958"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PENNSYLVANIA INDEPENDENT OIL &amp; GAS ASSOCIATION</w:t>
      </w:r>
    </w:p>
    <w:p w14:paraId="16A1B02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212 LOCUST ST STE 300</w:t>
      </w:r>
    </w:p>
    <w:p w14:paraId="53EFCA8B"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17101-1510</w:t>
      </w:r>
    </w:p>
    <w:p w14:paraId="313A126F"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717.234.8525</w:t>
      </w:r>
    </w:p>
    <w:p w14:paraId="1BE2014C" w14:textId="77777777" w:rsidR="0015294A" w:rsidRPr="0015294A" w:rsidRDefault="0015294A" w:rsidP="0015294A">
      <w:pPr>
        <w:spacing w:line="240" w:lineRule="auto"/>
        <w:rPr>
          <w:rFonts w:ascii="Microsoft Sans Serif" w:eastAsia="Microsoft Sans Serif" w:hAnsi="Microsoft Sans Serif" w:cs="Microsoft Sans Serif"/>
          <w:szCs w:val="22"/>
        </w:rPr>
      </w:pPr>
      <w:bookmarkStart w:id="4" w:name="_Hlk533585588"/>
      <w:r w:rsidRPr="0015294A">
        <w:rPr>
          <w:rFonts w:ascii="Microsoft Sans Serif" w:eastAsia="Microsoft Sans Serif" w:hAnsi="Microsoft Sans Serif" w:cs="Microsoft Sans Serif"/>
          <w:b/>
          <w:i/>
          <w:szCs w:val="22"/>
          <w:u w:val="single"/>
        </w:rPr>
        <w:t>ACCEPTS E-SERVICE</w:t>
      </w:r>
      <w:bookmarkEnd w:id="4"/>
      <w:r w:rsidRPr="0015294A">
        <w:rPr>
          <w:rFonts w:ascii="Microsoft Sans Serif" w:eastAsia="Microsoft Sans Serif" w:hAnsi="Microsoft Sans Serif" w:cs="Microsoft Sans Serif"/>
          <w:szCs w:val="22"/>
        </w:rPr>
        <w:cr/>
      </w:r>
    </w:p>
    <w:p w14:paraId="4858735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*ALAN M SELTZER ESQUIRE</w:t>
      </w:r>
    </w:p>
    <w:p w14:paraId="044D82F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TANYA C LESHKO ESQUIRE</w:t>
      </w:r>
    </w:p>
    <w:p w14:paraId="2CA5CD3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BUCHANAN INGERSOLL &amp; ROONEY PC</w:t>
      </w:r>
    </w:p>
    <w:p w14:paraId="6FBF8E0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409 NORTH SECOND ST STE 500</w:t>
      </w:r>
    </w:p>
    <w:p w14:paraId="22B784F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17101-1357</w:t>
      </w:r>
    </w:p>
    <w:p w14:paraId="7574F86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717-237-4800</w:t>
      </w:r>
    </w:p>
    <w:p w14:paraId="23699CB9"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25AE25DF"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 xml:space="preserve">Representing </w:t>
      </w:r>
      <w:proofErr w:type="spellStart"/>
      <w:proofErr w:type="gramStart"/>
      <w:r w:rsidRPr="0015294A">
        <w:rPr>
          <w:rFonts w:ascii="Microsoft Sans Serif" w:eastAsia="Microsoft Sans Serif" w:hAnsi="Microsoft Sans Serif" w:cs="Microsoft Sans Serif"/>
          <w:i/>
          <w:szCs w:val="22"/>
        </w:rPr>
        <w:t>Equitrans,L.P</w:t>
      </w:r>
      <w:proofErr w:type="spellEnd"/>
      <w:r w:rsidRPr="0015294A">
        <w:rPr>
          <w:rFonts w:ascii="Microsoft Sans Serif" w:eastAsia="Microsoft Sans Serif" w:hAnsi="Microsoft Sans Serif" w:cs="Microsoft Sans Serif"/>
          <w:i/>
          <w:szCs w:val="22"/>
        </w:rPr>
        <w:t>.</w:t>
      </w:r>
      <w:proofErr w:type="gramEnd"/>
    </w:p>
    <w:p w14:paraId="19B8EE0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*TISHEIKIA E WILLIAMS ESQUIRE</w:t>
      </w:r>
    </w:p>
    <w:p w14:paraId="669092B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DAVID T FISFIS ESQUIRE</w:t>
      </w:r>
    </w:p>
    <w:p w14:paraId="5358EF8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DUQUESNE LIGHT COMPANY</w:t>
      </w:r>
    </w:p>
    <w:p w14:paraId="15E9528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 xml:space="preserve">411 SEVENTH </w:t>
      </w:r>
      <w:proofErr w:type="gramStart"/>
      <w:r w:rsidRPr="0015294A">
        <w:rPr>
          <w:rFonts w:ascii="Microsoft Sans Serif" w:eastAsia="Microsoft Sans Serif" w:hAnsi="Microsoft Sans Serif" w:cs="Microsoft Sans Serif"/>
          <w:szCs w:val="22"/>
        </w:rPr>
        <w:t>AVE</w:t>
      </w:r>
      <w:proofErr w:type="gramEnd"/>
    </w:p>
    <w:p w14:paraId="3310BC8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PITTSBURGH PA  15219</w:t>
      </w:r>
    </w:p>
    <w:p w14:paraId="241D173B"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412.393.1541</w:t>
      </w:r>
    </w:p>
    <w:p w14:paraId="0B10EEE7"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5" w:name="_Hlk534188162"/>
      <w:r w:rsidRPr="0015294A">
        <w:rPr>
          <w:rFonts w:ascii="Microsoft Sans Serif" w:eastAsia="Microsoft Sans Serif" w:hAnsi="Microsoft Sans Serif" w:cs="Microsoft Sans Serif"/>
          <w:b/>
          <w:i/>
          <w:szCs w:val="22"/>
          <w:u w:val="single"/>
        </w:rPr>
        <w:t>*ACCEPTS E-SERVICE</w:t>
      </w:r>
    </w:p>
    <w:bookmarkEnd w:id="5"/>
    <w:p w14:paraId="23A9DDCD"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46AEB8B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MICHAEL A GRUIN ESQUIRE</w:t>
      </w:r>
    </w:p>
    <w:p w14:paraId="37F0597C"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STEVENS &amp; LEE</w:t>
      </w:r>
    </w:p>
    <w:p w14:paraId="1AA5B53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17 NORTH ST 16</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w:t>
      </w:r>
    </w:p>
    <w:p w14:paraId="6225467C"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4B0DDE89"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717.255.7365</w:t>
      </w:r>
    </w:p>
    <w:p w14:paraId="6E1EFF4A"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3634ABB3"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1DABC892"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23A5B0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LINDA R EVERS ESQUIRE</w:t>
      </w:r>
    </w:p>
    <w:p w14:paraId="73C250F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STEVENS &amp; LEE</w:t>
      </w:r>
    </w:p>
    <w:p w14:paraId="00A9DE0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111 N SIXTH ST</w:t>
      </w:r>
    </w:p>
    <w:p w14:paraId="0FB70CB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READING PA  19601</w:t>
      </w:r>
    </w:p>
    <w:p w14:paraId="7C6F39A4"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610.478.2265</w:t>
      </w:r>
    </w:p>
    <w:p w14:paraId="520355A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6" w:name="_Hlk533681980"/>
      <w:r w:rsidRPr="0015294A">
        <w:rPr>
          <w:rFonts w:ascii="Microsoft Sans Serif" w:eastAsia="Microsoft Sans Serif" w:hAnsi="Microsoft Sans Serif" w:cs="Microsoft Sans Serif"/>
          <w:b/>
          <w:i/>
          <w:szCs w:val="22"/>
          <w:u w:val="single"/>
        </w:rPr>
        <w:t>ACCEPTS E-SERVICE</w:t>
      </w:r>
    </w:p>
    <w:bookmarkEnd w:id="6"/>
    <w:p w14:paraId="64F8EC42"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3C8C99F6"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78FB411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PATRICK M CICERO ESQUIRE</w:t>
      </w:r>
    </w:p>
    <w:p w14:paraId="59FDF21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ELIZABETH R MARX ESQUIRE</w:t>
      </w:r>
    </w:p>
    <w:p w14:paraId="7E3C4BD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JOHN W SWEET ESQUIRE</w:t>
      </w:r>
    </w:p>
    <w:p w14:paraId="6A35825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PENNSYLVANIA UTILITY LAW PROJECT</w:t>
      </w:r>
    </w:p>
    <w:p w14:paraId="21D72A4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118 LOCUST ST</w:t>
      </w:r>
    </w:p>
    <w:p w14:paraId="567E201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3FA0F515"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717.236.9486</w:t>
      </w:r>
    </w:p>
    <w:p w14:paraId="1CE6F65B"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7" w:name="_Hlk534187780"/>
      <w:r w:rsidRPr="0015294A">
        <w:rPr>
          <w:rFonts w:ascii="Microsoft Sans Serif" w:eastAsia="Microsoft Sans Serif" w:hAnsi="Microsoft Sans Serif" w:cs="Microsoft Sans Serif"/>
          <w:b/>
          <w:i/>
          <w:szCs w:val="22"/>
          <w:u w:val="single"/>
        </w:rPr>
        <w:t>ACCEPTS E-SERVICE</w:t>
      </w:r>
    </w:p>
    <w:bookmarkEnd w:id="7"/>
    <w:p w14:paraId="6385BEB9"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CAUSE-PA</w:t>
      </w:r>
    </w:p>
    <w:p w14:paraId="1CF2ABDB"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24B7B29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TODD S STEWART ESQUIRE</w:t>
      </w:r>
    </w:p>
    <w:p w14:paraId="364A65D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HAWKE MCKEON &amp; SNISCAK LLP</w:t>
      </w:r>
    </w:p>
    <w:p w14:paraId="5F323BB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100 NORTH TENTH ST</w:t>
      </w:r>
    </w:p>
    <w:p w14:paraId="252A3F1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60C40EA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717.236.1300</w:t>
      </w:r>
    </w:p>
    <w:p w14:paraId="5C72212F"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216FFB1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i/>
          <w:szCs w:val="22"/>
        </w:rPr>
        <w:t>Representing Natural Gas Supplier Parties and The Retail Energy Supply Association</w:t>
      </w:r>
    </w:p>
    <w:p w14:paraId="60007439"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078C83C8" w14:textId="77777777" w:rsidR="00F26ECC" w:rsidRDefault="00F26ECC" w:rsidP="0015294A">
      <w:pPr>
        <w:spacing w:line="240" w:lineRule="auto"/>
        <w:rPr>
          <w:rFonts w:ascii="Microsoft Sans Serif" w:eastAsia="Microsoft Sans Serif" w:hAnsi="Microsoft Sans Serif" w:cs="Microsoft Sans Serif"/>
          <w:szCs w:val="22"/>
        </w:rPr>
        <w:sectPr w:rsidR="00F26ECC" w:rsidSect="0015294A">
          <w:type w:val="continuous"/>
          <w:pgSz w:w="12240" w:h="15840"/>
          <w:pgMar w:top="720" w:right="720" w:bottom="720" w:left="720" w:header="720" w:footer="720" w:gutter="0"/>
          <w:cols w:num="2" w:space="720"/>
          <w:docGrid w:linePitch="360"/>
        </w:sectPr>
      </w:pPr>
    </w:p>
    <w:p w14:paraId="2699341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lastRenderedPageBreak/>
        <w:t>*DANIEL CLEARFIELD ESQUIRE</w:t>
      </w:r>
    </w:p>
    <w:p w14:paraId="5E6FCA2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*DEANNE ODELL ESQUIRE</w:t>
      </w:r>
    </w:p>
    <w:p w14:paraId="01AAAFFB"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KRISTINE MARSILIO ESQUIRE</w:t>
      </w:r>
    </w:p>
    <w:p w14:paraId="0C2DEF0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ECKERT SEAMANS CHERIN &amp; MELLOTT LLC</w:t>
      </w:r>
    </w:p>
    <w:p w14:paraId="5938886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213 MARKET ST 8</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FLOOR</w:t>
      </w:r>
    </w:p>
    <w:p w14:paraId="68D607F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75FB710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717.237.6000</w:t>
      </w:r>
    </w:p>
    <w:p w14:paraId="4A2B260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745DCAE7"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Direct Energy Business Marketing, LLC and Direct Energy Small Business, LLC</w:t>
      </w:r>
    </w:p>
    <w:p w14:paraId="4D3DF841" w14:textId="77777777" w:rsidR="0015294A" w:rsidRPr="0015294A" w:rsidRDefault="0015294A" w:rsidP="0015294A">
      <w:pPr>
        <w:tabs>
          <w:tab w:val="left" w:pos="-720"/>
        </w:tabs>
        <w:suppressAutoHyphens/>
        <w:autoSpaceDE w:val="0"/>
        <w:autoSpaceDN w:val="0"/>
        <w:spacing w:line="240" w:lineRule="auto"/>
        <w:rPr>
          <w:rFonts w:ascii="CG Times" w:eastAsia="Times New Roman" w:hAnsi="CG Times" w:cs="CG Times"/>
          <w:szCs w:val="24"/>
        </w:rPr>
      </w:pPr>
    </w:p>
    <w:p w14:paraId="5D69A4A9"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TIMOTHY K MCHUGH ESQUIRE</w:t>
      </w:r>
    </w:p>
    <w:p w14:paraId="38DED970"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STEVENS &amp; LEE</w:t>
      </w:r>
    </w:p>
    <w:p w14:paraId="584862B2"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17 N 2</w:t>
      </w:r>
      <w:r w:rsidRPr="0015294A">
        <w:rPr>
          <w:rFonts w:ascii="Microsoft Sans Serif" w:eastAsia="Times New Roman" w:hAnsi="Microsoft Sans Serif" w:cs="Microsoft Sans Serif"/>
          <w:szCs w:val="24"/>
          <w:vertAlign w:val="superscript"/>
        </w:rPr>
        <w:t>ND</w:t>
      </w:r>
      <w:r w:rsidRPr="0015294A">
        <w:rPr>
          <w:rFonts w:ascii="Microsoft Sans Serif" w:eastAsia="Times New Roman" w:hAnsi="Microsoft Sans Serif" w:cs="Microsoft Sans Serif"/>
          <w:szCs w:val="24"/>
        </w:rPr>
        <w:t xml:space="preserve"> ST 16</w:t>
      </w:r>
      <w:r w:rsidRPr="0015294A">
        <w:rPr>
          <w:rFonts w:ascii="Microsoft Sans Serif" w:eastAsia="Times New Roman" w:hAnsi="Microsoft Sans Serif" w:cs="Microsoft Sans Serif"/>
          <w:szCs w:val="24"/>
          <w:vertAlign w:val="superscript"/>
        </w:rPr>
        <w:t>TH</w:t>
      </w:r>
      <w:r w:rsidRPr="0015294A">
        <w:rPr>
          <w:rFonts w:ascii="Microsoft Sans Serif" w:eastAsia="Times New Roman" w:hAnsi="Microsoft Sans Serif" w:cs="Microsoft Sans Serif"/>
          <w:szCs w:val="24"/>
        </w:rPr>
        <w:t xml:space="preserve"> FL</w:t>
      </w:r>
    </w:p>
    <w:p w14:paraId="6BFF2BAA"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HARRISBURG PA 17101</w:t>
      </w:r>
    </w:p>
    <w:p w14:paraId="373B1344"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b/>
          <w:szCs w:val="24"/>
        </w:rPr>
      </w:pPr>
      <w:r w:rsidRPr="0015294A">
        <w:rPr>
          <w:rFonts w:ascii="Microsoft Sans Serif" w:eastAsia="Times New Roman" w:hAnsi="Microsoft Sans Serif" w:cs="Microsoft Sans Serif"/>
          <w:b/>
          <w:szCs w:val="24"/>
        </w:rPr>
        <w:t>717.255.7366</w:t>
      </w:r>
    </w:p>
    <w:p w14:paraId="705EF0F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8" w:name="_Hlk4654906"/>
      <w:r w:rsidRPr="0015294A">
        <w:rPr>
          <w:rFonts w:ascii="Microsoft Sans Serif" w:eastAsia="Microsoft Sans Serif" w:hAnsi="Microsoft Sans Serif" w:cs="Microsoft Sans Serif"/>
          <w:b/>
          <w:i/>
          <w:szCs w:val="22"/>
          <w:u w:val="single"/>
        </w:rPr>
        <w:t>ACCEPTS E-SERVICE</w:t>
      </w:r>
    </w:p>
    <w:p w14:paraId="054E3435"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bookmarkEnd w:id="8"/>
    <w:p w14:paraId="2435830A"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3F0C96F"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MICHAEL ZIMMERMAN ESQUIRE</w:t>
      </w:r>
    </w:p>
    <w:p w14:paraId="376C870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DUQUESNE LIGHT COMPANY</w:t>
      </w:r>
    </w:p>
    <w:p w14:paraId="59842FD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411 7</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AVE 15</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w:t>
      </w:r>
    </w:p>
    <w:p w14:paraId="3F2C3C5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PITTSBURGH PA 15219</w:t>
      </w:r>
    </w:p>
    <w:p w14:paraId="1F13013D"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412.393.6431</w:t>
      </w:r>
    </w:p>
    <w:p w14:paraId="372346C5"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5F5EC397" w14:textId="21883EB1" w:rsid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02D9DCB4" w14:textId="32AC828E" w:rsidR="0015294A" w:rsidRDefault="0015294A" w:rsidP="0015294A">
      <w:pPr>
        <w:spacing w:line="240" w:lineRule="auto"/>
        <w:rPr>
          <w:rFonts w:ascii="Microsoft Sans Serif" w:eastAsia="Microsoft Sans Serif" w:hAnsi="Microsoft Sans Serif" w:cs="Microsoft Sans Serif"/>
          <w:i/>
          <w:szCs w:val="22"/>
        </w:rPr>
      </w:pPr>
    </w:p>
    <w:p w14:paraId="1F195C8D" w14:textId="0B93BF81" w:rsidR="0015294A" w:rsidRDefault="0015294A" w:rsidP="0015294A">
      <w:pPr>
        <w:spacing w:line="240" w:lineRule="auto"/>
        <w:rPr>
          <w:rFonts w:ascii="Microsoft Sans Serif" w:eastAsia="Microsoft Sans Serif" w:hAnsi="Microsoft Sans Serif" w:cs="Microsoft Sans Serif"/>
          <w:i/>
          <w:szCs w:val="22"/>
        </w:rPr>
      </w:pPr>
    </w:p>
    <w:p w14:paraId="46B002D1" w14:textId="6968DFC5" w:rsidR="0015294A" w:rsidRDefault="0015294A" w:rsidP="0015294A">
      <w:pPr>
        <w:spacing w:line="240" w:lineRule="auto"/>
        <w:rPr>
          <w:rFonts w:ascii="Microsoft Sans Serif" w:eastAsia="Microsoft Sans Serif" w:hAnsi="Microsoft Sans Serif" w:cs="Microsoft Sans Serif"/>
          <w:i/>
          <w:szCs w:val="22"/>
        </w:rPr>
      </w:pPr>
    </w:p>
    <w:p w14:paraId="775D6C38" w14:textId="560D9083" w:rsidR="0015294A" w:rsidRDefault="0015294A" w:rsidP="0015294A">
      <w:pPr>
        <w:spacing w:line="240" w:lineRule="auto"/>
        <w:rPr>
          <w:rFonts w:ascii="Microsoft Sans Serif" w:eastAsia="Microsoft Sans Serif" w:hAnsi="Microsoft Sans Serif" w:cs="Microsoft Sans Serif"/>
          <w:i/>
          <w:szCs w:val="22"/>
        </w:rPr>
      </w:pPr>
    </w:p>
    <w:p w14:paraId="616DC848" w14:textId="4BA95210" w:rsidR="0015294A" w:rsidRDefault="0015294A" w:rsidP="0015294A">
      <w:pPr>
        <w:spacing w:line="240" w:lineRule="auto"/>
        <w:rPr>
          <w:rFonts w:ascii="Microsoft Sans Serif" w:eastAsia="Microsoft Sans Serif" w:hAnsi="Microsoft Sans Serif" w:cs="Microsoft Sans Serif"/>
          <w:i/>
          <w:szCs w:val="22"/>
        </w:rPr>
      </w:pPr>
    </w:p>
    <w:bookmarkEnd w:id="3"/>
    <w:p w14:paraId="0BD86EEB" w14:textId="0923DE27" w:rsidR="0015294A" w:rsidRDefault="0015294A" w:rsidP="0015294A">
      <w:pPr>
        <w:spacing w:line="240" w:lineRule="auto"/>
      </w:pPr>
    </w:p>
    <w:sectPr w:rsidR="0015294A" w:rsidSect="00F26E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1140" w14:textId="77777777" w:rsidR="00D24B55" w:rsidRDefault="00D24B55">
      <w:pPr>
        <w:spacing w:line="240" w:lineRule="auto"/>
      </w:pPr>
      <w:r>
        <w:separator/>
      </w:r>
    </w:p>
  </w:endnote>
  <w:endnote w:type="continuationSeparator" w:id="0">
    <w:p w14:paraId="28C0E75F" w14:textId="77777777" w:rsidR="00D24B55" w:rsidRDefault="00D24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38725"/>
      <w:docPartObj>
        <w:docPartGallery w:val="Page Numbers (Bottom of Page)"/>
        <w:docPartUnique/>
      </w:docPartObj>
    </w:sdtPr>
    <w:sdtEndPr>
      <w:rPr>
        <w:noProof/>
      </w:rPr>
    </w:sdtEndPr>
    <w:sdtContent>
      <w:p w14:paraId="60637B7B" w14:textId="77777777" w:rsidR="007223D9" w:rsidRDefault="00D24B55">
        <w:pPr>
          <w:pStyle w:val="Footer"/>
          <w:jc w:val="center"/>
        </w:pPr>
        <w:r w:rsidRPr="00C3333C">
          <w:rPr>
            <w:sz w:val="20"/>
          </w:rPr>
          <w:fldChar w:fldCharType="begin"/>
        </w:r>
        <w:r w:rsidRPr="00C3333C">
          <w:rPr>
            <w:sz w:val="20"/>
          </w:rPr>
          <w:instrText xml:space="preserve"> PAGE   \* MERGEFORMAT </w:instrText>
        </w:r>
        <w:r w:rsidRPr="00C3333C">
          <w:rPr>
            <w:sz w:val="20"/>
          </w:rPr>
          <w:fldChar w:fldCharType="separate"/>
        </w:r>
        <w:r w:rsidRPr="00C3333C">
          <w:rPr>
            <w:noProof/>
            <w:sz w:val="20"/>
          </w:rPr>
          <w:t>2</w:t>
        </w:r>
        <w:r w:rsidRPr="00C3333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94F" w14:textId="5970BEED" w:rsidR="00F26ECC" w:rsidRDefault="00F26E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662FE" w14:textId="77777777" w:rsidR="00D24B55" w:rsidRDefault="00D24B55">
      <w:pPr>
        <w:spacing w:line="240" w:lineRule="auto"/>
      </w:pPr>
      <w:r>
        <w:separator/>
      </w:r>
    </w:p>
  </w:footnote>
  <w:footnote w:type="continuationSeparator" w:id="0">
    <w:p w14:paraId="62E44CD2" w14:textId="77777777" w:rsidR="00D24B55" w:rsidRDefault="00D24B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42D2"/>
    <w:rsid w:val="00004C37"/>
    <w:rsid w:val="000066B3"/>
    <w:rsid w:val="00066D87"/>
    <w:rsid w:val="000E3EDE"/>
    <w:rsid w:val="00107E82"/>
    <w:rsid w:val="0015294A"/>
    <w:rsid w:val="001642D2"/>
    <w:rsid w:val="001A21B6"/>
    <w:rsid w:val="001B1CBA"/>
    <w:rsid w:val="001D2AF7"/>
    <w:rsid w:val="00207743"/>
    <w:rsid w:val="00213167"/>
    <w:rsid w:val="002512F9"/>
    <w:rsid w:val="003145FA"/>
    <w:rsid w:val="00367A41"/>
    <w:rsid w:val="00393C92"/>
    <w:rsid w:val="003A3E09"/>
    <w:rsid w:val="003F4F9B"/>
    <w:rsid w:val="00417566"/>
    <w:rsid w:val="004D523C"/>
    <w:rsid w:val="005A1C17"/>
    <w:rsid w:val="005A2ABA"/>
    <w:rsid w:val="005D180A"/>
    <w:rsid w:val="005E7B6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B29E9"/>
    <w:rsid w:val="00A47096"/>
    <w:rsid w:val="00AA2EC5"/>
    <w:rsid w:val="00AB4C73"/>
    <w:rsid w:val="00AE6F47"/>
    <w:rsid w:val="00B91E47"/>
    <w:rsid w:val="00BC6B21"/>
    <w:rsid w:val="00C87E57"/>
    <w:rsid w:val="00CF6143"/>
    <w:rsid w:val="00D24B55"/>
    <w:rsid w:val="00DD5C37"/>
    <w:rsid w:val="00DF35D9"/>
    <w:rsid w:val="00E4239A"/>
    <w:rsid w:val="00EB027A"/>
    <w:rsid w:val="00EC1CBA"/>
    <w:rsid w:val="00EE7801"/>
    <w:rsid w:val="00F11A19"/>
    <w:rsid w:val="00F16554"/>
    <w:rsid w:val="00F26ECC"/>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D7B4CA"/>
  <w15:chartTrackingRefBased/>
  <w15:docId w15:val="{11B09EB3-6108-4C58-812B-F0FCA58A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D2"/>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1642D2"/>
    <w:pPr>
      <w:tabs>
        <w:tab w:val="center" w:pos="4680"/>
        <w:tab w:val="right" w:pos="9360"/>
      </w:tabs>
      <w:spacing w:line="240" w:lineRule="auto"/>
    </w:pPr>
  </w:style>
  <w:style w:type="character" w:customStyle="1" w:styleId="FooterChar">
    <w:name w:val="Footer Char"/>
    <w:basedOn w:val="DefaultParagraphFont"/>
    <w:link w:val="Footer"/>
    <w:uiPriority w:val="99"/>
    <w:rsid w:val="001642D2"/>
    <w:rPr>
      <w:rFonts w:eastAsia="SimSun"/>
    </w:rPr>
  </w:style>
  <w:style w:type="paragraph" w:styleId="Header">
    <w:name w:val="header"/>
    <w:basedOn w:val="Normal"/>
    <w:link w:val="HeaderChar"/>
    <w:uiPriority w:val="99"/>
    <w:unhideWhenUsed/>
    <w:rsid w:val="00F26ECC"/>
    <w:pPr>
      <w:tabs>
        <w:tab w:val="center" w:pos="4680"/>
        <w:tab w:val="right" w:pos="9360"/>
      </w:tabs>
      <w:spacing w:line="240" w:lineRule="auto"/>
    </w:pPr>
  </w:style>
  <w:style w:type="character" w:customStyle="1" w:styleId="HeaderChar">
    <w:name w:val="Header Char"/>
    <w:basedOn w:val="DefaultParagraphFont"/>
    <w:link w:val="Header"/>
    <w:uiPriority w:val="99"/>
    <w:rsid w:val="00F26ECC"/>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Rowlett, Jeannette</cp:lastModifiedBy>
  <cp:revision>2</cp:revision>
  <dcterms:created xsi:type="dcterms:W3CDTF">2019-07-30T13:00:00Z</dcterms:created>
  <dcterms:modified xsi:type="dcterms:W3CDTF">2019-07-30T13:00:00Z</dcterms:modified>
</cp:coreProperties>
</file>