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52EEF25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3D3C727" w14:textId="77777777" w:rsidR="00390A9A" w:rsidRPr="00430387" w:rsidRDefault="00390A9A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3C9E66F0" w14:textId="77777777" w:rsidR="000E2FBE" w:rsidRPr="000E2FBE" w:rsidRDefault="000E2FBE" w:rsidP="000E2FB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E2FBE">
        <w:rPr>
          <w:rFonts w:ascii="Times New Roman" w:hAnsi="Times New Roman" w:cs="Times New Roman"/>
          <w:spacing w:val="-3"/>
        </w:rPr>
        <w:t>Sidny Ellison</w:t>
      </w:r>
      <w:r w:rsidRPr="000E2FBE">
        <w:rPr>
          <w:rFonts w:ascii="Times New Roman" w:hAnsi="Times New Roman" w:cs="Times New Roman"/>
          <w:spacing w:val="-3"/>
        </w:rPr>
        <w:tab/>
        <w:t>:</w:t>
      </w:r>
    </w:p>
    <w:p w14:paraId="23DFCE05" w14:textId="77777777" w:rsidR="000E2FBE" w:rsidRPr="000E2FBE" w:rsidRDefault="000E2FBE" w:rsidP="000E2FB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E2FBE">
        <w:rPr>
          <w:rFonts w:ascii="Times New Roman" w:hAnsi="Times New Roman" w:cs="Times New Roman"/>
          <w:spacing w:val="-3"/>
        </w:rPr>
        <w:tab/>
      </w:r>
      <w:r w:rsidRPr="000E2FBE">
        <w:rPr>
          <w:rFonts w:ascii="Times New Roman" w:hAnsi="Times New Roman" w:cs="Times New Roman"/>
          <w:spacing w:val="-3"/>
        </w:rPr>
        <w:tab/>
        <w:t>:</w:t>
      </w:r>
      <w:r w:rsidRPr="000E2FBE">
        <w:rPr>
          <w:rFonts w:ascii="Times New Roman" w:hAnsi="Times New Roman" w:cs="Times New Roman"/>
          <w:spacing w:val="-3"/>
        </w:rPr>
        <w:tab/>
      </w:r>
    </w:p>
    <w:p w14:paraId="5BEF5E92" w14:textId="77777777" w:rsidR="000E2FBE" w:rsidRPr="000E2FBE" w:rsidRDefault="000E2FBE" w:rsidP="000E2FB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E2FBE">
        <w:rPr>
          <w:rFonts w:ascii="Times New Roman" w:hAnsi="Times New Roman" w:cs="Times New Roman"/>
          <w:spacing w:val="-3"/>
        </w:rPr>
        <w:tab/>
        <w:t>v.</w:t>
      </w:r>
      <w:r w:rsidRPr="000E2FBE">
        <w:rPr>
          <w:rFonts w:ascii="Times New Roman" w:hAnsi="Times New Roman" w:cs="Times New Roman"/>
          <w:spacing w:val="-3"/>
        </w:rPr>
        <w:tab/>
        <w:t>:</w:t>
      </w:r>
      <w:r w:rsidRPr="000E2FBE">
        <w:rPr>
          <w:rFonts w:ascii="Times New Roman" w:hAnsi="Times New Roman" w:cs="Times New Roman"/>
          <w:spacing w:val="-3"/>
        </w:rPr>
        <w:tab/>
        <w:t>F-2019-3010432</w:t>
      </w:r>
    </w:p>
    <w:p w14:paraId="090BEF31" w14:textId="77777777" w:rsidR="000E2FBE" w:rsidRPr="000E2FBE" w:rsidRDefault="000E2FBE" w:rsidP="000E2FB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E2FBE">
        <w:rPr>
          <w:rFonts w:ascii="Times New Roman" w:hAnsi="Times New Roman" w:cs="Times New Roman"/>
          <w:spacing w:val="-3"/>
        </w:rPr>
        <w:tab/>
      </w:r>
      <w:r w:rsidRPr="000E2FBE">
        <w:rPr>
          <w:rFonts w:ascii="Times New Roman" w:hAnsi="Times New Roman" w:cs="Times New Roman"/>
          <w:spacing w:val="-3"/>
        </w:rPr>
        <w:tab/>
        <w:t>:</w:t>
      </w:r>
      <w:r w:rsidRPr="000E2FBE">
        <w:rPr>
          <w:rFonts w:ascii="Times New Roman" w:hAnsi="Times New Roman" w:cs="Times New Roman"/>
          <w:spacing w:val="-3"/>
        </w:rPr>
        <w:tab/>
      </w:r>
    </w:p>
    <w:p w14:paraId="29E3F0B6" w14:textId="77777777" w:rsidR="000E2FBE" w:rsidRPr="000E2FBE" w:rsidRDefault="000E2FBE" w:rsidP="000E2FBE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0E2FBE">
        <w:rPr>
          <w:rFonts w:ascii="Times New Roman" w:hAnsi="Times New Roman" w:cs="Times New Roman"/>
          <w:spacing w:val="-3"/>
        </w:rPr>
        <w:t>Philadelphia Gas Works</w:t>
      </w:r>
      <w:r w:rsidRPr="000E2FBE">
        <w:rPr>
          <w:rFonts w:ascii="Times New Roman" w:hAnsi="Times New Roman" w:cs="Times New Roman"/>
          <w:spacing w:val="-3"/>
        </w:rPr>
        <w:tab/>
        <w:t>:</w:t>
      </w:r>
    </w:p>
    <w:p w14:paraId="589AD54C" w14:textId="77777777"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77777777" w:rsidR="00872944" w:rsidRPr="005C6571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C68832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009CA346" w14:textId="77777777" w:rsidR="002B78BD" w:rsidRDefault="005C6571" w:rsidP="002B78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  <w:r w:rsidR="002B78BD" w:rsidRPr="002B78BD">
        <w:rPr>
          <w:rFonts w:ascii="Times New Roman" w:hAnsi="Times New Roman" w:cs="Times New Roman"/>
          <w:b/>
          <w:bCs/>
        </w:rPr>
        <w:t xml:space="preserve">DENYING THE MOTION TO COMPEL </w:t>
      </w:r>
    </w:p>
    <w:p w14:paraId="387B6D7D" w14:textId="301F3E81" w:rsidR="00BA2A02" w:rsidRPr="002B78BD" w:rsidRDefault="002B78BD" w:rsidP="002B78BD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2B78BD">
        <w:rPr>
          <w:rFonts w:ascii="Times New Roman" w:hAnsi="Times New Roman" w:cs="Times New Roman"/>
          <w:b/>
          <w:bCs/>
        </w:rPr>
        <w:t xml:space="preserve">PHILADELPHIA GAS WORKS TO ANSWER COMPLAINANT’S </w:t>
      </w:r>
      <w:r w:rsidRPr="002B78BD">
        <w:rPr>
          <w:rFonts w:ascii="Times New Roman" w:hAnsi="Times New Roman" w:cs="Times New Roman"/>
          <w:b/>
          <w:bCs/>
          <w:u w:val="single"/>
        </w:rPr>
        <w:t>INTERROGATORIES AND REQUESTS FOR PRODUCTION OF DOCUMENTS, SET I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2EB8B8E1" w14:textId="77777777" w:rsidR="00932A72" w:rsidRDefault="00932A72" w:rsidP="00390A9A">
      <w:pPr>
        <w:spacing w:line="360" w:lineRule="auto"/>
        <w:rPr>
          <w:rFonts w:ascii="Times New Roman" w:hAnsi="Times New Roman" w:cs="Times New Roman"/>
          <w:spacing w:val="-3"/>
        </w:rPr>
      </w:pPr>
    </w:p>
    <w:p w14:paraId="251B8094" w14:textId="39D74A59" w:rsidR="00932A72" w:rsidRDefault="00932A72" w:rsidP="00932A72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932A72">
        <w:rPr>
          <w:rFonts w:ascii="Times New Roman" w:hAnsi="Times New Roman" w:cs="Times New Roman"/>
          <w:spacing w:val="-3"/>
        </w:rPr>
        <w:t xml:space="preserve">On </w:t>
      </w:r>
      <w:r>
        <w:rPr>
          <w:rFonts w:ascii="Times New Roman" w:hAnsi="Times New Roman" w:cs="Times New Roman"/>
          <w:spacing w:val="-3"/>
        </w:rPr>
        <w:t>June 6, 2019</w:t>
      </w:r>
      <w:r w:rsidRPr="00932A72">
        <w:rPr>
          <w:rFonts w:ascii="Times New Roman" w:hAnsi="Times New Roman" w:cs="Times New Roman"/>
          <w:spacing w:val="-3"/>
        </w:rPr>
        <w:t xml:space="preserve">, </w:t>
      </w:r>
      <w:r>
        <w:rPr>
          <w:rFonts w:ascii="Times New Roman" w:hAnsi="Times New Roman" w:cs="Times New Roman"/>
          <w:spacing w:val="-3"/>
        </w:rPr>
        <w:t>Sidny Ellison</w:t>
      </w:r>
      <w:r w:rsidRPr="00932A72">
        <w:rPr>
          <w:rFonts w:ascii="Times New Roman" w:hAnsi="Times New Roman" w:cs="Times New Roman"/>
          <w:spacing w:val="-3"/>
        </w:rPr>
        <w:t xml:space="preserve"> (Complainant) filed with the Pennsylvania Public Utility Commission (Commission)</w:t>
      </w:r>
      <w:r>
        <w:rPr>
          <w:rFonts w:ascii="Times New Roman" w:hAnsi="Times New Roman" w:cs="Times New Roman"/>
          <w:spacing w:val="-3"/>
        </w:rPr>
        <w:t xml:space="preserve">, </w:t>
      </w:r>
      <w:r w:rsidRPr="00932A72">
        <w:rPr>
          <w:rFonts w:ascii="Times New Roman" w:hAnsi="Times New Roman" w:cs="Times New Roman"/>
          <w:spacing w:val="-3"/>
        </w:rPr>
        <w:t xml:space="preserve">a formal Complaint (Complaint) </w:t>
      </w:r>
      <w:r>
        <w:rPr>
          <w:rFonts w:ascii="Times New Roman" w:hAnsi="Times New Roman" w:cs="Times New Roman"/>
          <w:spacing w:val="-3"/>
        </w:rPr>
        <w:t xml:space="preserve">together with a Statement of Facts and Exhibits </w:t>
      </w:r>
      <w:r w:rsidRPr="00932A72">
        <w:rPr>
          <w:rFonts w:ascii="Times New Roman" w:hAnsi="Times New Roman" w:cs="Times New Roman"/>
          <w:spacing w:val="-3"/>
        </w:rPr>
        <w:t>against Philadelphia Gas Works (PGW or Respondent)</w:t>
      </w:r>
      <w:r>
        <w:rPr>
          <w:rFonts w:ascii="Times New Roman" w:hAnsi="Times New Roman" w:cs="Times New Roman"/>
          <w:spacing w:val="-3"/>
        </w:rPr>
        <w:t xml:space="preserve">.  </w:t>
      </w:r>
    </w:p>
    <w:p w14:paraId="15700B7D" w14:textId="77777777" w:rsidR="00932A72" w:rsidRDefault="00932A72" w:rsidP="00932A72">
      <w:pPr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4F6B0445" w:rsidR="002D656E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</w:t>
      </w:r>
      <w:r w:rsidR="00F957CD">
        <w:rPr>
          <w:rFonts w:ascii="Times New Roman" w:hAnsi="Times New Roman" w:cs="Times New Roman"/>
          <w:spacing w:val="-3"/>
        </w:rPr>
        <w:t xml:space="preserve">Cancellation/Reschedule </w:t>
      </w:r>
      <w:r w:rsidRPr="005C6571">
        <w:rPr>
          <w:rFonts w:ascii="Times New Roman" w:hAnsi="Times New Roman" w:cs="Times New Roman"/>
          <w:spacing w:val="-3"/>
        </w:rPr>
        <w:t xml:space="preserve">Notice dated </w:t>
      </w:r>
      <w:r w:rsidR="008F20CD">
        <w:rPr>
          <w:rFonts w:ascii="Times New Roman" w:hAnsi="Times New Roman" w:cs="Times New Roman"/>
          <w:spacing w:val="-3"/>
        </w:rPr>
        <w:t xml:space="preserve">July </w:t>
      </w:r>
      <w:r w:rsidR="00F957CD">
        <w:rPr>
          <w:rFonts w:ascii="Times New Roman" w:hAnsi="Times New Roman" w:cs="Times New Roman"/>
          <w:spacing w:val="-3"/>
        </w:rPr>
        <w:t>25</w:t>
      </w:r>
      <w:r w:rsidR="00CB5D6B">
        <w:rPr>
          <w:rFonts w:ascii="Times New Roman" w:hAnsi="Times New Roman" w:cs="Times New Roman"/>
          <w:spacing w:val="-3"/>
        </w:rPr>
        <w:t>, 2019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</w:t>
      </w:r>
      <w:r w:rsidR="00F957CD">
        <w:rPr>
          <w:rFonts w:ascii="Times New Roman" w:hAnsi="Times New Roman" w:cs="Times New Roman"/>
          <w:spacing w:val="-3"/>
        </w:rPr>
        <w:t>is</w:t>
      </w:r>
      <w:r w:rsidRPr="005C6571">
        <w:rPr>
          <w:rFonts w:ascii="Times New Roman" w:hAnsi="Times New Roman" w:cs="Times New Roman"/>
          <w:spacing w:val="-3"/>
        </w:rPr>
        <w:t xml:space="preserve"> scheduled in this matter for </w:t>
      </w:r>
      <w:r w:rsidR="00F957CD">
        <w:rPr>
          <w:rFonts w:ascii="Times New Roman" w:hAnsi="Times New Roman" w:cs="Times New Roman"/>
          <w:spacing w:val="-3"/>
        </w:rPr>
        <w:t>Friday, August 16</w:t>
      </w:r>
      <w:r w:rsidR="00CB5D6B">
        <w:rPr>
          <w:rFonts w:ascii="Times New Roman" w:hAnsi="Times New Roman" w:cs="Times New Roman"/>
          <w:spacing w:val="-3"/>
        </w:rPr>
        <w:t>, 2019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14:paraId="578F9A7D" w14:textId="3B269BEE" w:rsidR="00932A72" w:rsidRDefault="00932A72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338D03A" w14:textId="3FE7D2EA" w:rsidR="00932A72" w:rsidRDefault="00932A72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July 11, 2019, counsel for the Complainant served Sidny Ellison’s Interrogatories and Requests for Production of Documents, Set I, to PGW, and filed a Certificate of Service thereof with the Commission.  </w:t>
      </w:r>
    </w:p>
    <w:p w14:paraId="3B932B2F" w14:textId="17EC6B31" w:rsidR="00932A72" w:rsidRDefault="00932A72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3D8E45B" w14:textId="0704D8A7" w:rsidR="00932A72" w:rsidRDefault="00932A72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On July 22, 2019, PGW served</w:t>
      </w:r>
      <w:r w:rsidR="0060422A">
        <w:rPr>
          <w:rFonts w:ascii="Times New Roman" w:hAnsi="Times New Roman" w:cs="Times New Roman"/>
          <w:spacing w:val="-3"/>
        </w:rPr>
        <w:t xml:space="preserve"> its Objections to </w:t>
      </w:r>
      <w:r w:rsidR="0060422A" w:rsidRPr="0060422A">
        <w:rPr>
          <w:rFonts w:ascii="Times New Roman" w:hAnsi="Times New Roman" w:cs="Times New Roman"/>
          <w:spacing w:val="-3"/>
        </w:rPr>
        <w:t>Sidny Ellison’s Interrogatories and Requests for Production of Documents, Set I</w:t>
      </w:r>
      <w:r w:rsidR="0060422A">
        <w:rPr>
          <w:rFonts w:ascii="Times New Roman" w:hAnsi="Times New Roman" w:cs="Times New Roman"/>
          <w:spacing w:val="-3"/>
        </w:rPr>
        <w:t xml:space="preserve">.  </w:t>
      </w:r>
    </w:p>
    <w:p w14:paraId="5FF8452D" w14:textId="5282A643" w:rsidR="0060422A" w:rsidRDefault="0060422A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79314D26" w14:textId="72F8E02B" w:rsidR="0060422A" w:rsidRDefault="0060422A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August 1, 2019, </w:t>
      </w:r>
      <w:r w:rsidRPr="0060422A">
        <w:rPr>
          <w:rFonts w:ascii="Times New Roman" w:hAnsi="Times New Roman" w:cs="Times New Roman"/>
          <w:spacing w:val="-3"/>
        </w:rPr>
        <w:t>counsel for the Complainant</w:t>
      </w:r>
      <w:r>
        <w:rPr>
          <w:rFonts w:ascii="Times New Roman" w:hAnsi="Times New Roman" w:cs="Times New Roman"/>
          <w:spacing w:val="-3"/>
        </w:rPr>
        <w:t xml:space="preserve"> filed the instant Motion to Compel PGW to Answer </w:t>
      </w:r>
      <w:r w:rsidRPr="0060422A">
        <w:rPr>
          <w:rFonts w:ascii="Times New Roman" w:hAnsi="Times New Roman" w:cs="Times New Roman"/>
          <w:spacing w:val="-3"/>
        </w:rPr>
        <w:t>Sidny Ellison’s Interrogatories and Requests for Production of Documents, Set I.</w:t>
      </w:r>
    </w:p>
    <w:p w14:paraId="50BCBF77" w14:textId="740A1D28" w:rsidR="0060422A" w:rsidRDefault="0060422A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430D7B12" w14:textId="0BBB5374" w:rsidR="0060422A" w:rsidRDefault="0060422A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The Respondent did not file a response to the Motion to Compel.  </w:t>
      </w:r>
    </w:p>
    <w:p w14:paraId="79A3414B" w14:textId="0BF8458D" w:rsidR="00475F8C" w:rsidRDefault="0060422A" w:rsidP="00EE301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bookmarkStart w:id="0" w:name="_GoBack"/>
      <w:bookmarkEnd w:id="0"/>
      <w:r>
        <w:rPr>
          <w:rFonts w:ascii="Times New Roman" w:hAnsi="Times New Roman" w:cs="Times New Roman"/>
          <w:spacing w:val="-3"/>
        </w:rPr>
        <w:lastRenderedPageBreak/>
        <w:t>This case arises out of alleged theft of services at 705 W. Annsbury Street, Philadelphia, PA 19140 (the Property) between  May 16, 2016 and December 14, 2018.</w:t>
      </w:r>
      <w:r w:rsidR="00EE3018">
        <w:rPr>
          <w:rFonts w:ascii="Times New Roman" w:hAnsi="Times New Roman" w:cs="Times New Roman"/>
          <w:spacing w:val="-3"/>
        </w:rPr>
        <w:t xml:space="preserve">  </w:t>
      </w:r>
      <w:r>
        <w:rPr>
          <w:rFonts w:ascii="Times New Roman" w:hAnsi="Times New Roman" w:cs="Times New Roman"/>
          <w:spacing w:val="-3"/>
        </w:rPr>
        <w:t xml:space="preserve">In the Statement of Facts attached to the Complaint, </w:t>
      </w:r>
      <w:r w:rsidR="00932A72">
        <w:rPr>
          <w:rFonts w:ascii="Times New Roman" w:hAnsi="Times New Roman" w:cs="Times New Roman"/>
          <w:spacing w:val="-3"/>
        </w:rPr>
        <w:t xml:space="preserve">Statement of Fact No. 2 states: “Complainant and her mother, Tonya Veal, purchased the </w:t>
      </w:r>
      <w:r>
        <w:rPr>
          <w:rFonts w:ascii="Times New Roman" w:hAnsi="Times New Roman" w:cs="Times New Roman"/>
          <w:spacing w:val="-3"/>
        </w:rPr>
        <w:t>P</w:t>
      </w:r>
      <w:r w:rsidR="00932A72">
        <w:rPr>
          <w:rFonts w:ascii="Times New Roman" w:hAnsi="Times New Roman" w:cs="Times New Roman"/>
          <w:spacing w:val="-3"/>
        </w:rPr>
        <w:t>roperty on December 15, 1994 and continue to own the Property together.”</w:t>
      </w:r>
      <w:r w:rsidR="001E3475">
        <w:rPr>
          <w:rFonts w:ascii="Times New Roman" w:hAnsi="Times New Roman" w:cs="Times New Roman"/>
          <w:spacing w:val="-3"/>
        </w:rPr>
        <w:t xml:space="preserve">  </w:t>
      </w:r>
    </w:p>
    <w:p w14:paraId="14365351" w14:textId="77777777" w:rsidR="00475F8C" w:rsidRDefault="00475F8C" w:rsidP="00EE3018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0D680847" w:rsidR="00A323C5" w:rsidRDefault="00475F8C" w:rsidP="001E3475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Based on the foregoing information, at this time, I do not find that the Interrogatories in dispute are </w:t>
      </w:r>
      <w:r w:rsidR="001E3475">
        <w:rPr>
          <w:rFonts w:ascii="Times New Roman" w:hAnsi="Times New Roman" w:cs="Times New Roman"/>
          <w:spacing w:val="-3"/>
        </w:rPr>
        <w:t xml:space="preserve">relevant nor reasonably calculated to lead to the discovery of admissible evidence.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40B3B740" w14:textId="7F2C7ECE" w:rsidR="00C264F4" w:rsidRPr="005C6571" w:rsidRDefault="002D656E" w:rsidP="001E3475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1E3475" w:rsidRPr="001E3475">
        <w:rPr>
          <w:rFonts w:ascii="Times New Roman" w:hAnsi="Times New Roman" w:cs="Times New Roman"/>
          <w:spacing w:val="-3"/>
        </w:rPr>
        <w:t>Motion to Compel PGW to Answer Sidny Ellison’s Interrogatories and Requests for Production of Documents, Set I</w:t>
      </w:r>
      <w:r w:rsidR="001E3475">
        <w:rPr>
          <w:rFonts w:ascii="Times New Roman" w:hAnsi="Times New Roman" w:cs="Times New Roman"/>
          <w:spacing w:val="-3"/>
        </w:rPr>
        <w:t xml:space="preserve"> is denied.  </w:t>
      </w:r>
    </w:p>
    <w:p w14:paraId="4989E605" w14:textId="77777777" w:rsidR="00D365D1" w:rsidRDefault="00D365D1" w:rsidP="00390A9A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390A9A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7A84DB57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1E3475">
        <w:rPr>
          <w:rFonts w:ascii="Times New Roman" w:hAnsi="Times New Roman" w:cs="Times New Roman"/>
          <w:spacing w:val="-3"/>
          <w:u w:val="single"/>
        </w:rPr>
        <w:t>August 9, 2019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747FF9FA" w14:textId="77777777"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14:paraId="33F0E2FC" w14:textId="77777777" w:rsidR="00045C93" w:rsidRPr="00390A9A" w:rsidRDefault="00045C93" w:rsidP="00045C93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390A9A">
        <w:rPr>
          <w:rFonts w:ascii="Times New Roman" w:hAnsi="Times New Roman" w:cs="Times New Roman"/>
          <w:b/>
        </w:rPr>
        <w:lastRenderedPageBreak/>
        <w:t>Sidny Ellison v. PGW</w:t>
      </w:r>
    </w:p>
    <w:p w14:paraId="3B409BD0" w14:textId="77777777" w:rsidR="00045C93" w:rsidRPr="00390A9A" w:rsidRDefault="00045C93" w:rsidP="00045C93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390A9A">
        <w:rPr>
          <w:rFonts w:ascii="Times New Roman" w:hAnsi="Times New Roman" w:cs="Times New Roman"/>
          <w:b/>
        </w:rPr>
        <w:t>Docket Number: F-2019-3010432</w:t>
      </w:r>
    </w:p>
    <w:p w14:paraId="38A6523B" w14:textId="77777777" w:rsidR="00045C93" w:rsidRPr="00390A9A" w:rsidRDefault="00045C93" w:rsidP="00045C93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14:paraId="5FAD68D7" w14:textId="77777777" w:rsidR="00045C93" w:rsidRPr="00390A9A" w:rsidRDefault="00045C93" w:rsidP="00045C93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14:paraId="689D43BB" w14:textId="77777777" w:rsidR="00045C93" w:rsidRPr="00390A9A" w:rsidRDefault="00045C93" w:rsidP="00045C93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r w:rsidRPr="00390A9A">
        <w:rPr>
          <w:rFonts w:ascii="Times New Roman" w:hAnsi="Times New Roman" w:cs="Times New Roman"/>
          <w:b/>
          <w:u w:val="single"/>
        </w:rPr>
        <w:t>SERVICE LIST</w:t>
      </w:r>
    </w:p>
    <w:p w14:paraId="743C4215" w14:textId="77777777" w:rsidR="00045C93" w:rsidRPr="00390A9A" w:rsidRDefault="00045C93" w:rsidP="00045C93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14:paraId="46C02813" w14:textId="77777777" w:rsidR="00045C93" w:rsidRPr="00390A9A" w:rsidRDefault="00045C93" w:rsidP="00045C93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14:paraId="54CE31E6" w14:textId="26C1EC11" w:rsidR="00045C93" w:rsidRPr="00390A9A" w:rsidRDefault="00045C93" w:rsidP="00045C93">
      <w:pPr>
        <w:autoSpaceDE/>
        <w:autoSpaceDN/>
        <w:rPr>
          <w:rFonts w:ascii="Times New Roman" w:eastAsia="Microsoft Sans Serif" w:hAnsi="Times New Roman" w:cs="Times New Roman"/>
          <w:szCs w:val="22"/>
        </w:rPr>
      </w:pPr>
      <w:r w:rsidRPr="00390A9A">
        <w:rPr>
          <w:rFonts w:ascii="Times New Roman" w:eastAsia="Microsoft Sans Serif" w:hAnsi="Times New Roman" w:cs="Times New Roman"/>
          <w:szCs w:val="22"/>
        </w:rPr>
        <w:t>JOLINE PRICE ESQUIRE</w:t>
      </w:r>
    </w:p>
    <w:p w14:paraId="055D2BF6" w14:textId="77777777" w:rsidR="00045C93" w:rsidRPr="00390A9A" w:rsidRDefault="00045C93" w:rsidP="00045C93">
      <w:pPr>
        <w:autoSpaceDE/>
        <w:autoSpaceDN/>
        <w:rPr>
          <w:rFonts w:ascii="Times New Roman" w:eastAsia="Microsoft Sans Serif" w:hAnsi="Times New Roman" w:cs="Times New Roman"/>
          <w:szCs w:val="22"/>
        </w:rPr>
      </w:pPr>
      <w:r w:rsidRPr="00390A9A">
        <w:rPr>
          <w:rFonts w:ascii="Times New Roman" w:eastAsia="Microsoft Sans Serif" w:hAnsi="Times New Roman" w:cs="Times New Roman"/>
          <w:szCs w:val="22"/>
        </w:rPr>
        <w:t>ROBERT W BALLENGER ESQUIRE</w:t>
      </w:r>
    </w:p>
    <w:p w14:paraId="626C22F4" w14:textId="77777777" w:rsidR="00045C93" w:rsidRPr="00390A9A" w:rsidRDefault="00045C93" w:rsidP="00045C93">
      <w:pPr>
        <w:autoSpaceDE/>
        <w:autoSpaceDN/>
        <w:rPr>
          <w:rFonts w:ascii="Times New Roman" w:eastAsia="Microsoft Sans Serif" w:hAnsi="Times New Roman" w:cs="Times New Roman"/>
          <w:b/>
          <w:bCs/>
          <w:szCs w:val="22"/>
        </w:rPr>
      </w:pPr>
      <w:r w:rsidRPr="00390A9A">
        <w:rPr>
          <w:rFonts w:ascii="Times New Roman" w:eastAsia="Microsoft Sans Serif" w:hAnsi="Times New Roman" w:cs="Times New Roman"/>
          <w:szCs w:val="22"/>
        </w:rPr>
        <w:t>COMMUNITY LEGAL SERVICES</w:t>
      </w:r>
      <w:r w:rsidRPr="00390A9A">
        <w:rPr>
          <w:rFonts w:ascii="Times New Roman" w:eastAsia="Microsoft Sans Serif" w:hAnsi="Times New Roman" w:cs="Times New Roman"/>
          <w:szCs w:val="22"/>
        </w:rPr>
        <w:cr/>
        <w:t xml:space="preserve">1424 CHESTNUT STREET </w:t>
      </w:r>
      <w:r w:rsidRPr="00390A9A">
        <w:rPr>
          <w:rFonts w:ascii="Times New Roman" w:eastAsia="Microsoft Sans Serif" w:hAnsi="Times New Roman" w:cs="Times New Roman"/>
          <w:szCs w:val="22"/>
        </w:rPr>
        <w:cr/>
        <w:t>PHILADELPHIA PA  19102</w:t>
      </w:r>
      <w:r w:rsidRPr="00390A9A">
        <w:rPr>
          <w:rFonts w:ascii="Times New Roman" w:eastAsia="Microsoft Sans Serif" w:hAnsi="Times New Roman" w:cs="Times New Roman"/>
          <w:szCs w:val="22"/>
        </w:rPr>
        <w:cr/>
      </w:r>
      <w:r w:rsidRPr="00390A9A">
        <w:rPr>
          <w:rFonts w:ascii="Times New Roman" w:eastAsia="Microsoft Sans Serif" w:hAnsi="Times New Roman" w:cs="Times New Roman"/>
          <w:b/>
          <w:bCs/>
          <w:szCs w:val="22"/>
        </w:rPr>
        <w:t>215.981.3756</w:t>
      </w:r>
    </w:p>
    <w:p w14:paraId="0820B60C" w14:textId="77777777" w:rsidR="00045C93" w:rsidRPr="00390A9A" w:rsidRDefault="00045C93" w:rsidP="00045C93">
      <w:pPr>
        <w:autoSpaceDE/>
        <w:autoSpaceDN/>
        <w:rPr>
          <w:rFonts w:ascii="Times New Roman" w:eastAsia="Microsoft Sans Serif" w:hAnsi="Times New Roman" w:cs="Times New Roman"/>
          <w:szCs w:val="22"/>
        </w:rPr>
      </w:pPr>
      <w:r w:rsidRPr="00390A9A">
        <w:rPr>
          <w:rFonts w:ascii="Times New Roman" w:eastAsia="Microsoft Sans Serif" w:hAnsi="Times New Roman" w:cs="Times New Roman"/>
          <w:b/>
          <w:bCs/>
          <w:i/>
          <w:iCs/>
          <w:szCs w:val="22"/>
          <w:u w:val="single"/>
        </w:rPr>
        <w:t>ACCEPTS ESERVICE</w:t>
      </w:r>
      <w:r w:rsidRPr="00390A9A">
        <w:rPr>
          <w:rFonts w:ascii="Times New Roman" w:eastAsia="Microsoft Sans Serif" w:hAnsi="Times New Roman" w:cs="Times New Roman"/>
          <w:szCs w:val="22"/>
        </w:rPr>
        <w:cr/>
      </w:r>
      <w:r w:rsidRPr="00390A9A">
        <w:rPr>
          <w:rFonts w:ascii="Times New Roman" w:eastAsia="Microsoft Sans Serif" w:hAnsi="Times New Roman" w:cs="Times New Roman"/>
          <w:szCs w:val="22"/>
        </w:rPr>
        <w:cr/>
      </w:r>
    </w:p>
    <w:p w14:paraId="6985D962" w14:textId="650B9359" w:rsidR="00045C93" w:rsidRPr="00390A9A" w:rsidRDefault="00045C93" w:rsidP="00045C93">
      <w:pPr>
        <w:autoSpaceDE/>
        <w:autoSpaceDN/>
        <w:rPr>
          <w:rFonts w:ascii="Times New Roman" w:eastAsia="Microsoft Sans Serif" w:hAnsi="Times New Roman" w:cs="Times New Roman"/>
          <w:szCs w:val="22"/>
        </w:rPr>
      </w:pPr>
      <w:r w:rsidRPr="00390A9A">
        <w:rPr>
          <w:rFonts w:ascii="Times New Roman" w:eastAsia="Microsoft Sans Serif" w:hAnsi="Times New Roman" w:cs="Times New Roman"/>
          <w:szCs w:val="22"/>
        </w:rPr>
        <w:t>GRACIELA CHRISTLIEB ESQUIRE</w:t>
      </w:r>
      <w:r w:rsidRPr="00390A9A">
        <w:rPr>
          <w:rFonts w:ascii="Times New Roman" w:eastAsia="Microsoft Sans Serif" w:hAnsi="Times New Roman" w:cs="Times New Roman"/>
          <w:szCs w:val="22"/>
        </w:rPr>
        <w:cr/>
        <w:t>PHILADELPHIA GAS WORKS</w:t>
      </w:r>
      <w:r w:rsidRPr="00390A9A">
        <w:rPr>
          <w:rFonts w:ascii="Times New Roman" w:eastAsia="Microsoft Sans Serif" w:hAnsi="Times New Roman" w:cs="Times New Roman"/>
          <w:szCs w:val="22"/>
        </w:rPr>
        <w:cr/>
        <w:t>800 WEST MONTGOMERY AVENUE</w:t>
      </w:r>
    </w:p>
    <w:p w14:paraId="4EF17046" w14:textId="77777777" w:rsidR="00045C93" w:rsidRPr="00390A9A" w:rsidRDefault="00045C93" w:rsidP="00045C93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  <w:szCs w:val="22"/>
        </w:rPr>
      </w:pPr>
      <w:r w:rsidRPr="00390A9A">
        <w:rPr>
          <w:rFonts w:ascii="Times New Roman" w:eastAsia="Microsoft Sans Serif" w:hAnsi="Times New Roman" w:cs="Times New Roman"/>
          <w:szCs w:val="22"/>
        </w:rPr>
        <w:t>PHILADELPHIA PA  19122</w:t>
      </w:r>
      <w:r w:rsidRPr="00390A9A">
        <w:rPr>
          <w:rFonts w:ascii="Times New Roman" w:eastAsia="Microsoft Sans Serif" w:hAnsi="Times New Roman" w:cs="Times New Roman"/>
          <w:szCs w:val="22"/>
        </w:rPr>
        <w:cr/>
      </w:r>
      <w:r w:rsidRPr="00390A9A">
        <w:rPr>
          <w:rFonts w:ascii="Times New Roman" w:eastAsia="Microsoft Sans Serif" w:hAnsi="Times New Roman" w:cs="Times New Roman"/>
          <w:b/>
          <w:bCs/>
          <w:szCs w:val="22"/>
        </w:rPr>
        <w:t>215.684.6164</w:t>
      </w:r>
      <w:r w:rsidRPr="00390A9A">
        <w:rPr>
          <w:rFonts w:ascii="Times New Roman" w:eastAsia="Microsoft Sans Serif" w:hAnsi="Times New Roman" w:cs="Times New Roman"/>
          <w:szCs w:val="22"/>
        </w:rPr>
        <w:cr/>
      </w:r>
      <w:r w:rsidRPr="00390A9A">
        <w:rPr>
          <w:rFonts w:ascii="Times New Roman" w:eastAsia="Microsoft Sans Serif" w:hAnsi="Times New Roman" w:cs="Times New Roman"/>
          <w:b/>
          <w:bCs/>
          <w:i/>
          <w:iCs/>
          <w:szCs w:val="22"/>
          <w:u w:val="single"/>
        </w:rPr>
        <w:t>ACCEPTS ESERVICE</w:t>
      </w:r>
    </w:p>
    <w:p w14:paraId="4544A34A" w14:textId="77777777" w:rsidR="00D549E7" w:rsidRPr="005C6571" w:rsidRDefault="00D549E7" w:rsidP="00045C93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EBEAE" w14:textId="77777777" w:rsidR="00CB475C" w:rsidRDefault="00CB475C" w:rsidP="00872098">
      <w:r>
        <w:separator/>
      </w:r>
    </w:p>
  </w:endnote>
  <w:endnote w:type="continuationSeparator" w:id="0">
    <w:p w14:paraId="37461C10" w14:textId="77777777" w:rsidR="00CB475C" w:rsidRDefault="00CB475C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1D03" w14:textId="77777777" w:rsidR="00D460B9" w:rsidRPr="00390A9A" w:rsidRDefault="00D460B9" w:rsidP="007157FB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  <w:sz w:val="20"/>
        <w:szCs w:val="20"/>
      </w:rPr>
    </w:pPr>
    <w:r w:rsidRPr="00390A9A">
      <w:rPr>
        <w:rStyle w:val="PageNumber"/>
        <w:rFonts w:ascii="Times New Roman" w:hAnsi="Times New Roman" w:cs="Times New Roman"/>
        <w:sz w:val="20"/>
        <w:szCs w:val="20"/>
      </w:rPr>
      <w:fldChar w:fldCharType="begin"/>
    </w:r>
    <w:r w:rsidRPr="00390A9A">
      <w:rPr>
        <w:rStyle w:val="PageNumber"/>
        <w:rFonts w:ascii="Times New Roman" w:hAnsi="Times New Roman" w:cs="Times New Roman"/>
        <w:sz w:val="20"/>
        <w:szCs w:val="20"/>
      </w:rPr>
      <w:instrText xml:space="preserve">PAGE  </w:instrText>
    </w:r>
    <w:r w:rsidRPr="00390A9A">
      <w:rPr>
        <w:rStyle w:val="PageNumber"/>
        <w:rFonts w:ascii="Times New Roman" w:hAnsi="Times New Roman" w:cs="Times New Roman"/>
        <w:sz w:val="20"/>
        <w:szCs w:val="20"/>
      </w:rPr>
      <w:fldChar w:fldCharType="separate"/>
    </w:r>
    <w:r w:rsidR="00872944" w:rsidRPr="00390A9A">
      <w:rPr>
        <w:rStyle w:val="PageNumber"/>
        <w:rFonts w:ascii="Times New Roman" w:hAnsi="Times New Roman" w:cs="Times New Roman"/>
        <w:noProof/>
        <w:sz w:val="20"/>
        <w:szCs w:val="20"/>
      </w:rPr>
      <w:t>2</w:t>
    </w:r>
    <w:r w:rsidRPr="00390A9A">
      <w:rPr>
        <w:rStyle w:val="PageNumber"/>
        <w:rFonts w:ascii="Times New Roman" w:hAnsi="Times New Roman" w:cs="Times New Roman"/>
        <w:sz w:val="20"/>
        <w:szCs w:val="20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5EBEB" w14:textId="77777777" w:rsidR="00CB475C" w:rsidRDefault="00CB475C" w:rsidP="00872098">
      <w:r>
        <w:separator/>
      </w:r>
    </w:p>
  </w:footnote>
  <w:footnote w:type="continuationSeparator" w:id="0">
    <w:p w14:paraId="5FE257FF" w14:textId="77777777" w:rsidR="00CB475C" w:rsidRDefault="00CB475C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5C93"/>
    <w:rsid w:val="00046A79"/>
    <w:rsid w:val="00046B65"/>
    <w:rsid w:val="000752BA"/>
    <w:rsid w:val="000A4F41"/>
    <w:rsid w:val="000B0AF0"/>
    <w:rsid w:val="000B6027"/>
    <w:rsid w:val="000C3C4A"/>
    <w:rsid w:val="000E2181"/>
    <w:rsid w:val="000E2FBE"/>
    <w:rsid w:val="000F1D4F"/>
    <w:rsid w:val="001200C0"/>
    <w:rsid w:val="00126F19"/>
    <w:rsid w:val="001312E7"/>
    <w:rsid w:val="001725CF"/>
    <w:rsid w:val="001A0AEA"/>
    <w:rsid w:val="001B34DF"/>
    <w:rsid w:val="001C732F"/>
    <w:rsid w:val="001D02F6"/>
    <w:rsid w:val="001D7621"/>
    <w:rsid w:val="001E3475"/>
    <w:rsid w:val="001F1FFA"/>
    <w:rsid w:val="00200E83"/>
    <w:rsid w:val="002131A2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B78BD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90A9A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687D"/>
    <w:rsid w:val="00425E6B"/>
    <w:rsid w:val="00430387"/>
    <w:rsid w:val="00431C39"/>
    <w:rsid w:val="00437994"/>
    <w:rsid w:val="004419AA"/>
    <w:rsid w:val="00442630"/>
    <w:rsid w:val="004634E9"/>
    <w:rsid w:val="00475D82"/>
    <w:rsid w:val="00475F8C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0422A"/>
    <w:rsid w:val="00621764"/>
    <w:rsid w:val="00627914"/>
    <w:rsid w:val="006302D2"/>
    <w:rsid w:val="00633D52"/>
    <w:rsid w:val="00633EF3"/>
    <w:rsid w:val="00640107"/>
    <w:rsid w:val="0065325A"/>
    <w:rsid w:val="0065665F"/>
    <w:rsid w:val="00664495"/>
    <w:rsid w:val="00686A9E"/>
    <w:rsid w:val="0068710C"/>
    <w:rsid w:val="00687AEE"/>
    <w:rsid w:val="006908AB"/>
    <w:rsid w:val="006A25E0"/>
    <w:rsid w:val="006B7F3E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20CD"/>
    <w:rsid w:val="008F4949"/>
    <w:rsid w:val="00932A72"/>
    <w:rsid w:val="009566FF"/>
    <w:rsid w:val="00966A82"/>
    <w:rsid w:val="009872C8"/>
    <w:rsid w:val="00994DC1"/>
    <w:rsid w:val="009B21B5"/>
    <w:rsid w:val="009D36D7"/>
    <w:rsid w:val="009D6055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B475C"/>
    <w:rsid w:val="00CB5D6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E3018"/>
    <w:rsid w:val="00EF5410"/>
    <w:rsid w:val="00F30ACB"/>
    <w:rsid w:val="00F325A8"/>
    <w:rsid w:val="00F6069B"/>
    <w:rsid w:val="00F654DC"/>
    <w:rsid w:val="00F8168C"/>
    <w:rsid w:val="00F82E45"/>
    <w:rsid w:val="00F87582"/>
    <w:rsid w:val="00F904C8"/>
    <w:rsid w:val="00F957CD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A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A9A"/>
    <w:rPr>
      <w:rFonts w:ascii="CG Times" w:eastAsia="Times New Roman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CB7C6-3D47-4924-B3CB-6BF1DB9E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4</cp:revision>
  <cp:lastPrinted>2019-08-09T18:22:00Z</cp:lastPrinted>
  <dcterms:created xsi:type="dcterms:W3CDTF">2019-08-09T18:23:00Z</dcterms:created>
  <dcterms:modified xsi:type="dcterms:W3CDTF">2019-08-09T18:25:00Z</dcterms:modified>
</cp:coreProperties>
</file>