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2010" w14:textId="32B2F3F7" w:rsidR="009B0B0B" w:rsidRDefault="00600598"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F-2019-3011348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ANTHONY STAFFORD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16512614"/>
      <w:r>
        <w:rPr>
          <w:rFonts w:ascii="Microsoft Sans Serif" w:eastAsia="Microsoft Sans Serif" w:hAnsi="Microsoft Sans Serif" w:cs="Microsoft Sans Serif"/>
          <w:sz w:val="24"/>
        </w:rPr>
        <w:t>ANTHONY STAFFORD</w:t>
      </w:r>
      <w:r>
        <w:rPr>
          <w:rFonts w:ascii="Microsoft Sans Serif" w:eastAsia="Microsoft Sans Serif" w:hAnsi="Microsoft Sans Serif" w:cs="Microsoft Sans Serif"/>
          <w:sz w:val="24"/>
        </w:rPr>
        <w:cr/>
        <w:t>2402 NORTH 54TH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600598">
        <w:rPr>
          <w:rFonts w:ascii="Microsoft Sans Serif" w:eastAsia="Microsoft Sans Serif" w:hAnsi="Microsoft Sans Serif" w:cs="Microsoft Sans Serif"/>
          <w:b/>
          <w:bCs/>
          <w:sz w:val="24"/>
        </w:rPr>
        <w:t>484.</w:t>
      </w:r>
      <w:r w:rsidRPr="00600598">
        <w:rPr>
          <w:rFonts w:ascii="Microsoft Sans Serif" w:eastAsia="Microsoft Sans Serif" w:hAnsi="Microsoft Sans Serif" w:cs="Microsoft Sans Serif"/>
          <w:b/>
          <w:bCs/>
          <w:sz w:val="24"/>
        </w:rPr>
        <w:t>843.</w:t>
      </w:r>
      <w:r w:rsidRPr="00600598">
        <w:rPr>
          <w:rFonts w:ascii="Microsoft Sans Serif" w:eastAsia="Microsoft Sans Serif" w:hAnsi="Microsoft Sans Serif" w:cs="Microsoft Sans Serif"/>
          <w:b/>
          <w:bCs/>
          <w:sz w:val="24"/>
        </w:rPr>
        <w:t>6608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00598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00598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600598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 w:rsidRPr="00600598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4D55CC78" w14:textId="77777777" w:rsidR="009B0B0B" w:rsidRDefault="009B0B0B"/>
    <w:sectPr w:rsidR="009B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0B"/>
    <w:rsid w:val="00600598"/>
    <w:rsid w:val="009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8DFC"/>
  <w15:docId w15:val="{A44ABF00-FAE5-4C54-83E0-33490ADA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Murray, Susan</cp:lastModifiedBy>
  <cp:revision>2</cp:revision>
  <dcterms:created xsi:type="dcterms:W3CDTF">2019-08-12T18:32:00Z</dcterms:created>
  <dcterms:modified xsi:type="dcterms:W3CDTF">2019-08-12T18:32:00Z</dcterms:modified>
</cp:coreProperties>
</file>