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ADCBE" w14:textId="5EFE2870" w:rsidR="00635B49" w:rsidRDefault="0079032A" w:rsidP="00C86964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15, 2019</w:t>
      </w:r>
    </w:p>
    <w:p w14:paraId="45D34635" w14:textId="77777777" w:rsidR="00512B4B" w:rsidRDefault="00512B4B" w:rsidP="00512B4B">
      <w:pPr>
        <w:ind w:right="-99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539295B" w14:textId="77777777" w:rsidR="00512B4B" w:rsidRDefault="00512B4B" w:rsidP="00635B49">
      <w:pPr>
        <w:rPr>
          <w:rFonts w:ascii="Arial" w:hAnsi="Arial"/>
          <w:sz w:val="24"/>
        </w:rPr>
      </w:pPr>
    </w:p>
    <w:p w14:paraId="0CF47A8D" w14:textId="77777777" w:rsidR="00512B4B" w:rsidRDefault="00512B4B" w:rsidP="00635B49">
      <w:pPr>
        <w:rPr>
          <w:rFonts w:ascii="Arial" w:hAnsi="Arial"/>
          <w:sz w:val="24"/>
        </w:rPr>
      </w:pPr>
    </w:p>
    <w:p w14:paraId="1A0E3BAE" w14:textId="77777777" w:rsidR="00512B4B" w:rsidRDefault="00512B4B" w:rsidP="00635B49">
      <w:pPr>
        <w:rPr>
          <w:rFonts w:ascii="Arial" w:hAnsi="Arial"/>
          <w:sz w:val="24"/>
        </w:rPr>
      </w:pPr>
    </w:p>
    <w:p w14:paraId="64C650B3" w14:textId="365110ED" w:rsidR="0079032A" w:rsidRDefault="003362B9" w:rsidP="006A17C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DORENE DOUGHERTY</w:t>
      </w:r>
    </w:p>
    <w:p w14:paraId="5F032624" w14:textId="700E1DDC" w:rsidR="003362B9" w:rsidRDefault="003362B9" w:rsidP="006A17C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15 MARGROW ROAD</w:t>
      </w:r>
    </w:p>
    <w:p w14:paraId="689C75A8" w14:textId="44F1C352" w:rsidR="003362B9" w:rsidRPr="0054365B" w:rsidRDefault="003362B9" w:rsidP="006A17C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caps/>
          <w:noProof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TUKHANNOCK PA 18657</w:t>
      </w:r>
    </w:p>
    <w:p w14:paraId="78AFB98E" w14:textId="77777777" w:rsidR="00957C14" w:rsidRDefault="00957C14" w:rsidP="00635B49">
      <w:pPr>
        <w:rPr>
          <w:rFonts w:ascii="Arial" w:hAnsi="Arial"/>
          <w:sz w:val="22"/>
          <w:szCs w:val="22"/>
        </w:rPr>
      </w:pPr>
    </w:p>
    <w:p w14:paraId="086E7A65" w14:textId="1D8DD68D" w:rsidR="00635B49" w:rsidRPr="007700C1" w:rsidRDefault="002A3949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3362B9">
        <w:rPr>
          <w:rFonts w:ascii="Arial" w:hAnsi="Arial"/>
          <w:sz w:val="22"/>
          <w:szCs w:val="22"/>
        </w:rPr>
        <w:t>Ms. Dougherty</w:t>
      </w:r>
    </w:p>
    <w:p w14:paraId="115A2745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4AA14CD8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290DDEF3" w14:textId="177F9BE5"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79032A">
        <w:rPr>
          <w:rFonts w:ascii="Arial" w:hAnsi="Arial" w:cs="Arial"/>
          <w:sz w:val="22"/>
          <w:szCs w:val="22"/>
        </w:rPr>
        <w:t>July 2</w:t>
      </w:r>
      <w:r w:rsidR="003362B9">
        <w:rPr>
          <w:rFonts w:ascii="Arial" w:hAnsi="Arial" w:cs="Arial"/>
          <w:sz w:val="22"/>
          <w:szCs w:val="22"/>
        </w:rPr>
        <w:t>9</w:t>
      </w:r>
      <w:r w:rsidR="0079032A">
        <w:rPr>
          <w:rFonts w:ascii="Arial" w:hAnsi="Arial" w:cs="Arial"/>
          <w:sz w:val="22"/>
          <w:szCs w:val="22"/>
        </w:rPr>
        <w:t>, 2019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0F7A6F">
        <w:rPr>
          <w:rFonts w:ascii="Arial" w:hAnsi="Arial" w:cs="Arial"/>
          <w:sz w:val="22"/>
          <w:szCs w:val="22"/>
        </w:rPr>
        <w:t xml:space="preserve">your </w:t>
      </w:r>
      <w:r w:rsidR="003362B9">
        <w:rPr>
          <w:rFonts w:ascii="Arial" w:hAnsi="Arial" w:cs="Arial"/>
          <w:sz w:val="22"/>
          <w:szCs w:val="22"/>
        </w:rPr>
        <w:t>Letter in reply to Pennsylvania Electric Company’s Reply to Motion</w:t>
      </w:r>
      <w:r w:rsidR="006A17CC">
        <w:rPr>
          <w:rFonts w:ascii="Arial" w:hAnsi="Arial" w:cs="Arial"/>
          <w:sz w:val="22"/>
          <w:szCs w:val="22"/>
        </w:rPr>
        <w:t>.</w:t>
      </w:r>
      <w:r w:rsidR="008F0DA2">
        <w:rPr>
          <w:rFonts w:ascii="Arial" w:hAnsi="Arial" w:cs="Arial"/>
          <w:sz w:val="22"/>
          <w:szCs w:val="22"/>
        </w:rPr>
        <w:t xml:space="preserve">  </w:t>
      </w:r>
      <w:r w:rsidR="002A3949">
        <w:rPr>
          <w:rFonts w:ascii="Arial" w:hAnsi="Arial" w:cs="Arial"/>
          <w:sz w:val="22"/>
          <w:szCs w:val="22"/>
        </w:rPr>
        <w:t>A</w:t>
      </w:r>
      <w:r w:rsidR="00D43E1D">
        <w:rPr>
          <w:rFonts w:ascii="Arial" w:hAnsi="Arial" w:cs="Arial"/>
          <w:sz w:val="22"/>
          <w:szCs w:val="22"/>
        </w:rPr>
        <w:t xml:space="preserve"> deficient letter was sent on </w:t>
      </w:r>
      <w:r w:rsidR="0079032A">
        <w:rPr>
          <w:rFonts w:ascii="Arial" w:hAnsi="Arial" w:cs="Arial"/>
          <w:sz w:val="22"/>
          <w:szCs w:val="22"/>
        </w:rPr>
        <w:t>July 31, 2019</w:t>
      </w:r>
      <w:r w:rsidR="00D43E1D">
        <w:rPr>
          <w:rFonts w:ascii="Arial" w:hAnsi="Arial" w:cs="Arial"/>
          <w:sz w:val="22"/>
          <w:szCs w:val="22"/>
        </w:rPr>
        <w:t xml:space="preserve"> stating the items needed to process your </w:t>
      </w:r>
      <w:r w:rsidR="003362B9">
        <w:rPr>
          <w:rFonts w:ascii="Arial" w:hAnsi="Arial" w:cs="Arial"/>
          <w:sz w:val="22"/>
          <w:szCs w:val="22"/>
        </w:rPr>
        <w:t>filing</w:t>
      </w:r>
      <w:r w:rsidR="0079032A">
        <w:rPr>
          <w:rFonts w:ascii="Arial" w:hAnsi="Arial" w:cs="Arial"/>
          <w:sz w:val="22"/>
          <w:szCs w:val="22"/>
        </w:rPr>
        <w:t xml:space="preserve">. </w:t>
      </w:r>
      <w:r w:rsidR="00D43E1D">
        <w:rPr>
          <w:rFonts w:ascii="Arial" w:hAnsi="Arial" w:cs="Arial"/>
          <w:sz w:val="22"/>
          <w:szCs w:val="22"/>
        </w:rPr>
        <w:t xml:space="preserve"> </w:t>
      </w:r>
      <w:r w:rsidR="00D96661">
        <w:rPr>
          <w:rFonts w:ascii="Arial" w:hAnsi="Arial" w:cs="Arial"/>
          <w:sz w:val="22"/>
          <w:szCs w:val="22"/>
        </w:rPr>
        <w:t xml:space="preserve">As of the above date we have </w:t>
      </w:r>
      <w:r w:rsidR="00BB5A94">
        <w:rPr>
          <w:rFonts w:ascii="Arial" w:hAnsi="Arial" w:cs="Arial"/>
          <w:sz w:val="22"/>
          <w:szCs w:val="22"/>
        </w:rPr>
        <w:t xml:space="preserve">not received </w:t>
      </w:r>
      <w:r w:rsidR="00237E93">
        <w:rPr>
          <w:rFonts w:ascii="Arial" w:hAnsi="Arial" w:cs="Arial"/>
          <w:sz w:val="22"/>
          <w:szCs w:val="22"/>
        </w:rPr>
        <w:t xml:space="preserve">the item(s) that we need to process your </w:t>
      </w:r>
      <w:r w:rsidR="003362B9">
        <w:rPr>
          <w:rFonts w:ascii="Arial" w:hAnsi="Arial" w:cs="Arial"/>
          <w:sz w:val="22"/>
          <w:szCs w:val="22"/>
        </w:rPr>
        <w:t>filing</w:t>
      </w:r>
      <w:r w:rsidR="00BB5A94">
        <w:rPr>
          <w:rFonts w:ascii="Arial" w:hAnsi="Arial" w:cs="Arial"/>
          <w:sz w:val="22"/>
          <w:szCs w:val="22"/>
        </w:rPr>
        <w:t xml:space="preserve">, </w:t>
      </w:r>
      <w:r w:rsidR="00D96661">
        <w:rPr>
          <w:rFonts w:ascii="Arial" w:hAnsi="Arial" w:cs="Arial"/>
          <w:sz w:val="22"/>
          <w:szCs w:val="22"/>
        </w:rPr>
        <w:t xml:space="preserve">therefore </w:t>
      </w:r>
      <w:r w:rsidR="00BB5A94">
        <w:rPr>
          <w:rFonts w:ascii="Arial" w:hAnsi="Arial" w:cs="Arial"/>
          <w:sz w:val="22"/>
          <w:szCs w:val="22"/>
        </w:rPr>
        <w:t xml:space="preserve">we are </w:t>
      </w:r>
      <w:r w:rsidR="00D96661">
        <w:rPr>
          <w:rFonts w:ascii="Arial" w:hAnsi="Arial" w:cs="Arial"/>
          <w:sz w:val="22"/>
          <w:szCs w:val="22"/>
        </w:rPr>
        <w:t xml:space="preserve">returning </w:t>
      </w:r>
      <w:r w:rsidR="003362B9">
        <w:rPr>
          <w:rFonts w:ascii="Arial" w:hAnsi="Arial" w:cs="Arial"/>
          <w:sz w:val="22"/>
          <w:szCs w:val="22"/>
        </w:rPr>
        <w:t>it</w:t>
      </w:r>
      <w:r w:rsidR="00D96661">
        <w:rPr>
          <w:rFonts w:ascii="Arial" w:hAnsi="Arial" w:cs="Arial"/>
          <w:sz w:val="22"/>
          <w:szCs w:val="22"/>
        </w:rPr>
        <w:t xml:space="preserve"> unfiled pursuant to 52 Pa. Code</w:t>
      </w:r>
      <w:r w:rsidR="00BB5A94">
        <w:rPr>
          <w:rFonts w:ascii="Arial" w:hAnsi="Arial" w:cs="Arial"/>
          <w:sz w:val="22"/>
          <w:szCs w:val="22"/>
        </w:rPr>
        <w:t xml:space="preserve"> </w:t>
      </w:r>
      <w:r w:rsidR="00BB5A94" w:rsidRPr="007700C1">
        <w:rPr>
          <w:rFonts w:ascii="Arial" w:hAnsi="Arial" w:cs="Arial"/>
          <w:sz w:val="22"/>
          <w:szCs w:val="22"/>
        </w:rPr>
        <w:t>§1.4</w:t>
      </w:r>
      <w:r w:rsidR="00BB5A94">
        <w:rPr>
          <w:rFonts w:ascii="Arial" w:hAnsi="Arial" w:cs="Arial"/>
          <w:sz w:val="22"/>
          <w:szCs w:val="22"/>
        </w:rPr>
        <w:t xml:space="preserve">.  </w:t>
      </w:r>
    </w:p>
    <w:p w14:paraId="142EDA03" w14:textId="77777777" w:rsidR="000F7A6F" w:rsidRDefault="000F7A6F" w:rsidP="0077682D">
      <w:pPr>
        <w:rPr>
          <w:rFonts w:ascii="Arial" w:hAnsi="Arial" w:cs="Arial"/>
          <w:sz w:val="22"/>
          <w:szCs w:val="22"/>
        </w:rPr>
      </w:pPr>
    </w:p>
    <w:p w14:paraId="646E4E60" w14:textId="158C60A2" w:rsidR="0077682D" w:rsidRPr="00BB5A94" w:rsidRDefault="003D7ED7" w:rsidP="00BB5A9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B5A94">
        <w:rPr>
          <w:rFonts w:ascii="Arial" w:hAnsi="Arial" w:cs="Arial"/>
          <w:color w:val="000000"/>
          <w:sz w:val="22"/>
          <w:szCs w:val="22"/>
        </w:rPr>
        <w:t xml:space="preserve">You may refile </w:t>
      </w:r>
      <w:r w:rsidR="00776BA7">
        <w:rPr>
          <w:rFonts w:ascii="Arial" w:hAnsi="Arial" w:cs="Arial"/>
          <w:color w:val="000000"/>
          <w:sz w:val="22"/>
          <w:szCs w:val="22"/>
        </w:rPr>
        <w:t xml:space="preserve">with us at any time.  </w:t>
      </w:r>
    </w:p>
    <w:p w14:paraId="76C195EF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7BA1E297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0C7EA2EF" w14:textId="77777777" w:rsidR="00635B49" w:rsidRDefault="00635B49" w:rsidP="00635B49">
      <w:pPr>
        <w:rPr>
          <w:rFonts w:ascii="Arial" w:hAnsi="Arial"/>
          <w:sz w:val="22"/>
          <w:szCs w:val="22"/>
        </w:rPr>
      </w:pPr>
    </w:p>
    <w:p w14:paraId="713D69D6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C122DBA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A6BCCF" wp14:editId="6BA63A06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4071237E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4F6B7A54" w14:textId="77777777" w:rsidR="00635B49" w:rsidRDefault="00635B49" w:rsidP="00635B49">
      <w:pPr>
        <w:rPr>
          <w:rFonts w:ascii="Arial" w:hAnsi="Arial"/>
          <w:sz w:val="24"/>
        </w:rPr>
      </w:pPr>
    </w:p>
    <w:p w14:paraId="6940D562" w14:textId="77777777" w:rsidR="00635B49" w:rsidRDefault="00635B49" w:rsidP="00635B49">
      <w:pPr>
        <w:rPr>
          <w:rFonts w:ascii="Arial" w:hAnsi="Arial"/>
          <w:sz w:val="24"/>
        </w:rPr>
      </w:pPr>
    </w:p>
    <w:p w14:paraId="77470DE1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BEC658C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3700B2F5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30DE27AA" w14:textId="77777777" w:rsidR="00635B49" w:rsidRDefault="00635B49" w:rsidP="00635B49"/>
    <w:p w14:paraId="55A4633F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E805476" w14:textId="77777777" w:rsidR="00237E93" w:rsidRDefault="00237E93" w:rsidP="007700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Enclosed:</w:t>
      </w:r>
    </w:p>
    <w:p w14:paraId="3C34EDE9" w14:textId="080B430B" w:rsidR="00237E93" w:rsidRDefault="003362B9" w:rsidP="007700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Letter in Reply to Pennsylvania Electric Company’s Reply to Motion</w:t>
      </w:r>
      <w:bookmarkStart w:id="0" w:name="_GoBack"/>
      <w:bookmarkEnd w:id="0"/>
      <w:r w:rsidR="00C86964">
        <w:rPr>
          <w:rFonts w:ascii="Arial" w:hAnsi="Arial"/>
          <w:sz w:val="24"/>
        </w:rPr>
        <w:t>.</w:t>
      </w:r>
    </w:p>
    <w:p w14:paraId="5597E294" w14:textId="77777777" w:rsidR="00237E93" w:rsidRDefault="00237E93" w:rsidP="007700C1">
      <w:pPr>
        <w:rPr>
          <w:rFonts w:ascii="Arial" w:hAnsi="Arial"/>
          <w:sz w:val="24"/>
        </w:rPr>
      </w:pPr>
    </w:p>
    <w:p w14:paraId="3EDC26ED" w14:textId="77777777" w:rsidR="00635B49" w:rsidRDefault="003B11F9" w:rsidP="007700C1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RC:</w:t>
      </w:r>
      <w:r w:rsidR="00C67008">
        <w:rPr>
          <w:rFonts w:ascii="Arial" w:hAnsi="Arial"/>
          <w:sz w:val="24"/>
        </w:rPr>
        <w:t>m</w:t>
      </w:r>
      <w:r w:rsidR="006A17CC">
        <w:rPr>
          <w:rFonts w:ascii="Arial" w:hAnsi="Arial"/>
          <w:sz w:val="24"/>
        </w:rPr>
        <w:t>m</w:t>
      </w:r>
      <w:proofErr w:type="spellEnd"/>
    </w:p>
    <w:p w14:paraId="1ECE1FCD" w14:textId="77777777" w:rsidR="00237E93" w:rsidRDefault="00237E93" w:rsidP="007700C1">
      <w:pPr>
        <w:rPr>
          <w:sz w:val="24"/>
        </w:rPr>
      </w:pPr>
    </w:p>
    <w:sectPr w:rsidR="00237E93" w:rsidSect="003D7E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45207" w14:textId="77777777" w:rsidR="004502CB" w:rsidRDefault="004502CB" w:rsidP="00635B49">
      <w:r>
        <w:separator/>
      </w:r>
    </w:p>
  </w:endnote>
  <w:endnote w:type="continuationSeparator" w:id="0">
    <w:p w14:paraId="52EF7EB9" w14:textId="77777777" w:rsidR="004502CB" w:rsidRDefault="004502C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91759" w14:textId="77777777" w:rsidR="000A521A" w:rsidRDefault="000A5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E149C" w14:textId="77777777" w:rsidR="000A521A" w:rsidRDefault="000A52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191DB" w14:textId="77777777" w:rsidR="000A521A" w:rsidRDefault="000A5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3C15F" w14:textId="77777777" w:rsidR="004502CB" w:rsidRDefault="004502CB" w:rsidP="00635B49">
      <w:r>
        <w:separator/>
      </w:r>
    </w:p>
  </w:footnote>
  <w:footnote w:type="continuationSeparator" w:id="0">
    <w:p w14:paraId="09FF51FE" w14:textId="77777777" w:rsidR="004502CB" w:rsidRDefault="004502C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3565C" w14:textId="77777777" w:rsidR="000A521A" w:rsidRDefault="000A52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41EFB865" w14:textId="77777777" w:rsidTr="00F10AA0">
      <w:trPr>
        <w:trHeight w:val="1170"/>
      </w:trPr>
      <w:tc>
        <w:tcPr>
          <w:tcW w:w="1800" w:type="dxa"/>
        </w:tcPr>
        <w:p w14:paraId="5BA75130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402A6585" wp14:editId="358575DC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3CE29546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B857B6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ADC7B4F" w14:textId="3AF62391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0FBF41ED" w14:textId="5DFDD954" w:rsidR="000A521A" w:rsidRDefault="000A521A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COMMONWEALTH KEYSTONE BLD 400 NORT ST 2</w:t>
          </w:r>
          <w:r w:rsidRPr="000A521A">
            <w:rPr>
              <w:rFonts w:ascii="Arial" w:hAnsi="Arial"/>
              <w:color w:val="000080"/>
              <w:spacing w:val="-3"/>
              <w:sz w:val="26"/>
              <w:vertAlign w:val="superscript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</w:t>
          </w:r>
        </w:p>
        <w:p w14:paraId="67734B75" w14:textId="27AB404B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HARRISBURG, PA </w:t>
          </w:r>
          <w:r w:rsidR="000A521A">
            <w:rPr>
              <w:rFonts w:ascii="Arial" w:hAnsi="Arial"/>
              <w:color w:val="000080"/>
              <w:spacing w:val="-3"/>
              <w:sz w:val="26"/>
            </w:rPr>
            <w:t>17120</w:t>
          </w:r>
        </w:p>
      </w:tc>
      <w:tc>
        <w:tcPr>
          <w:tcW w:w="1452" w:type="dxa"/>
        </w:tcPr>
        <w:p w14:paraId="4D22A57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532978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0EBF2F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6D45D7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C12B4D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4B0535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B7992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481DBA7" w14:textId="77777777" w:rsidR="00F10AA0" w:rsidRDefault="00F10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ACB6D" w14:textId="77777777" w:rsidR="000A521A" w:rsidRDefault="000A52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B49"/>
    <w:rsid w:val="00000C75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21A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41A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37E93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3949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62B9"/>
    <w:rsid w:val="003377C9"/>
    <w:rsid w:val="00337EC3"/>
    <w:rsid w:val="003401A2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02CB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75E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7CC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48A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C12"/>
    <w:rsid w:val="00786FF2"/>
    <w:rsid w:val="0079032A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0D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1FBB"/>
    <w:rsid w:val="00A35056"/>
    <w:rsid w:val="00A35B0B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A09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CE4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67008"/>
    <w:rsid w:val="00C73445"/>
    <w:rsid w:val="00C750F8"/>
    <w:rsid w:val="00C7668E"/>
    <w:rsid w:val="00C76D0E"/>
    <w:rsid w:val="00C833AA"/>
    <w:rsid w:val="00C858D1"/>
    <w:rsid w:val="00C8595D"/>
    <w:rsid w:val="00C86964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34F3"/>
    <w:rsid w:val="00CE525B"/>
    <w:rsid w:val="00CE7689"/>
    <w:rsid w:val="00CE77F9"/>
    <w:rsid w:val="00CE7A05"/>
    <w:rsid w:val="00CF000F"/>
    <w:rsid w:val="00CF140A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581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4C3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ED10218"/>
  <w15:docId w15:val="{2596613F-7D08-4A13-8C57-1FA2E152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CB9A-DBF9-41F6-A37D-3A14855F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Maloney, Melissa</cp:lastModifiedBy>
  <cp:revision>2</cp:revision>
  <cp:lastPrinted>2019-08-15T17:22:00Z</cp:lastPrinted>
  <dcterms:created xsi:type="dcterms:W3CDTF">2019-08-15T17:27:00Z</dcterms:created>
  <dcterms:modified xsi:type="dcterms:W3CDTF">2019-08-15T17:27:00Z</dcterms:modified>
</cp:coreProperties>
</file>