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7F254" w14:textId="77777777" w:rsidR="00E6554E" w:rsidRPr="00E6554E" w:rsidRDefault="00E6554E" w:rsidP="002C2E7B">
      <w:pPr>
        <w:tabs>
          <w:tab w:val="left" w:pos="360"/>
        </w:tabs>
        <w:jc w:val="center"/>
        <w:rPr>
          <w:rFonts w:eastAsia="SimSun"/>
          <w:b/>
          <w:sz w:val="24"/>
        </w:rPr>
      </w:pPr>
      <w:r w:rsidRPr="00E6554E">
        <w:rPr>
          <w:rFonts w:eastAsia="SimSun"/>
          <w:b/>
          <w:sz w:val="24"/>
        </w:rPr>
        <w:t>BEFORE THE</w:t>
      </w:r>
    </w:p>
    <w:p w14:paraId="43687434" w14:textId="77777777" w:rsidR="00E6554E" w:rsidRPr="00E6554E" w:rsidRDefault="00E6554E" w:rsidP="002C2E7B">
      <w:pPr>
        <w:tabs>
          <w:tab w:val="left" w:pos="360"/>
        </w:tabs>
        <w:jc w:val="center"/>
        <w:rPr>
          <w:rFonts w:eastAsia="SimSun"/>
          <w:b/>
          <w:sz w:val="24"/>
        </w:rPr>
      </w:pPr>
      <w:smartTag w:uri="urn:schemas-microsoft-com:office:smarttags" w:element="place">
        <w:smartTag w:uri="urn:schemas-microsoft-com:office:smarttags" w:element="State">
          <w:r w:rsidRPr="00E6554E">
            <w:rPr>
              <w:rFonts w:eastAsia="SimSun"/>
              <w:b/>
              <w:sz w:val="24"/>
            </w:rPr>
            <w:t>PENNSYLVANIA</w:t>
          </w:r>
        </w:smartTag>
      </w:smartTag>
      <w:r w:rsidRPr="00E6554E">
        <w:rPr>
          <w:rFonts w:eastAsia="SimSun"/>
          <w:b/>
          <w:sz w:val="24"/>
        </w:rPr>
        <w:t xml:space="preserve"> PUBLIC UTILITY COMMISSION</w:t>
      </w:r>
    </w:p>
    <w:p w14:paraId="193EDA1E" w14:textId="77777777" w:rsidR="00E6554E" w:rsidRPr="00E6554E" w:rsidRDefault="00E6554E" w:rsidP="002C2E7B">
      <w:pPr>
        <w:tabs>
          <w:tab w:val="left" w:pos="360"/>
        </w:tabs>
        <w:jc w:val="both"/>
        <w:rPr>
          <w:rFonts w:eastAsia="SimSun"/>
          <w:b/>
          <w:sz w:val="24"/>
        </w:rPr>
      </w:pPr>
    </w:p>
    <w:p w14:paraId="1B42619B" w14:textId="77777777" w:rsidR="00E6554E" w:rsidRPr="00E6554E" w:rsidRDefault="00E6554E" w:rsidP="002C2E7B">
      <w:pPr>
        <w:tabs>
          <w:tab w:val="left" w:pos="360"/>
        </w:tabs>
        <w:jc w:val="both"/>
        <w:rPr>
          <w:rFonts w:eastAsia="SimSun"/>
          <w:b/>
          <w:sz w:val="24"/>
        </w:rPr>
      </w:pPr>
    </w:p>
    <w:p w14:paraId="3E590042" w14:textId="77777777" w:rsidR="00AB7CA5" w:rsidRDefault="00AB7CA5" w:rsidP="002C2E7B">
      <w:pPr>
        <w:tabs>
          <w:tab w:val="left" w:pos="0"/>
        </w:tabs>
        <w:jc w:val="both"/>
        <w:rPr>
          <w:b/>
          <w:sz w:val="24"/>
        </w:rPr>
      </w:pPr>
    </w:p>
    <w:p w14:paraId="78D9E990" w14:textId="77777777" w:rsidR="00AB7CA5" w:rsidRDefault="00AB7CA5" w:rsidP="002C2E7B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>Justin Namie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</w:p>
    <w:p w14:paraId="5AE23B9D" w14:textId="77777777" w:rsidR="00AB7CA5" w:rsidRPr="00560DC5" w:rsidRDefault="00AB7CA5" w:rsidP="002C2E7B">
      <w:pPr>
        <w:tabs>
          <w:tab w:val="left" w:pos="0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560DC5">
        <w:rPr>
          <w:sz w:val="24"/>
        </w:rPr>
        <w:t>:</w:t>
      </w:r>
    </w:p>
    <w:p w14:paraId="3415CB14" w14:textId="77777777" w:rsidR="00AB7CA5" w:rsidRDefault="00AB7CA5" w:rsidP="002C2E7B">
      <w:pPr>
        <w:tabs>
          <w:tab w:val="left" w:pos="0"/>
        </w:tabs>
        <w:rPr>
          <w:sz w:val="24"/>
        </w:rPr>
      </w:pPr>
      <w:r>
        <w:rPr>
          <w:sz w:val="24"/>
        </w:rPr>
        <w:tab/>
        <w:t>v.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6762BA">
        <w:rPr>
          <w:bCs/>
          <w:sz w:val="24"/>
        </w:rPr>
        <w:t>C</w:t>
      </w:r>
      <w:r>
        <w:rPr>
          <w:sz w:val="24"/>
        </w:rPr>
        <w:t>-2019-3008486</w:t>
      </w:r>
    </w:p>
    <w:p w14:paraId="431C9E53" w14:textId="77777777" w:rsidR="00AB7CA5" w:rsidRPr="00560DC5" w:rsidRDefault="00AB7CA5" w:rsidP="002C2E7B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</w:p>
    <w:p w14:paraId="3BF2AABF" w14:textId="77777777" w:rsidR="00AB7CA5" w:rsidRDefault="00AB7CA5" w:rsidP="002C2E7B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West Penn Power Company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</w:p>
    <w:p w14:paraId="678D3DFF" w14:textId="77777777" w:rsidR="00AB7CA5" w:rsidRDefault="00AB7CA5" w:rsidP="002C2E7B">
      <w:pPr>
        <w:tabs>
          <w:tab w:val="left" w:pos="0"/>
        </w:tabs>
        <w:jc w:val="both"/>
        <w:rPr>
          <w:sz w:val="24"/>
        </w:rPr>
      </w:pPr>
    </w:p>
    <w:p w14:paraId="1E47F4FC" w14:textId="77777777" w:rsidR="00D93DA8" w:rsidRPr="00D34E58" w:rsidRDefault="00D93DA8" w:rsidP="002C2E7B">
      <w:pPr>
        <w:tabs>
          <w:tab w:val="left" w:pos="0"/>
        </w:tabs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14:paraId="498E1A59" w14:textId="77777777" w:rsidR="00D93DA8" w:rsidRPr="00D34E58" w:rsidRDefault="00D93DA8" w:rsidP="002C2E7B">
      <w:pPr>
        <w:tabs>
          <w:tab w:val="left" w:pos="0"/>
        </w:tabs>
        <w:jc w:val="both"/>
        <w:rPr>
          <w:b/>
          <w:sz w:val="24"/>
        </w:rPr>
      </w:pPr>
    </w:p>
    <w:p w14:paraId="67ABB602" w14:textId="77777777" w:rsidR="002C2E7B" w:rsidRPr="002C2E7B" w:rsidRDefault="00D93DA8" w:rsidP="002C2E7B">
      <w:pPr>
        <w:tabs>
          <w:tab w:val="left" w:pos="0"/>
        </w:tabs>
        <w:jc w:val="center"/>
        <w:rPr>
          <w:b/>
          <w:sz w:val="24"/>
        </w:rPr>
      </w:pPr>
      <w:r w:rsidRPr="002C2E7B">
        <w:rPr>
          <w:b/>
          <w:sz w:val="24"/>
        </w:rPr>
        <w:t>INTERIM ORDER</w:t>
      </w:r>
    </w:p>
    <w:p w14:paraId="3B53A0E5" w14:textId="7A13E100" w:rsidR="00D93DA8" w:rsidRDefault="00D93DA8" w:rsidP="002C2E7B">
      <w:pPr>
        <w:tabs>
          <w:tab w:val="left" w:pos="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CLOSING THE RECORD</w:t>
      </w:r>
    </w:p>
    <w:p w14:paraId="2A3F0767" w14:textId="77777777" w:rsidR="00D93DA8" w:rsidRDefault="00D93DA8" w:rsidP="002C2E7B">
      <w:pPr>
        <w:spacing w:line="360" w:lineRule="auto"/>
      </w:pPr>
    </w:p>
    <w:p w14:paraId="4F0BCA71" w14:textId="20A06660"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="00D93DA8">
        <w:rPr>
          <w:sz w:val="24"/>
          <w:szCs w:val="24"/>
        </w:rPr>
        <w:tab/>
        <w:t xml:space="preserve">AND NOW, the transcript of the </w:t>
      </w:r>
      <w:r w:rsidR="00D94BEF">
        <w:rPr>
          <w:sz w:val="24"/>
          <w:szCs w:val="24"/>
        </w:rPr>
        <w:t>Ju</w:t>
      </w:r>
      <w:r w:rsidR="00AB7CA5">
        <w:rPr>
          <w:sz w:val="24"/>
          <w:szCs w:val="24"/>
        </w:rPr>
        <w:t>ly</w:t>
      </w:r>
      <w:r w:rsidR="00D94BEF">
        <w:rPr>
          <w:sz w:val="24"/>
          <w:szCs w:val="24"/>
        </w:rPr>
        <w:t xml:space="preserve"> </w:t>
      </w:r>
      <w:r w:rsidR="00AB7CA5">
        <w:rPr>
          <w:sz w:val="24"/>
          <w:szCs w:val="24"/>
        </w:rPr>
        <w:t>2</w:t>
      </w:r>
      <w:r w:rsidR="00B4181E">
        <w:rPr>
          <w:sz w:val="24"/>
          <w:szCs w:val="24"/>
        </w:rPr>
        <w:t>,</w:t>
      </w:r>
      <w:r w:rsidR="00D93DA8">
        <w:rPr>
          <w:sz w:val="24"/>
          <w:szCs w:val="24"/>
        </w:rPr>
        <w:t xml:space="preserve"> 201</w:t>
      </w:r>
      <w:r w:rsidR="008B2C22">
        <w:rPr>
          <w:sz w:val="24"/>
          <w:szCs w:val="24"/>
        </w:rPr>
        <w:t>9</w:t>
      </w:r>
      <w:r w:rsidR="00B4181E">
        <w:rPr>
          <w:sz w:val="24"/>
          <w:szCs w:val="24"/>
        </w:rPr>
        <w:t>,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904297">
        <w:rPr>
          <w:sz w:val="24"/>
          <w:szCs w:val="24"/>
        </w:rPr>
        <w:t xml:space="preserve">nitial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>filed with the Commission’s</w:t>
      </w:r>
      <w:bookmarkStart w:id="0" w:name="_GoBack"/>
      <w:bookmarkEnd w:id="0"/>
      <w:r>
        <w:rPr>
          <w:sz w:val="24"/>
          <w:szCs w:val="24"/>
        </w:rPr>
        <w:t xml:space="preserve"> Secretary’s Bureau in Harrisburg </w:t>
      </w:r>
      <w:r w:rsidRPr="00904297">
        <w:rPr>
          <w:sz w:val="24"/>
          <w:szCs w:val="24"/>
        </w:rPr>
        <w:t xml:space="preserve">on </w:t>
      </w:r>
      <w:r w:rsidR="00AB7CA5">
        <w:rPr>
          <w:sz w:val="24"/>
          <w:szCs w:val="24"/>
        </w:rPr>
        <w:t>August 6</w:t>
      </w:r>
      <w:r w:rsidR="008B2C22">
        <w:rPr>
          <w:sz w:val="24"/>
          <w:szCs w:val="24"/>
        </w:rPr>
        <w:t>, 2019</w:t>
      </w:r>
      <w:r w:rsidR="00AB7CA5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</w:t>
      </w:r>
      <w:r w:rsidR="00AB7CA5">
        <w:rPr>
          <w:sz w:val="24"/>
          <w:szCs w:val="24"/>
        </w:rPr>
        <w:t xml:space="preserve">and a copy of the transcript having been received by the undersigned in Pittsburgh on August 15, 2018; and Complainant having been given 60 days from the date of the hearing to submit information </w:t>
      </w:r>
      <w:r w:rsidR="00427D49">
        <w:rPr>
          <w:sz w:val="24"/>
          <w:szCs w:val="24"/>
        </w:rPr>
        <w:t xml:space="preserve">on the receipt of unemployment compensation benefits by </w:t>
      </w:r>
      <w:r w:rsidR="00AB7CA5">
        <w:rPr>
          <w:sz w:val="24"/>
          <w:szCs w:val="24"/>
        </w:rPr>
        <w:t>his fiancée, an occupant at the service address; and subject to the receipt of additional information as to the monthly household income at the service address</w:t>
      </w:r>
      <w:r w:rsidR="00427D49">
        <w:rPr>
          <w:sz w:val="24"/>
          <w:szCs w:val="24"/>
        </w:rPr>
        <w:t>,</w:t>
      </w:r>
      <w:r w:rsidR="00AB7CA5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 xml:space="preserve">no further hearings in this matter are to be scheduled or held, </w:t>
      </w:r>
    </w:p>
    <w:p w14:paraId="12622A98" w14:textId="77777777" w:rsidR="00586C7B" w:rsidRPr="00904297" w:rsidRDefault="00586C7B" w:rsidP="00525E7D">
      <w:pPr>
        <w:spacing w:line="360" w:lineRule="auto"/>
        <w:rPr>
          <w:sz w:val="24"/>
          <w:szCs w:val="24"/>
        </w:rPr>
      </w:pPr>
    </w:p>
    <w:p w14:paraId="5B08BF04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14:paraId="7994E653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6054F13E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14:paraId="35B7B15D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631C0E75" w14:textId="487551E6" w:rsidR="00821BD0" w:rsidRPr="00904297" w:rsidRDefault="00A9057C" w:rsidP="00AB7CA5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AB7CA5">
        <w:rPr>
          <w:sz w:val="24"/>
          <w:szCs w:val="24"/>
        </w:rPr>
        <w:t>C</w:t>
      </w:r>
      <w:r w:rsidR="00E6554E" w:rsidRPr="00E6554E">
        <w:rPr>
          <w:sz w:val="24"/>
          <w:szCs w:val="24"/>
        </w:rPr>
        <w:t>-201</w:t>
      </w:r>
      <w:r w:rsidR="008B2C22">
        <w:rPr>
          <w:sz w:val="24"/>
          <w:szCs w:val="24"/>
        </w:rPr>
        <w:t>9</w:t>
      </w:r>
      <w:r w:rsidR="00E6554E" w:rsidRPr="00E6554E">
        <w:rPr>
          <w:sz w:val="24"/>
          <w:szCs w:val="24"/>
        </w:rPr>
        <w:t>-300</w:t>
      </w:r>
      <w:r w:rsidR="008B2C22">
        <w:rPr>
          <w:sz w:val="24"/>
          <w:szCs w:val="24"/>
        </w:rPr>
        <w:t>8</w:t>
      </w:r>
      <w:r w:rsidR="00AB7CA5">
        <w:rPr>
          <w:sz w:val="24"/>
          <w:szCs w:val="24"/>
        </w:rPr>
        <w:t>486 shall close as of September 3, 2019.</w:t>
      </w:r>
    </w:p>
    <w:p w14:paraId="466377E5" w14:textId="77777777"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14:paraId="70FB5A6A" w14:textId="148A985E"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B90022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</w:t>
      </w:r>
      <w:r w:rsidR="00427D49">
        <w:rPr>
          <w:sz w:val="24"/>
          <w:szCs w:val="24"/>
        </w:rPr>
        <w:t xml:space="preserve"> after September 3, 2019</w:t>
      </w:r>
      <w:r w:rsidRPr="00904297">
        <w:rPr>
          <w:sz w:val="24"/>
          <w:szCs w:val="24"/>
        </w:rPr>
        <w:t>.</w:t>
      </w:r>
    </w:p>
    <w:p w14:paraId="7A022B85" w14:textId="240413E9" w:rsidR="002C2E7B" w:rsidRPr="00904297" w:rsidRDefault="00415A1D" w:rsidP="00525E7D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13BE53" wp14:editId="0390EAFD">
            <wp:simplePos x="0" y="0"/>
            <wp:positionH relativeFrom="column">
              <wp:posOffset>2941320</wp:posOffset>
            </wp:positionH>
            <wp:positionV relativeFrom="paragraph">
              <wp:posOffset>180975</wp:posOffset>
            </wp:positionV>
            <wp:extent cx="2613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8869F" w14:textId="10552B42" w:rsidR="00821BD0" w:rsidRDefault="00821BD0" w:rsidP="00525E7D">
      <w:pPr>
        <w:spacing w:line="360" w:lineRule="auto"/>
        <w:rPr>
          <w:sz w:val="24"/>
          <w:szCs w:val="24"/>
        </w:rPr>
      </w:pPr>
    </w:p>
    <w:p w14:paraId="404FEF7F" w14:textId="77777777" w:rsidR="002C2E7B" w:rsidRDefault="00821BD0" w:rsidP="002C2E7B">
      <w:pPr>
        <w:spacing w:line="360" w:lineRule="auto"/>
        <w:rPr>
          <w:sz w:val="24"/>
          <w:szCs w:val="24"/>
          <w:u w:val="single"/>
        </w:rPr>
        <w:sectPr w:rsidR="002C2E7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04297">
        <w:rPr>
          <w:sz w:val="24"/>
          <w:szCs w:val="24"/>
        </w:rPr>
        <w:t xml:space="preserve">Dated:  </w:t>
      </w:r>
      <w:r w:rsidR="00427D49" w:rsidRPr="00427D49">
        <w:rPr>
          <w:sz w:val="24"/>
          <w:szCs w:val="24"/>
          <w:u w:val="single"/>
        </w:rPr>
        <w:t>August 15, 2019</w:t>
      </w:r>
    </w:p>
    <w:p w14:paraId="2D440020" w14:textId="05F24C22" w:rsidR="002C2E7B" w:rsidRPr="002C2E7B" w:rsidRDefault="002C2E7B" w:rsidP="002C2E7B">
      <w:pPr>
        <w:rPr>
          <w:sz w:val="24"/>
          <w:szCs w:val="24"/>
          <w:u w:val="single"/>
        </w:rPr>
      </w:pPr>
      <w:r w:rsidRPr="002C2E7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C-2019-3008486 - JUSTIN NAMIE v. WEST PENN POWER COMPANY</w:t>
      </w:r>
      <w:r w:rsidRPr="002C2E7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2C2E7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2C2E7B">
        <w:rPr>
          <w:rFonts w:ascii="Microsoft Sans Serif" w:eastAsia="Microsoft Sans Serif" w:hAnsi="Microsoft Sans Serif" w:cs="Microsoft Sans Serif"/>
          <w:sz w:val="24"/>
          <w:szCs w:val="22"/>
        </w:rPr>
        <w:t>JUSTIN NAMIE</w:t>
      </w:r>
      <w:r w:rsidRPr="002C2E7B">
        <w:rPr>
          <w:rFonts w:ascii="Microsoft Sans Serif" w:eastAsia="Microsoft Sans Serif" w:hAnsi="Microsoft Sans Serif" w:cs="Microsoft Sans Serif"/>
          <w:sz w:val="24"/>
          <w:szCs w:val="22"/>
        </w:rPr>
        <w:cr/>
        <w:t>123 EMERALD DR</w:t>
      </w:r>
      <w:r w:rsidRPr="002C2E7B">
        <w:rPr>
          <w:rFonts w:ascii="Microsoft Sans Serif" w:eastAsia="Microsoft Sans Serif" w:hAnsi="Microsoft Sans Serif" w:cs="Microsoft Sans Serif"/>
          <w:sz w:val="24"/>
          <w:szCs w:val="22"/>
        </w:rPr>
        <w:cr/>
        <w:t>NEW KENSINGTON PA  15068</w:t>
      </w:r>
      <w:r w:rsidRPr="002C2E7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2C2E7B">
        <w:rPr>
          <w:rFonts w:ascii="Microsoft Sans Serif" w:eastAsia="Microsoft Sans Serif" w:hAnsi="Microsoft Sans Serif" w:cs="Microsoft Sans Serif"/>
          <w:b/>
          <w:sz w:val="24"/>
          <w:szCs w:val="22"/>
        </w:rPr>
        <w:t>412.980.1353</w:t>
      </w:r>
      <w:r w:rsidRPr="002C2E7B">
        <w:rPr>
          <w:rFonts w:ascii="Microsoft Sans Serif" w:eastAsia="Microsoft Sans Serif" w:hAnsi="Microsoft Sans Serif" w:cs="Microsoft Sans Serif"/>
          <w:b/>
          <w:sz w:val="24"/>
          <w:szCs w:val="22"/>
        </w:rPr>
        <w:br/>
      </w:r>
      <w:r w:rsidRPr="002C2E7B"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  <w:t>ACCEPTS E-SERVICE</w:t>
      </w:r>
      <w:r w:rsidRPr="002C2E7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2C2E7B">
        <w:rPr>
          <w:rFonts w:ascii="Microsoft Sans Serif" w:eastAsia="Microsoft Sans Serif" w:hAnsi="Microsoft Sans Serif" w:cs="Microsoft Sans Serif"/>
          <w:sz w:val="24"/>
          <w:szCs w:val="22"/>
        </w:rPr>
        <w:cr/>
        <w:t>MARGARET A MORRIS ESQUIRE</w:t>
      </w:r>
      <w:r w:rsidRPr="002C2E7B">
        <w:rPr>
          <w:rFonts w:ascii="Microsoft Sans Serif" w:eastAsia="Microsoft Sans Serif" w:hAnsi="Microsoft Sans Serif" w:cs="Microsoft Sans Serif"/>
          <w:sz w:val="24"/>
          <w:szCs w:val="22"/>
        </w:rPr>
        <w:cr/>
        <w:t>REGER RIZZO &amp; DARNALL</w:t>
      </w:r>
      <w:r w:rsidRPr="002C2E7B">
        <w:rPr>
          <w:rFonts w:ascii="Microsoft Sans Serif" w:eastAsia="Microsoft Sans Serif" w:hAnsi="Microsoft Sans Serif" w:cs="Microsoft Sans Serif"/>
          <w:sz w:val="24"/>
          <w:szCs w:val="22"/>
        </w:rPr>
        <w:cr/>
        <w:t>CIRA CENTRE 13th FL</w:t>
      </w:r>
      <w:r w:rsidRPr="002C2E7B">
        <w:rPr>
          <w:rFonts w:ascii="Microsoft Sans Serif" w:eastAsia="Microsoft Sans Serif" w:hAnsi="Microsoft Sans Serif" w:cs="Microsoft Sans Serif"/>
          <w:sz w:val="24"/>
          <w:szCs w:val="22"/>
        </w:rPr>
        <w:cr/>
        <w:t>2929 ARCH STREET</w:t>
      </w:r>
      <w:r w:rsidRPr="002C2E7B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19104</w:t>
      </w:r>
      <w:r w:rsidRPr="002C2E7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2C2E7B">
        <w:rPr>
          <w:rFonts w:ascii="Microsoft Sans Serif" w:eastAsia="Microsoft Sans Serif" w:hAnsi="Microsoft Sans Serif" w:cs="Microsoft Sans Serif"/>
          <w:b/>
          <w:sz w:val="24"/>
          <w:szCs w:val="22"/>
        </w:rPr>
        <w:t>215.495.6524</w:t>
      </w:r>
      <w:r w:rsidRPr="002C2E7B">
        <w:rPr>
          <w:rFonts w:ascii="Microsoft Sans Serif" w:eastAsia="Microsoft Sans Serif" w:hAnsi="Microsoft Sans Serif" w:cs="Microsoft Sans Serif"/>
          <w:b/>
          <w:sz w:val="24"/>
          <w:szCs w:val="22"/>
        </w:rPr>
        <w:br/>
      </w:r>
      <w:r w:rsidRPr="002C2E7B"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  <w:t>ACCEPTS E-SERVICE</w:t>
      </w:r>
      <w:r w:rsidRPr="002C2E7B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  <w:r w:rsidRPr="002C2E7B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sectPr w:rsidR="002C2E7B" w:rsidRPr="002C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0"/>
    <w:rsid w:val="000D0B28"/>
    <w:rsid w:val="001249E3"/>
    <w:rsid w:val="00135F30"/>
    <w:rsid w:val="00160559"/>
    <w:rsid w:val="001F5BA5"/>
    <w:rsid w:val="00233C90"/>
    <w:rsid w:val="002C2E7B"/>
    <w:rsid w:val="002C5792"/>
    <w:rsid w:val="002F52A3"/>
    <w:rsid w:val="00320D90"/>
    <w:rsid w:val="00356B8D"/>
    <w:rsid w:val="003C0808"/>
    <w:rsid w:val="003C12AD"/>
    <w:rsid w:val="003E0FF1"/>
    <w:rsid w:val="003F0B64"/>
    <w:rsid w:val="00415A1D"/>
    <w:rsid w:val="00422EE4"/>
    <w:rsid w:val="00427D49"/>
    <w:rsid w:val="00465C80"/>
    <w:rsid w:val="0047742C"/>
    <w:rsid w:val="004B4CFD"/>
    <w:rsid w:val="004D7131"/>
    <w:rsid w:val="005014E5"/>
    <w:rsid w:val="005038DA"/>
    <w:rsid w:val="00525E7D"/>
    <w:rsid w:val="00586C7B"/>
    <w:rsid w:val="005A179D"/>
    <w:rsid w:val="005E1C9C"/>
    <w:rsid w:val="005F7B45"/>
    <w:rsid w:val="00670022"/>
    <w:rsid w:val="00674B4A"/>
    <w:rsid w:val="006F6C93"/>
    <w:rsid w:val="00726184"/>
    <w:rsid w:val="00727DF2"/>
    <w:rsid w:val="00753F5C"/>
    <w:rsid w:val="007D7DD8"/>
    <w:rsid w:val="007F23DF"/>
    <w:rsid w:val="00821BD0"/>
    <w:rsid w:val="00823D18"/>
    <w:rsid w:val="008B2C22"/>
    <w:rsid w:val="008B6A73"/>
    <w:rsid w:val="008D5A23"/>
    <w:rsid w:val="008E3AB8"/>
    <w:rsid w:val="009201FB"/>
    <w:rsid w:val="00945177"/>
    <w:rsid w:val="009609C6"/>
    <w:rsid w:val="009765C0"/>
    <w:rsid w:val="00A03813"/>
    <w:rsid w:val="00A064E0"/>
    <w:rsid w:val="00A20B4E"/>
    <w:rsid w:val="00A57D80"/>
    <w:rsid w:val="00A9057C"/>
    <w:rsid w:val="00AA6D05"/>
    <w:rsid w:val="00AB7CA5"/>
    <w:rsid w:val="00AD12C4"/>
    <w:rsid w:val="00B207E9"/>
    <w:rsid w:val="00B23223"/>
    <w:rsid w:val="00B34F03"/>
    <w:rsid w:val="00B37F31"/>
    <w:rsid w:val="00B4181E"/>
    <w:rsid w:val="00B6342D"/>
    <w:rsid w:val="00B73CA2"/>
    <w:rsid w:val="00B90022"/>
    <w:rsid w:val="00BE5BE5"/>
    <w:rsid w:val="00C21CD2"/>
    <w:rsid w:val="00C74281"/>
    <w:rsid w:val="00C974DE"/>
    <w:rsid w:val="00CB5B1E"/>
    <w:rsid w:val="00D02897"/>
    <w:rsid w:val="00D30DEC"/>
    <w:rsid w:val="00D458AA"/>
    <w:rsid w:val="00D91981"/>
    <w:rsid w:val="00D93DA8"/>
    <w:rsid w:val="00D94BEF"/>
    <w:rsid w:val="00DB7500"/>
    <w:rsid w:val="00DC6E69"/>
    <w:rsid w:val="00E15CCC"/>
    <w:rsid w:val="00E30437"/>
    <w:rsid w:val="00E52CD3"/>
    <w:rsid w:val="00E6554E"/>
    <w:rsid w:val="00E66952"/>
    <w:rsid w:val="00F86C66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5D332A9"/>
  <w15:docId w15:val="{4CA0935F-AC24-4029-A72A-981E875C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2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2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Pallas, Dan</cp:lastModifiedBy>
  <cp:revision>4</cp:revision>
  <cp:lastPrinted>2019-08-16T14:49:00Z</cp:lastPrinted>
  <dcterms:created xsi:type="dcterms:W3CDTF">2019-08-16T14:45:00Z</dcterms:created>
  <dcterms:modified xsi:type="dcterms:W3CDTF">2019-08-16T14:49:00Z</dcterms:modified>
</cp:coreProperties>
</file>