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6712252C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7839CA">
        <w:rPr>
          <w:b/>
          <w:i/>
          <w:spacing w:val="-1"/>
          <w:sz w:val="24"/>
        </w:rPr>
        <w:t>August 21, 2019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53CA8A50" w:rsidR="00516456" w:rsidRPr="00966547" w:rsidRDefault="007839CA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C-2016-2571726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3D9934E7" w:rsidR="00FC03F7" w:rsidRDefault="007839CA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MICHELE &amp; FRANCIS HRIADIL</w:t>
      </w:r>
    </w:p>
    <w:p w14:paraId="697C2602" w14:textId="39043554" w:rsidR="006E16C4" w:rsidRDefault="007839CA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331 SHADY RIDGE DRIVE</w:t>
      </w:r>
    </w:p>
    <w:p w14:paraId="48FE9D1A" w14:textId="59A512CB" w:rsidR="006E16C4" w:rsidRDefault="007839CA" w:rsidP="007839CA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MONROEVILLE, PA  15146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54532FF2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F0072A">
        <w:rPr>
          <w:b/>
          <w:sz w:val="24"/>
        </w:rPr>
        <w:t>Answer to Respondent’s Response to Complainant’s Objection to ALJ Watson’s July 29, 2019 Interim Order Denying Request for a Continuance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18C18986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0F249D"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gramStart"/>
      <w:r>
        <w:rPr>
          <w:b/>
          <w:sz w:val="24"/>
        </w:rPr>
        <w:t>RC:</w:t>
      </w:r>
      <w:r w:rsidR="00516456">
        <w:rPr>
          <w:b/>
          <w:sz w:val="24"/>
        </w:rPr>
        <w:t>AEL</w:t>
      </w:r>
      <w:proofErr w:type="gramEnd"/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0F249D"/>
    <w:rsid w:val="00174387"/>
    <w:rsid w:val="001C16BF"/>
    <w:rsid w:val="003C3531"/>
    <w:rsid w:val="003F2991"/>
    <w:rsid w:val="00424005"/>
    <w:rsid w:val="004377A1"/>
    <w:rsid w:val="004F331E"/>
    <w:rsid w:val="00516456"/>
    <w:rsid w:val="00613488"/>
    <w:rsid w:val="00622F5D"/>
    <w:rsid w:val="00686E54"/>
    <w:rsid w:val="006E12ED"/>
    <w:rsid w:val="006E16C4"/>
    <w:rsid w:val="007751D5"/>
    <w:rsid w:val="007839CA"/>
    <w:rsid w:val="007F01CB"/>
    <w:rsid w:val="00826274"/>
    <w:rsid w:val="00860991"/>
    <w:rsid w:val="0088328B"/>
    <w:rsid w:val="00890AF2"/>
    <w:rsid w:val="008C7DFF"/>
    <w:rsid w:val="00921565"/>
    <w:rsid w:val="00966547"/>
    <w:rsid w:val="009D7770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2596E"/>
    <w:rsid w:val="00BC2A5A"/>
    <w:rsid w:val="00C266E4"/>
    <w:rsid w:val="00CB32F5"/>
    <w:rsid w:val="00CC77F6"/>
    <w:rsid w:val="00CD7735"/>
    <w:rsid w:val="00D14E4C"/>
    <w:rsid w:val="00D204E6"/>
    <w:rsid w:val="00D238DD"/>
    <w:rsid w:val="00DB41CC"/>
    <w:rsid w:val="00DD2163"/>
    <w:rsid w:val="00E078F9"/>
    <w:rsid w:val="00F0072A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2019-08-20T17:14:00Z</cp:lastPrinted>
  <dcterms:created xsi:type="dcterms:W3CDTF">2019-08-20T17:13:00Z</dcterms:created>
  <dcterms:modified xsi:type="dcterms:W3CDTF">2019-08-20T17:14:00Z</dcterms:modified>
</cp:coreProperties>
</file>