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F152" w14:textId="77777777" w:rsidR="00FD1F8B" w:rsidRDefault="00FD1F8B" w:rsidP="004B1CA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EF6B9D8" w14:textId="77777777" w:rsidR="00FD1F8B" w:rsidRDefault="00FD1F8B" w:rsidP="004B1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6A447240" w14:textId="77777777" w:rsidR="00FD1F8B" w:rsidRDefault="00FD1F8B" w:rsidP="004B1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DFF8D6" w14:textId="77777777" w:rsidR="00FD1F8B" w:rsidRDefault="00FD1F8B" w:rsidP="004B1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9FFAF" w14:textId="77777777" w:rsidR="00FD1F8B" w:rsidRDefault="00FD1F8B" w:rsidP="004B1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A67B0F8" w14:textId="77777777" w:rsidR="00B96FC8" w:rsidRPr="00823000" w:rsidRDefault="00B96FC8" w:rsidP="004B1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Jennifer Orvosh and Wesley Orvosh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>C-201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2300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3009777</w:t>
      </w:r>
    </w:p>
    <w:p w14:paraId="16FCD930" w14:textId="77777777" w:rsidR="00B96FC8" w:rsidRPr="00823000" w:rsidRDefault="00B96FC8" w:rsidP="004B1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D24B7A9" w14:textId="77777777" w:rsidR="00B96FC8" w:rsidRPr="00823000" w:rsidRDefault="00B96FC8" w:rsidP="004B1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EB66F28" w14:textId="3C7B1286" w:rsidR="00FD1F8B" w:rsidRPr="00823000" w:rsidRDefault="00B96FC8" w:rsidP="004B1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West Penn Power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 Company     </w:t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="00FD1F8B"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7D31ACF" w14:textId="77777777" w:rsidR="00FD1F8B" w:rsidRDefault="00FD1F8B" w:rsidP="004B1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</w:p>
    <w:p w14:paraId="58B869C3" w14:textId="77777777" w:rsidR="00FD1F8B" w:rsidRPr="00823000" w:rsidRDefault="00FD1F8B" w:rsidP="004B1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E53A1" w14:textId="77777777" w:rsidR="00FD1F8B" w:rsidRDefault="00FD1F8B" w:rsidP="004B1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21DBA34" w14:textId="36B8DF01" w:rsidR="005771C2" w:rsidRPr="00B31250" w:rsidRDefault="00FD1F8B" w:rsidP="004B1C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1F8B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  <w:r w:rsidR="00261B86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FD1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312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HOLDING RESPONDENT’S MOTION TO COMPEL IN ABEYANCE AND </w:t>
      </w:r>
      <w:r w:rsidRPr="00FD1F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EXTENDING DEADLINE FOR </w:t>
      </w:r>
      <w:r w:rsidRPr="00F04C3D">
        <w:rPr>
          <w:rFonts w:ascii="Times New Roman" w:eastAsia="Calibri" w:hAnsi="Times New Roman" w:cs="Times New Roman"/>
          <w:b/>
          <w:bCs/>
          <w:sz w:val="24"/>
          <w:szCs w:val="24"/>
        </w:rPr>
        <w:t>COMPLAINANT</w:t>
      </w:r>
      <w:r w:rsidR="004763D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04C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TO </w:t>
      </w:r>
      <w:r w:rsidR="00F04C3D" w:rsidRPr="00F04C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SUBMIT </w:t>
      </w:r>
      <w:r w:rsidR="00261B86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F04C3D" w:rsidRPr="00B312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DISCOVERY RESPONSES </w:t>
      </w:r>
      <w:r w:rsidR="004763DA" w:rsidRPr="00B312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AND </w:t>
      </w:r>
      <w:r w:rsidR="004763DA" w:rsidRPr="004763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WITNESS INFORMATION</w:t>
      </w:r>
    </w:p>
    <w:p w14:paraId="797D5812" w14:textId="77777777" w:rsidR="007346A7" w:rsidRPr="00B67CE5" w:rsidRDefault="007346A7" w:rsidP="004B1C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E3C5D1" w14:textId="1638527B" w:rsidR="004763DA" w:rsidRDefault="004763DA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B96FC8">
        <w:rPr>
          <w:rFonts w:ascii="Times New Roman" w:eastAsia="Calibri" w:hAnsi="Times New Roman" w:cs="Times New Roman"/>
          <w:sz w:val="24"/>
          <w:szCs w:val="24"/>
        </w:rPr>
        <w:t>April 29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2019, </w:t>
      </w:r>
      <w:r w:rsidR="00B96FC8">
        <w:rPr>
          <w:rFonts w:ascii="Times New Roman" w:eastAsia="Calibri" w:hAnsi="Times New Roman" w:cs="Times New Roman"/>
          <w:sz w:val="24"/>
          <w:szCs w:val="24"/>
        </w:rPr>
        <w:t>Jennifer Orvosh and Wesley Orvosh</w:t>
      </w:r>
      <w:r w:rsidR="00B96FC8" w:rsidRPr="00823000">
        <w:rPr>
          <w:rFonts w:ascii="Times New Roman" w:eastAsia="Calibri" w:hAnsi="Times New Roman" w:cs="Times New Roman"/>
          <w:sz w:val="24"/>
          <w:szCs w:val="24"/>
        </w:rPr>
        <w:t xml:space="preserve"> (Complainant</w:t>
      </w:r>
      <w:r w:rsidR="00B96FC8">
        <w:rPr>
          <w:rFonts w:ascii="Times New Roman" w:eastAsia="Calibri" w:hAnsi="Times New Roman" w:cs="Times New Roman"/>
          <w:sz w:val="24"/>
          <w:szCs w:val="24"/>
        </w:rPr>
        <w:t>s</w:t>
      </w:r>
      <w:r w:rsidR="00B96FC8" w:rsidRPr="00823000">
        <w:rPr>
          <w:rFonts w:ascii="Times New Roman" w:eastAsia="Calibri" w:hAnsi="Times New Roman" w:cs="Times New Roman"/>
          <w:sz w:val="24"/>
          <w:szCs w:val="24"/>
        </w:rPr>
        <w:t xml:space="preserve">) filed a Formal Complaint (Complaint) with the Pennsylvania Public Utility Commission (Commission) against </w:t>
      </w:r>
      <w:r w:rsidR="00B96FC8">
        <w:rPr>
          <w:rFonts w:ascii="Times New Roman" w:eastAsia="Calibri" w:hAnsi="Times New Roman" w:cs="Times New Roman"/>
          <w:sz w:val="24"/>
          <w:szCs w:val="24"/>
        </w:rPr>
        <w:t>West Penn Power Company</w:t>
      </w:r>
      <w:r w:rsidR="00B96FC8" w:rsidRPr="00823000">
        <w:rPr>
          <w:rFonts w:ascii="Times New Roman" w:eastAsia="Calibri" w:hAnsi="Times New Roman" w:cs="Times New Roman"/>
          <w:sz w:val="24"/>
          <w:szCs w:val="24"/>
        </w:rPr>
        <w:t xml:space="preserve"> (Respondent)</w:t>
      </w:r>
      <w:r w:rsidR="00B96FC8">
        <w:rPr>
          <w:rFonts w:ascii="Times New Roman" w:eastAsia="Calibri" w:hAnsi="Times New Roman" w:cs="Times New Roman"/>
          <w:sz w:val="24"/>
          <w:szCs w:val="24"/>
        </w:rPr>
        <w:t xml:space="preserve">, objecting to the installation of a smart meter at their residence at 175 Laurel Way, Spring Church, PA 15686 (service location).  </w:t>
      </w:r>
    </w:p>
    <w:p w14:paraId="09C0F95A" w14:textId="77777777" w:rsidR="00B96FC8" w:rsidRDefault="00B96FC8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557170D" w14:textId="15B40417" w:rsidR="004763DA" w:rsidRDefault="004763DA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May </w:t>
      </w:r>
      <w:r w:rsidR="00B96FC8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823000">
        <w:rPr>
          <w:rFonts w:ascii="Times New Roman" w:eastAsia="Calibri" w:hAnsi="Times New Roman" w:cs="Times New Roman"/>
          <w:sz w:val="24"/>
          <w:szCs w:val="24"/>
        </w:rPr>
        <w:t>, Respondent filed an Answer and New Matter</w:t>
      </w:r>
      <w:r>
        <w:rPr>
          <w:rFonts w:ascii="Times New Roman" w:eastAsia="Calibri" w:hAnsi="Times New Roman" w:cs="Times New Roman"/>
          <w:sz w:val="24"/>
          <w:szCs w:val="24"/>
        </w:rPr>
        <w:t>, as well as P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reliminary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bjections to the Complaint.  </w:t>
      </w:r>
    </w:p>
    <w:p w14:paraId="06C750C1" w14:textId="77777777" w:rsidR="004763DA" w:rsidRDefault="004763DA" w:rsidP="004B1C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0BB430" w14:textId="432284FF" w:rsidR="004763DA" w:rsidRDefault="004763DA" w:rsidP="004B1C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B96FC8">
        <w:rPr>
          <w:rFonts w:ascii="Times New Roman" w:eastAsia="Calibri" w:hAnsi="Times New Roman" w:cs="Times New Roman"/>
          <w:sz w:val="24"/>
          <w:szCs w:val="24"/>
        </w:rPr>
        <w:t>June 25</w:t>
      </w:r>
      <w:r>
        <w:rPr>
          <w:rFonts w:ascii="Times New Roman" w:eastAsia="Calibri" w:hAnsi="Times New Roman" w:cs="Times New Roman"/>
          <w:sz w:val="24"/>
          <w:szCs w:val="24"/>
        </w:rPr>
        <w:t>, 2019, the Commission issued a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 Motion Judge Assignment Notice, </w:t>
      </w:r>
      <w:r>
        <w:rPr>
          <w:rFonts w:ascii="Times New Roman" w:eastAsia="Calibri" w:hAnsi="Times New Roman" w:cs="Times New Roman"/>
          <w:sz w:val="24"/>
          <w:szCs w:val="24"/>
        </w:rPr>
        <w:t>assigning this proceeding to me</w:t>
      </w:r>
      <w:r w:rsidRPr="008230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19B683" w14:textId="697B73E4" w:rsidR="004763DA" w:rsidRDefault="004763DA" w:rsidP="004B1C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2F89CC" w14:textId="3E63DF50" w:rsidR="00B96FC8" w:rsidRDefault="004763DA" w:rsidP="004B1C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96FC8">
        <w:rPr>
          <w:rFonts w:ascii="Times New Roman" w:eastAsia="Calibri" w:hAnsi="Times New Roman" w:cs="Times New Roman"/>
          <w:sz w:val="24"/>
          <w:szCs w:val="24"/>
        </w:rPr>
        <w:t>On June 28, 2019, the Commission issued a Call-in Telephone Hearing Notice, scheduling a hearing for August 29, 2019 at 10:00 a.m.</w:t>
      </w:r>
    </w:p>
    <w:p w14:paraId="7CCC4663" w14:textId="77777777" w:rsidR="00B96FC8" w:rsidRDefault="00B96FC8" w:rsidP="004B1C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35E74B" w14:textId="5D6A14F7" w:rsidR="004763DA" w:rsidRDefault="00B96FC8" w:rsidP="004B1C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763DA">
        <w:rPr>
          <w:rFonts w:ascii="Times New Roman" w:eastAsia="Calibri" w:hAnsi="Times New Roman" w:cs="Times New Roman"/>
          <w:sz w:val="24"/>
          <w:szCs w:val="24"/>
        </w:rPr>
        <w:t xml:space="preserve">On July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763DA">
        <w:rPr>
          <w:rFonts w:ascii="Times New Roman" w:eastAsia="Calibri" w:hAnsi="Times New Roman" w:cs="Times New Roman"/>
          <w:sz w:val="24"/>
          <w:szCs w:val="24"/>
        </w:rPr>
        <w:t xml:space="preserve">, 2019, I issued </w:t>
      </w:r>
      <w:r>
        <w:rPr>
          <w:rFonts w:ascii="Times New Roman" w:eastAsia="Calibri" w:hAnsi="Times New Roman" w:cs="Times New Roman"/>
          <w:sz w:val="24"/>
          <w:szCs w:val="24"/>
        </w:rPr>
        <w:t>three</w:t>
      </w:r>
      <w:r w:rsidR="004763DA">
        <w:rPr>
          <w:rFonts w:ascii="Times New Roman" w:eastAsia="Calibri" w:hAnsi="Times New Roman" w:cs="Times New Roman"/>
          <w:sz w:val="24"/>
          <w:szCs w:val="24"/>
        </w:rPr>
        <w:t xml:space="preserve"> Interim Orders</w:t>
      </w:r>
      <w:r w:rsidR="004B1CA6">
        <w:rPr>
          <w:rFonts w:ascii="Times New Roman" w:eastAsia="Calibri" w:hAnsi="Times New Roman" w:cs="Times New Roman"/>
          <w:sz w:val="24"/>
          <w:szCs w:val="24"/>
        </w:rPr>
        <w:t>;</w:t>
      </w:r>
      <w:r w:rsidR="004763DA">
        <w:rPr>
          <w:rFonts w:ascii="Times New Roman" w:eastAsia="Calibri" w:hAnsi="Times New Roman" w:cs="Times New Roman"/>
          <w:sz w:val="24"/>
          <w:szCs w:val="24"/>
        </w:rPr>
        <w:t xml:space="preserve"> one denying Respondent’s Preliminary Objections, </w:t>
      </w:r>
      <w:r>
        <w:rPr>
          <w:rFonts w:ascii="Times New Roman" w:eastAsia="Calibri" w:hAnsi="Times New Roman" w:cs="Times New Roman"/>
          <w:sz w:val="24"/>
          <w:szCs w:val="24"/>
        </w:rPr>
        <w:t>one</w:t>
      </w:r>
      <w:r w:rsidR="004763DA">
        <w:rPr>
          <w:rFonts w:ascii="Times New Roman" w:eastAsia="Calibri" w:hAnsi="Times New Roman" w:cs="Times New Roman"/>
          <w:sz w:val="24"/>
          <w:szCs w:val="24"/>
        </w:rPr>
        <w:t xml:space="preserve"> pertaining to the scheduling of a prehearing conference, and one establishing an initial litigation schedule.  In the Interim Order establishing the initial litigation schedule, I ordered the Parties to, </w:t>
      </w:r>
      <w:r w:rsidR="004763DA">
        <w:rPr>
          <w:rFonts w:ascii="Times New Roman" w:eastAsia="Calibri" w:hAnsi="Times New Roman" w:cs="Times New Roman"/>
          <w:i/>
          <w:iCs/>
          <w:sz w:val="24"/>
          <w:szCs w:val="24"/>
        </w:rPr>
        <w:t>inter alia</w:t>
      </w:r>
      <w:r w:rsidR="004763DA">
        <w:rPr>
          <w:rFonts w:ascii="Times New Roman" w:eastAsia="Calibri" w:hAnsi="Times New Roman" w:cs="Times New Roman"/>
          <w:sz w:val="24"/>
          <w:szCs w:val="24"/>
        </w:rPr>
        <w:t xml:space="preserve">, exchange the names, addresses, and written </w:t>
      </w:r>
      <w:r w:rsidR="004763D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summaries of expected testimony for fact and expert witnesses (witness information) by August 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4763DA">
        <w:rPr>
          <w:rFonts w:ascii="Times New Roman" w:eastAsia="Calibri" w:hAnsi="Times New Roman" w:cs="Times New Roman"/>
          <w:sz w:val="24"/>
          <w:szCs w:val="24"/>
        </w:rPr>
        <w:t>, 2019</w:t>
      </w:r>
      <w:r w:rsidR="00146F6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7C14BDE" w14:textId="0D886835" w:rsidR="00146F67" w:rsidRDefault="00146F67" w:rsidP="004B1C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3C3955" w14:textId="52F9710C" w:rsidR="00B96FC8" w:rsidRDefault="00B96FC8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July 2, 2019, the Commission issued a Corrected Call-In Telephone Hearing Notice, converting the August 29, 2019 proceeding to a prehearing conference. </w:t>
      </w:r>
    </w:p>
    <w:p w14:paraId="3A913DF5" w14:textId="77777777" w:rsidR="00B96FC8" w:rsidRDefault="00B96FC8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5D8A5AB7" w14:textId="3C4E1ACD" w:rsidR="00146F67" w:rsidRDefault="00146F67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July 2</w:t>
      </w:r>
      <w:r w:rsidR="00B96FC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certificate of service indicating that it forwarded to Complainant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Interrogatories and Requests for Production of Documents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iscovery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equests) via first class mail.  In its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iscovery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equests, </w:t>
      </w:r>
      <w:r>
        <w:rPr>
          <w:rFonts w:ascii="Times New Roman" w:eastAsia="Calibri" w:hAnsi="Times New Roman" w:cs="Times New Roman"/>
          <w:sz w:val="24"/>
          <w:szCs w:val="24"/>
        </w:rPr>
        <w:t>Respondent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sought information and documents related to the Complainants</w:t>
      </w:r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allegations.  </w:t>
      </w:r>
    </w:p>
    <w:p w14:paraId="1FC6F3FA" w14:textId="77777777" w:rsidR="00146F67" w:rsidRPr="00B67CE5" w:rsidRDefault="00146F67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5126397" w14:textId="3D9ED5AB" w:rsidR="00146F67" w:rsidRDefault="00146F67" w:rsidP="004B1C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August </w:t>
      </w:r>
      <w:r w:rsidR="00B96FC8">
        <w:rPr>
          <w:rFonts w:ascii="Times New Roman" w:eastAsia="Calibri" w:hAnsi="Times New Roman" w:cs="Times New Roman"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2019, Respondent </w:t>
      </w:r>
      <w:r w:rsidR="00C47848">
        <w:rPr>
          <w:rFonts w:ascii="Times New Roman" w:eastAsia="Calibri" w:hAnsi="Times New Roman" w:cs="Times New Roman"/>
          <w:sz w:val="24"/>
          <w:szCs w:val="24"/>
        </w:rPr>
        <w:t>submitted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certificate of service regarding its service of </w:t>
      </w:r>
      <w:r w:rsidR="005F5229">
        <w:rPr>
          <w:rFonts w:ascii="Times New Roman" w:eastAsia="Calibri" w:hAnsi="Times New Roman" w:cs="Times New Roman"/>
          <w:sz w:val="24"/>
          <w:szCs w:val="24"/>
        </w:rPr>
        <w:t xml:space="preserve">its </w:t>
      </w:r>
      <w:r>
        <w:rPr>
          <w:rFonts w:ascii="Times New Roman" w:eastAsia="Calibri" w:hAnsi="Times New Roman" w:cs="Times New Roman"/>
          <w:sz w:val="24"/>
          <w:szCs w:val="24"/>
        </w:rPr>
        <w:t xml:space="preserve">witness information upon Complainants.  </w:t>
      </w:r>
    </w:p>
    <w:p w14:paraId="2468A40E" w14:textId="5D6A7564" w:rsidR="00146F67" w:rsidRDefault="00146F67" w:rsidP="004B1C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E862F9" w14:textId="77777777" w:rsidR="00B96FC8" w:rsidRDefault="00E26A2E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F04C3D">
        <w:rPr>
          <w:rFonts w:ascii="Times New Roman" w:eastAsia="Calibri" w:hAnsi="Times New Roman" w:cs="Times New Roman"/>
          <w:sz w:val="24"/>
          <w:szCs w:val="24"/>
        </w:rPr>
        <w:t xml:space="preserve">August </w:t>
      </w:r>
      <w:r w:rsidR="00146F67">
        <w:rPr>
          <w:rFonts w:ascii="Times New Roman" w:eastAsia="Calibri" w:hAnsi="Times New Roman" w:cs="Times New Roman"/>
          <w:sz w:val="24"/>
          <w:szCs w:val="24"/>
        </w:rPr>
        <w:t>2</w:t>
      </w:r>
      <w:r w:rsidR="00B96FC8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2019, </w:t>
      </w:r>
      <w:r w:rsidR="00B96FC8">
        <w:rPr>
          <w:rFonts w:ascii="Times New Roman" w:eastAsia="Calibri" w:hAnsi="Times New Roman" w:cs="Times New Roman"/>
          <w:sz w:val="24"/>
          <w:szCs w:val="24"/>
        </w:rPr>
        <w:t xml:space="preserve">Respondent filed a Motion to Compel Responses to Interrogatories and Document Requests (Motion to Compel), averring, </w:t>
      </w:r>
      <w:r w:rsidR="00B96FC8">
        <w:rPr>
          <w:rFonts w:ascii="Times New Roman" w:eastAsia="Calibri" w:hAnsi="Times New Roman" w:cs="Times New Roman"/>
          <w:i/>
          <w:iCs/>
          <w:sz w:val="24"/>
          <w:szCs w:val="24"/>
        </w:rPr>
        <w:t>inter alia</w:t>
      </w:r>
      <w:r w:rsidR="00B96FC8">
        <w:rPr>
          <w:rFonts w:ascii="Times New Roman" w:eastAsia="Calibri" w:hAnsi="Times New Roman" w:cs="Times New Roman"/>
          <w:sz w:val="24"/>
          <w:szCs w:val="24"/>
        </w:rPr>
        <w:t xml:space="preserve">, it had not received any response to its discovery requests. </w:t>
      </w:r>
    </w:p>
    <w:p w14:paraId="7FEFB0B9" w14:textId="77777777" w:rsidR="00B96FC8" w:rsidRDefault="00B96FC8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09CEF17" w14:textId="710291BD" w:rsidR="00B00CC8" w:rsidRDefault="00B96FC8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August 29, 2019, </w:t>
      </w:r>
      <w:r w:rsidR="00E26A2E">
        <w:rPr>
          <w:rFonts w:ascii="Times New Roman" w:eastAsia="Calibri" w:hAnsi="Times New Roman" w:cs="Times New Roman"/>
          <w:sz w:val="24"/>
          <w:szCs w:val="24"/>
        </w:rPr>
        <w:t xml:space="preserve">I convened a telephone prehearing conference.  </w:t>
      </w:r>
      <w:r>
        <w:rPr>
          <w:rFonts w:ascii="Times New Roman" w:eastAsia="Calibri" w:hAnsi="Times New Roman" w:cs="Times New Roman"/>
          <w:sz w:val="24"/>
          <w:szCs w:val="24"/>
        </w:rPr>
        <w:t>Mr. Orvosh</w:t>
      </w:r>
      <w:r w:rsidR="00F04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6A2E">
        <w:rPr>
          <w:rFonts w:ascii="Times New Roman" w:eastAsia="Calibri" w:hAnsi="Times New Roman" w:cs="Times New Roman"/>
          <w:sz w:val="24"/>
          <w:szCs w:val="24"/>
        </w:rPr>
        <w:t xml:space="preserve">was present and represented </w:t>
      </w:r>
      <w:r>
        <w:rPr>
          <w:rFonts w:ascii="Times New Roman" w:eastAsia="Calibri" w:hAnsi="Times New Roman" w:cs="Times New Roman"/>
          <w:sz w:val="24"/>
          <w:szCs w:val="24"/>
        </w:rPr>
        <w:t>himself</w:t>
      </w:r>
      <w:r w:rsidR="00E26A2E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eastAsia="Calibri" w:hAnsi="Times New Roman" w:cs="Times New Roman"/>
          <w:sz w:val="24"/>
          <w:szCs w:val="24"/>
        </w:rPr>
        <w:t>Ms. Orvosh was not present</w:t>
      </w:r>
      <w:r w:rsidR="00146F67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F04C3D">
        <w:rPr>
          <w:rFonts w:ascii="Times New Roman" w:eastAsia="Calibri" w:hAnsi="Times New Roman" w:cs="Times New Roman"/>
          <w:sz w:val="24"/>
          <w:szCs w:val="24"/>
        </w:rPr>
        <w:t>Lauren Lepkoski</w:t>
      </w:r>
      <w:r w:rsidR="00E26A2E">
        <w:rPr>
          <w:rFonts w:ascii="Times New Roman" w:eastAsia="Calibri" w:hAnsi="Times New Roman" w:cs="Times New Roman"/>
          <w:sz w:val="24"/>
          <w:szCs w:val="24"/>
        </w:rPr>
        <w:t xml:space="preserve">, Esq., </w:t>
      </w:r>
      <w:r w:rsidR="00146F67">
        <w:rPr>
          <w:rFonts w:ascii="Times New Roman" w:eastAsia="Calibri" w:hAnsi="Times New Roman" w:cs="Times New Roman"/>
          <w:sz w:val="24"/>
          <w:szCs w:val="24"/>
        </w:rPr>
        <w:t>and Tori Giesler, Esq., were</w:t>
      </w:r>
      <w:r w:rsidR="00E26A2E">
        <w:rPr>
          <w:rFonts w:ascii="Times New Roman" w:eastAsia="Calibri" w:hAnsi="Times New Roman" w:cs="Times New Roman"/>
          <w:sz w:val="24"/>
          <w:szCs w:val="24"/>
        </w:rPr>
        <w:t xml:space="preserve"> present on behalf of Respondent.  During the conference, </w:t>
      </w:r>
      <w:r w:rsidR="00146F67">
        <w:rPr>
          <w:rFonts w:ascii="Times New Roman" w:eastAsia="Calibri" w:hAnsi="Times New Roman" w:cs="Times New Roman"/>
          <w:sz w:val="24"/>
          <w:szCs w:val="24"/>
        </w:rPr>
        <w:t xml:space="preserve">the Parties discussed a variety of issues, including </w:t>
      </w:r>
      <w:r w:rsidR="00E779BC">
        <w:rPr>
          <w:rFonts w:ascii="Times New Roman" w:eastAsia="Calibri" w:hAnsi="Times New Roman" w:cs="Times New Roman"/>
          <w:sz w:val="24"/>
          <w:szCs w:val="24"/>
        </w:rPr>
        <w:t xml:space="preserve">settlement, </w:t>
      </w:r>
      <w:r w:rsidR="00146F67">
        <w:rPr>
          <w:rFonts w:ascii="Times New Roman" w:eastAsia="Calibri" w:hAnsi="Times New Roman" w:cs="Times New Roman"/>
          <w:sz w:val="24"/>
          <w:szCs w:val="24"/>
        </w:rPr>
        <w:t>discovery</w:t>
      </w:r>
      <w:r w:rsidR="005F5229">
        <w:rPr>
          <w:rFonts w:ascii="Times New Roman" w:eastAsia="Calibri" w:hAnsi="Times New Roman" w:cs="Times New Roman"/>
          <w:sz w:val="24"/>
          <w:szCs w:val="24"/>
        </w:rPr>
        <w:t>,</w:t>
      </w:r>
      <w:r w:rsidR="00146F67">
        <w:rPr>
          <w:rFonts w:ascii="Times New Roman" w:eastAsia="Calibri" w:hAnsi="Times New Roman" w:cs="Times New Roman"/>
          <w:sz w:val="24"/>
          <w:szCs w:val="24"/>
        </w:rPr>
        <w:t xml:space="preserve"> and the exchange of witness information.  </w:t>
      </w:r>
    </w:p>
    <w:p w14:paraId="0D35E06F" w14:textId="77777777" w:rsidR="00B00CC8" w:rsidRDefault="00B00CC8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B4D19DF" w14:textId="48E0289D" w:rsidR="00146F67" w:rsidRDefault="00146F67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With regard to the exchange of witness information, </w:t>
      </w:r>
      <w:r w:rsidR="00B31250">
        <w:rPr>
          <w:rFonts w:ascii="Times New Roman" w:eastAsia="Calibri" w:hAnsi="Times New Roman" w:cs="Times New Roman"/>
          <w:sz w:val="24"/>
          <w:szCs w:val="24"/>
        </w:rPr>
        <w:t>Mr. Orvosh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advised </w:t>
      </w:r>
      <w:r w:rsidR="00B31250">
        <w:rPr>
          <w:rFonts w:ascii="Times New Roman" w:eastAsia="Calibri" w:hAnsi="Times New Roman" w:cs="Times New Roman"/>
          <w:sz w:val="24"/>
          <w:szCs w:val="24"/>
        </w:rPr>
        <w:t>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did not provide </w:t>
      </w:r>
      <w:r w:rsidR="00B31250">
        <w:rPr>
          <w:rFonts w:ascii="Times New Roman" w:eastAsia="Calibri" w:hAnsi="Times New Roman" w:cs="Times New Roman"/>
          <w:sz w:val="24"/>
          <w:szCs w:val="24"/>
        </w:rPr>
        <w:t>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witness information to Respondent.  </w:t>
      </w:r>
      <w:r w:rsidR="00B31250">
        <w:rPr>
          <w:rFonts w:ascii="Times New Roman" w:eastAsia="Calibri" w:hAnsi="Times New Roman" w:cs="Times New Roman"/>
          <w:sz w:val="24"/>
          <w:szCs w:val="24"/>
        </w:rPr>
        <w:t>He</w:t>
      </w:r>
      <w:r w:rsidR="00B00CC8">
        <w:rPr>
          <w:rFonts w:ascii="Times New Roman" w:eastAsia="Calibri" w:hAnsi="Times New Roman" w:cs="Times New Roman"/>
          <w:sz w:val="24"/>
          <w:szCs w:val="24"/>
        </w:rPr>
        <w:t xml:space="preserve"> preliminarily identified </w:t>
      </w:r>
      <w:r w:rsidR="00B31250">
        <w:rPr>
          <w:rFonts w:ascii="Times New Roman" w:eastAsia="Calibri" w:hAnsi="Times New Roman" w:cs="Times New Roman"/>
          <w:sz w:val="24"/>
          <w:szCs w:val="24"/>
        </w:rPr>
        <w:t>his</w:t>
      </w:r>
      <w:r w:rsidR="00B00CC8">
        <w:rPr>
          <w:rFonts w:ascii="Times New Roman" w:eastAsia="Calibri" w:hAnsi="Times New Roman" w:cs="Times New Roman"/>
          <w:sz w:val="24"/>
          <w:szCs w:val="24"/>
        </w:rPr>
        <w:t xml:space="preserve"> witnesses on the record as </w:t>
      </w:r>
      <w:r w:rsidR="00B31250">
        <w:rPr>
          <w:rFonts w:ascii="Times New Roman" w:eastAsia="Calibri" w:hAnsi="Times New Roman" w:cs="Times New Roman"/>
          <w:sz w:val="24"/>
          <w:szCs w:val="24"/>
        </w:rPr>
        <w:t xml:space="preserve">himself and his wife.  He advised he needed additional time to determine whether they would be calling any other witnesses.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E779BC">
        <w:rPr>
          <w:rFonts w:ascii="Times New Roman" w:eastAsia="Calibri" w:hAnsi="Times New Roman" w:cs="Times New Roman"/>
          <w:sz w:val="24"/>
          <w:szCs w:val="24"/>
        </w:rPr>
        <w:t>determined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it </w:t>
      </w:r>
      <w:r w:rsidR="005F5229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appropriate to extend the witness information deadline for </w:t>
      </w:r>
      <w:r w:rsidR="00B31250">
        <w:rPr>
          <w:rFonts w:ascii="Times New Roman" w:eastAsia="Calibri" w:hAnsi="Times New Roman" w:cs="Times New Roman"/>
          <w:sz w:val="24"/>
          <w:szCs w:val="24"/>
        </w:rPr>
        <w:t>Complainants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B00CC8">
        <w:rPr>
          <w:rFonts w:ascii="Times New Roman" w:eastAsia="Calibri" w:hAnsi="Times New Roman" w:cs="Times New Roman"/>
          <w:sz w:val="24"/>
          <w:szCs w:val="24"/>
        </w:rPr>
        <w:t xml:space="preserve">I advised </w:t>
      </w:r>
      <w:r w:rsidR="00B31250">
        <w:rPr>
          <w:rFonts w:ascii="Times New Roman" w:eastAsia="Calibri" w:hAnsi="Times New Roman" w:cs="Times New Roman"/>
          <w:sz w:val="24"/>
          <w:szCs w:val="24"/>
        </w:rPr>
        <w:t>Mr. Orvosh</w:t>
      </w:r>
      <w:r w:rsidR="00B00CC8">
        <w:rPr>
          <w:rFonts w:ascii="Times New Roman" w:eastAsia="Calibri" w:hAnsi="Times New Roman" w:cs="Times New Roman"/>
          <w:sz w:val="24"/>
          <w:szCs w:val="24"/>
        </w:rPr>
        <w:t xml:space="preserve"> that he did not need to provide the witness information with regards to </w:t>
      </w:r>
      <w:r w:rsidR="00B31250">
        <w:rPr>
          <w:rFonts w:ascii="Times New Roman" w:eastAsia="Calibri" w:hAnsi="Times New Roman" w:cs="Times New Roman"/>
          <w:sz w:val="24"/>
          <w:szCs w:val="24"/>
        </w:rPr>
        <w:t>himself or his wife</w:t>
      </w:r>
      <w:r w:rsidR="00B00CC8">
        <w:rPr>
          <w:rFonts w:ascii="Times New Roman" w:eastAsia="Calibri" w:hAnsi="Times New Roman" w:cs="Times New Roman"/>
          <w:sz w:val="24"/>
          <w:szCs w:val="24"/>
        </w:rPr>
        <w:t xml:space="preserve">, but he did have to provide it with regards </w:t>
      </w:r>
      <w:r w:rsidR="00B00C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to all other witnesses.  </w:t>
      </w:r>
      <w:r w:rsidR="00B31250">
        <w:rPr>
          <w:rFonts w:ascii="Times New Roman" w:eastAsia="Calibri" w:hAnsi="Times New Roman" w:cs="Times New Roman"/>
          <w:sz w:val="24"/>
          <w:szCs w:val="24"/>
        </w:rPr>
        <w:t>Mr. Orvosh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agreed that he would provide </w:t>
      </w:r>
      <w:r w:rsidR="00B31250">
        <w:rPr>
          <w:rFonts w:ascii="Times New Roman" w:eastAsia="Calibri" w:hAnsi="Times New Roman" w:cs="Times New Roman"/>
          <w:sz w:val="24"/>
          <w:szCs w:val="24"/>
        </w:rPr>
        <w:t>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witness information to Respondent by </w:t>
      </w:r>
      <w:r w:rsidR="00B31250">
        <w:rPr>
          <w:rFonts w:ascii="Times New Roman" w:eastAsia="Calibri" w:hAnsi="Times New Roman" w:cs="Times New Roman"/>
          <w:sz w:val="24"/>
          <w:szCs w:val="24"/>
        </w:rPr>
        <w:t>September 20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2019.  </w:t>
      </w:r>
    </w:p>
    <w:p w14:paraId="64827033" w14:textId="77777777" w:rsidR="005F5229" w:rsidRDefault="005F5229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8BF1F2A" w14:textId="406061CE" w:rsidR="00E26A2E" w:rsidRDefault="00146F67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With regard to discovery, Respondent advised it did not receive any objections or responses</w:t>
      </w:r>
      <w:r w:rsidR="00B31250">
        <w:rPr>
          <w:rFonts w:ascii="Times New Roman" w:eastAsia="Calibri" w:hAnsi="Times New Roman" w:cs="Times New Roman"/>
          <w:sz w:val="24"/>
          <w:szCs w:val="24"/>
        </w:rPr>
        <w:t xml:space="preserve"> to the discovery propounded upon Complainants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B31250">
        <w:rPr>
          <w:rFonts w:ascii="Times New Roman" w:eastAsia="Calibri" w:hAnsi="Times New Roman" w:cs="Times New Roman"/>
          <w:sz w:val="24"/>
          <w:szCs w:val="24"/>
        </w:rPr>
        <w:t>Mr. Orvosh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advised he received </w:t>
      </w:r>
      <w:r w:rsidR="00B3125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copy of the discovery </w:t>
      </w:r>
      <w:r w:rsidR="00323C55">
        <w:rPr>
          <w:rFonts w:ascii="Times New Roman" w:eastAsia="Calibri" w:hAnsi="Times New Roman" w:cs="Times New Roman"/>
          <w:sz w:val="24"/>
          <w:szCs w:val="24"/>
        </w:rPr>
        <w:t>requests but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did not </w:t>
      </w:r>
      <w:r w:rsidR="00B31250">
        <w:rPr>
          <w:rFonts w:ascii="Times New Roman" w:eastAsia="Calibri" w:hAnsi="Times New Roman" w:cs="Times New Roman"/>
          <w:sz w:val="24"/>
          <w:szCs w:val="24"/>
        </w:rPr>
        <w:t>submit any response to Respondent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B31250">
        <w:rPr>
          <w:rFonts w:ascii="Times New Roman" w:eastAsia="Calibri" w:hAnsi="Times New Roman" w:cs="Times New Roman"/>
          <w:sz w:val="24"/>
          <w:szCs w:val="24"/>
        </w:rPr>
        <w:t xml:space="preserve">Considering Complainants are </w:t>
      </w:r>
      <w:r w:rsidR="00B31250">
        <w:rPr>
          <w:rFonts w:ascii="Times New Roman" w:eastAsia="Calibri" w:hAnsi="Times New Roman" w:cs="Times New Roman"/>
          <w:i/>
          <w:iCs/>
          <w:sz w:val="24"/>
          <w:szCs w:val="24"/>
        </w:rPr>
        <w:t>pro se</w:t>
      </w:r>
      <w:r w:rsidR="00B31250">
        <w:rPr>
          <w:rFonts w:ascii="Times New Roman" w:eastAsia="Calibri" w:hAnsi="Times New Roman" w:cs="Times New Roman"/>
          <w:sz w:val="24"/>
          <w:szCs w:val="24"/>
        </w:rPr>
        <w:t xml:space="preserve">, and in an attempt to give them an additional opportunity to provide discovery responses and/or objections,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determined it was appropriate to extend the deadlines for </w:t>
      </w:r>
      <w:r w:rsidR="00B31250">
        <w:rPr>
          <w:rFonts w:ascii="Times New Roman" w:eastAsia="Calibri" w:hAnsi="Times New Roman" w:cs="Times New Roman"/>
          <w:sz w:val="24"/>
          <w:szCs w:val="24"/>
        </w:rPr>
        <w:t xml:space="preserve">them 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provide </w:t>
      </w:r>
      <w:r w:rsidR="00B31250">
        <w:rPr>
          <w:rFonts w:ascii="Times New Roman" w:eastAsia="Calibri" w:hAnsi="Times New Roman" w:cs="Times New Roman"/>
          <w:sz w:val="24"/>
          <w:szCs w:val="24"/>
        </w:rPr>
        <w:t>their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objections</w:t>
      </w:r>
      <w:r w:rsidR="00B31250">
        <w:rPr>
          <w:rFonts w:ascii="Times New Roman" w:eastAsia="Calibri" w:hAnsi="Times New Roman" w:cs="Times New Roman"/>
          <w:sz w:val="24"/>
          <w:szCs w:val="24"/>
        </w:rPr>
        <w:t xml:space="preserve"> and/or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responses to the discovery requests.  </w:t>
      </w:r>
      <w:r w:rsidR="00B31250">
        <w:rPr>
          <w:rFonts w:ascii="Times New Roman" w:eastAsia="Calibri" w:hAnsi="Times New Roman" w:cs="Times New Roman"/>
          <w:sz w:val="24"/>
          <w:szCs w:val="24"/>
        </w:rPr>
        <w:t>Mr. Orvosh</w:t>
      </w:r>
      <w:r w:rsidR="00E779BC">
        <w:rPr>
          <w:rFonts w:ascii="Times New Roman" w:eastAsia="Calibri" w:hAnsi="Times New Roman" w:cs="Times New Roman"/>
          <w:sz w:val="24"/>
          <w:szCs w:val="24"/>
        </w:rPr>
        <w:t xml:space="preserve"> agreed he would provide either a response or objection to each discovery request to Respondent by September </w:t>
      </w:r>
      <w:r w:rsidR="00B31250">
        <w:rPr>
          <w:rFonts w:ascii="Times New Roman" w:eastAsia="Calibri" w:hAnsi="Times New Roman" w:cs="Times New Roman"/>
          <w:sz w:val="24"/>
          <w:szCs w:val="24"/>
        </w:rPr>
        <w:t>20</w:t>
      </w:r>
      <w:r w:rsidR="00E779BC">
        <w:rPr>
          <w:rFonts w:ascii="Times New Roman" w:eastAsia="Calibri" w:hAnsi="Times New Roman" w:cs="Times New Roman"/>
          <w:sz w:val="24"/>
          <w:szCs w:val="24"/>
        </w:rPr>
        <w:t xml:space="preserve">, 2019.  </w:t>
      </w:r>
    </w:p>
    <w:p w14:paraId="3B2E00F9" w14:textId="77777777" w:rsidR="00B00CC8" w:rsidRDefault="00B00CC8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96A87CC" w14:textId="369035CA" w:rsidR="00E779BC" w:rsidRDefault="00E779BC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 discussed at the hearing, the Commission encourages settlements.  The Parties are encouraged to continue their settlement discussions and explore all opportunities to settle this matter.  </w:t>
      </w:r>
    </w:p>
    <w:p w14:paraId="285FE810" w14:textId="77777777" w:rsidR="00E779BC" w:rsidRDefault="00E779BC" w:rsidP="004B1CA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367861A0" w14:textId="23A6C587" w:rsidR="00E779BC" w:rsidRDefault="007346A7" w:rsidP="004B1C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71C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79BC">
        <w:rPr>
          <w:rFonts w:ascii="Times New Roman" w:eastAsia="Times New Roman" w:hAnsi="Times New Roman" w:cs="Times New Roman"/>
          <w:bCs/>
          <w:sz w:val="24"/>
          <w:szCs w:val="24"/>
        </w:rPr>
        <w:t>Furthermore, if at any point, any Party has any questions, concerns, etc., or would like another prehearing conference to be scheduled for any reason, the Party should put their question, concern, request</w:t>
      </w:r>
      <w:r w:rsidR="00B00CC8">
        <w:rPr>
          <w:rFonts w:ascii="Times New Roman" w:eastAsia="Times New Roman" w:hAnsi="Times New Roman" w:cs="Times New Roman"/>
          <w:bCs/>
          <w:sz w:val="24"/>
          <w:szCs w:val="24"/>
        </w:rPr>
        <w:t>, etc.,</w:t>
      </w:r>
      <w:r w:rsidR="00E779B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writing, submit it to me and provide a copy to the other Party.  </w:t>
      </w:r>
    </w:p>
    <w:p w14:paraId="52092485" w14:textId="43CAD87C" w:rsidR="00E779BC" w:rsidRDefault="00E779BC" w:rsidP="004B1C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DFE28A" w14:textId="1988DD55" w:rsidR="00E779BC" w:rsidRPr="00E779BC" w:rsidRDefault="00E779BC" w:rsidP="004B1CA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Finally, the Parties are reminded that any document, correspondence, etc., they send to me must also be copied to the </w:t>
      </w:r>
      <w:r w:rsidR="00B00CC8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ther </w:t>
      </w:r>
      <w:r w:rsidR="00B00CC8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arty.  </w:t>
      </w:r>
    </w:p>
    <w:p w14:paraId="71986A50" w14:textId="77777777" w:rsidR="00E779BC" w:rsidRDefault="00E779BC" w:rsidP="004B1CA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191B2" w14:textId="760DA0CB" w:rsidR="007346A7" w:rsidRPr="00B67CE5" w:rsidRDefault="00E779BC" w:rsidP="004B1C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46A7"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23AFA8AD" w14:textId="3B3B8A19" w:rsidR="00A36C13" w:rsidRDefault="006E61C0" w:rsidP="004B1CA6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3F3970" w14:textId="64F51B96" w:rsidR="007346A7" w:rsidRPr="00B67CE5" w:rsidRDefault="00133CF4" w:rsidP="004B1C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346A7" w:rsidRPr="00B67CE5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7C8B2C37" w14:textId="77777777" w:rsidR="007346A7" w:rsidRPr="00B67CE5" w:rsidRDefault="007346A7" w:rsidP="004B1CA6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C3278" w14:textId="77777777" w:rsidR="007346A7" w:rsidRPr="00B67CE5" w:rsidRDefault="007346A7" w:rsidP="004B1CA6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7498DC10" w14:textId="77777777" w:rsidR="007346A7" w:rsidRPr="00B67CE5" w:rsidRDefault="007346A7" w:rsidP="004B1CA6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A90FFBF" w14:textId="27DBC0EE" w:rsidR="00B31250" w:rsidRPr="005550EA" w:rsidRDefault="00B31250" w:rsidP="004B1CA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Respondent’s Motion to Compel filed August 27, 2019 shall be held in abeyance.  </w:t>
      </w:r>
    </w:p>
    <w:p w14:paraId="36D6F31B" w14:textId="3D91F2D3" w:rsidR="005F5229" w:rsidRDefault="005F5229" w:rsidP="004B1CA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That </w:t>
      </w:r>
      <w:r w:rsidR="00B31250">
        <w:rPr>
          <w:rFonts w:ascii="Times New Roman" w:eastAsia="Times New Roman" w:hAnsi="Times New Roman" w:cs="Times New Roman"/>
          <w:sz w:val="24"/>
          <w:szCs w:val="24"/>
        </w:rPr>
        <w:t>Jennifer and Wesley Orvosh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shall, by </w:t>
      </w:r>
      <w:r w:rsidR="00B31250">
        <w:rPr>
          <w:rFonts w:ascii="Times New Roman" w:eastAsia="Times New Roman" w:hAnsi="Times New Roman" w:cs="Times New Roman"/>
          <w:sz w:val="24"/>
          <w:szCs w:val="24"/>
        </w:rPr>
        <w:t>September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2019, submit the names, addresses, and written summaries (witness information) for all their witnesses (except themselves) to Respondent.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9F9AB7" w14:textId="77777777" w:rsidR="005F5229" w:rsidRDefault="005F5229" w:rsidP="004B1CA6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F4187E" w14:textId="4D020DFD" w:rsidR="00A36C13" w:rsidRDefault="00BE6F4C" w:rsidP="004B1CA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B31250">
        <w:rPr>
          <w:rFonts w:ascii="Times New Roman" w:eastAsia="Times New Roman" w:hAnsi="Times New Roman" w:cs="Times New Roman"/>
          <w:sz w:val="24"/>
          <w:szCs w:val="24"/>
        </w:rPr>
        <w:t>Jennifer and Wesley Orvosh</w:t>
      </w:r>
      <w:r w:rsidR="00B00CC8">
        <w:rPr>
          <w:rFonts w:ascii="Times New Roman" w:eastAsia="Times New Roman" w:hAnsi="Times New Roman" w:cs="Times New Roman"/>
          <w:sz w:val="24"/>
          <w:szCs w:val="24"/>
        </w:rPr>
        <w:t xml:space="preserve"> shall, by September </w:t>
      </w:r>
      <w:r w:rsidR="00B3125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00CC8">
        <w:rPr>
          <w:rFonts w:ascii="Times New Roman" w:eastAsia="Times New Roman" w:hAnsi="Times New Roman" w:cs="Times New Roman"/>
          <w:sz w:val="24"/>
          <w:szCs w:val="24"/>
        </w:rPr>
        <w:t xml:space="preserve">, 2019, provide either an answer or objection to each discovery request sent to them by Respondent </w:t>
      </w:r>
      <w:r w:rsidR="00B31250">
        <w:rPr>
          <w:rFonts w:ascii="Times New Roman" w:eastAsia="Times New Roman" w:hAnsi="Times New Roman" w:cs="Times New Roman"/>
          <w:sz w:val="24"/>
          <w:szCs w:val="24"/>
        </w:rPr>
        <w:t xml:space="preserve">dated </w:t>
      </w:r>
      <w:r w:rsidR="00B00CC8">
        <w:rPr>
          <w:rFonts w:ascii="Times New Roman" w:eastAsia="Times New Roman" w:hAnsi="Times New Roman" w:cs="Times New Roman"/>
          <w:sz w:val="24"/>
          <w:szCs w:val="24"/>
        </w:rPr>
        <w:t>July 2</w:t>
      </w:r>
      <w:r w:rsidR="00B312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0CC8">
        <w:rPr>
          <w:rFonts w:ascii="Times New Roman" w:eastAsia="Times New Roman" w:hAnsi="Times New Roman" w:cs="Times New Roman"/>
          <w:sz w:val="24"/>
          <w:szCs w:val="24"/>
        </w:rPr>
        <w:t>, 2019</w:t>
      </w:r>
      <w:r w:rsidR="00A36C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813A86" w14:textId="77777777" w:rsidR="00A36C13" w:rsidRDefault="00A36C13" w:rsidP="004B1CA6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9A7EA4" w14:textId="1966C6B6" w:rsidR="00B31250" w:rsidRDefault="00C5570E" w:rsidP="004B1CA6">
      <w:pPr>
        <w:tabs>
          <w:tab w:val="left" w:pos="720"/>
          <w:tab w:val="left" w:pos="2160"/>
          <w:tab w:val="center" w:pos="4320"/>
          <w:tab w:val="right" w:pos="8640"/>
        </w:tabs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F522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5F5229">
        <w:rPr>
          <w:rFonts w:ascii="Times New Roman" w:eastAsia="Times New Roman" w:hAnsi="Times New Roman" w:cs="Times New Roman"/>
          <w:sz w:val="24"/>
          <w:szCs w:val="24"/>
        </w:rPr>
        <w:tab/>
      </w:r>
      <w:r w:rsidR="00B31250">
        <w:rPr>
          <w:rFonts w:ascii="Times New Roman" w:eastAsia="Times New Roman" w:hAnsi="Times New Roman" w:cs="Times New Roman"/>
          <w:sz w:val="24"/>
          <w:szCs w:val="24"/>
        </w:rPr>
        <w:t xml:space="preserve">That Respondent shall submit a responsive motion, correspondence, etc., if any, by September 30, 2019.  </w:t>
      </w:r>
    </w:p>
    <w:p w14:paraId="1BB1D079" w14:textId="77777777" w:rsidR="00B31250" w:rsidRDefault="00B31250" w:rsidP="004B1CA6">
      <w:pPr>
        <w:tabs>
          <w:tab w:val="left" w:pos="720"/>
          <w:tab w:val="left" w:pos="2160"/>
          <w:tab w:val="center" w:pos="4320"/>
          <w:tab w:val="right" w:pos="8640"/>
        </w:tabs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1743940" w14:textId="7533703B" w:rsidR="006E61C0" w:rsidRDefault="00C5570E" w:rsidP="004B1CA6">
      <w:pPr>
        <w:tabs>
          <w:tab w:val="left" w:pos="720"/>
          <w:tab w:val="left" w:pos="2160"/>
          <w:tab w:val="center" w:pos="4320"/>
          <w:tab w:val="right" w:pos="8640"/>
        </w:tabs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312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1250">
        <w:rPr>
          <w:rFonts w:ascii="Times New Roman" w:eastAsia="Times New Roman" w:hAnsi="Times New Roman" w:cs="Times New Roman"/>
          <w:sz w:val="24"/>
          <w:szCs w:val="24"/>
        </w:rPr>
        <w:tab/>
      </w:r>
      <w:r w:rsidR="005F5229">
        <w:rPr>
          <w:rFonts w:ascii="Times New Roman" w:eastAsia="Times New Roman" w:hAnsi="Times New Roman" w:cs="Times New Roman"/>
          <w:sz w:val="24"/>
          <w:szCs w:val="24"/>
        </w:rPr>
        <w:t xml:space="preserve">That the Parties </w:t>
      </w:r>
      <w:r w:rsidR="005550EA">
        <w:rPr>
          <w:rFonts w:ascii="Times New Roman" w:eastAsia="Times New Roman" w:hAnsi="Times New Roman" w:cs="Times New Roman"/>
          <w:sz w:val="24"/>
          <w:szCs w:val="24"/>
        </w:rPr>
        <w:t xml:space="preserve">shall </w:t>
      </w:r>
      <w:r w:rsidR="005F5229">
        <w:rPr>
          <w:rFonts w:ascii="Times New Roman" w:eastAsia="Times New Roman" w:hAnsi="Times New Roman" w:cs="Times New Roman"/>
          <w:sz w:val="24"/>
          <w:szCs w:val="24"/>
        </w:rPr>
        <w:t xml:space="preserve">comply with all the terms of all the Interim Orders issued in this matter that are not inconsistent with this Order. </w:t>
      </w:r>
    </w:p>
    <w:p w14:paraId="55F20E10" w14:textId="5CFF4834" w:rsidR="007346A7" w:rsidRDefault="007346A7" w:rsidP="004B1CA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881D80B" w14:textId="77777777" w:rsidR="005F5229" w:rsidRPr="00B67CE5" w:rsidRDefault="005F5229" w:rsidP="004B1CA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F9E7A3E" w14:textId="5CBED754" w:rsidR="00FD1F8B" w:rsidRPr="00FD1F8B" w:rsidRDefault="00FD1F8B" w:rsidP="00FD1F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B1CA6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4B1CA6" w:rsidRPr="004B1CA6">
        <w:rPr>
          <w:rFonts w:ascii="Times New Roman" w:eastAsia="Times New Roman" w:hAnsi="Times New Roman" w:cs="Times New Roman"/>
          <w:sz w:val="24"/>
          <w:szCs w:val="24"/>
          <w:u w:val="single"/>
        </w:rPr>
        <w:t>September 3, 2019</w:t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D1F8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DC472D7" w14:textId="4A8B3F96" w:rsidR="00FD1F8B" w:rsidRPr="00FD1F8B" w:rsidRDefault="00FD1F8B" w:rsidP="00FD1F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="006E61C0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2476858A" w14:textId="77777777" w:rsidR="00FD1F8B" w:rsidRPr="00FD1F8B" w:rsidRDefault="00FD1F8B" w:rsidP="00FD1F8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</w:r>
      <w:r w:rsidRPr="00FD1F8B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72C30687" w14:textId="77777777" w:rsidR="007346A7" w:rsidRPr="00B67CE5" w:rsidRDefault="007346A7" w:rsidP="00577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648B70" w14:textId="77777777" w:rsidR="001E7E86" w:rsidRDefault="001E7E86" w:rsidP="005771C2">
      <w:pPr>
        <w:spacing w:after="0"/>
        <w:sectPr w:rsidR="001E7E86" w:rsidSect="009E7B4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1460E0B" w14:textId="77777777" w:rsidR="001E7E86" w:rsidRPr="001E7E86" w:rsidRDefault="001E7E86" w:rsidP="001E7E8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E7E8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C-2019-3009777 - JENNIFER ORVOSH AND WESLEY ORVOSH V. WEST PENN POWER COMPANY</w:t>
      </w:r>
      <w:r w:rsidRPr="001E7E8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5795AB57" w14:textId="77777777" w:rsidR="001E7E86" w:rsidRPr="001E7E86" w:rsidRDefault="001E7E86" w:rsidP="001E7E86">
      <w:pPr>
        <w:spacing w:after="0" w:line="240" w:lineRule="auto"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1E7E86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7/2/19</w:t>
      </w:r>
    </w:p>
    <w:p w14:paraId="23DAFF4D" w14:textId="77777777" w:rsidR="001E7E86" w:rsidRPr="001E7E86" w:rsidRDefault="001E7E86" w:rsidP="001E7E8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E7E8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0" w:name="_Hlk12951724"/>
      <w:r w:rsidRPr="001E7E86">
        <w:rPr>
          <w:rFonts w:ascii="Microsoft Sans Serif" w:eastAsia="Microsoft Sans Serif" w:hAnsi="Microsoft Sans Serif" w:cs="Microsoft Sans Serif"/>
          <w:sz w:val="24"/>
        </w:rPr>
        <w:t>JENNIFER ORVOSH</w:t>
      </w:r>
    </w:p>
    <w:p w14:paraId="2380E685" w14:textId="77777777" w:rsidR="001E7E86" w:rsidRPr="001E7E86" w:rsidRDefault="001E7E86" w:rsidP="001E7E8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E7E86">
        <w:rPr>
          <w:rFonts w:ascii="Microsoft Sans Serif" w:eastAsia="Times New Roman" w:hAnsi="Microsoft Sans Serif" w:cs="Microsoft Sans Serif"/>
          <w:sz w:val="24"/>
          <w:szCs w:val="24"/>
        </w:rPr>
        <w:t xml:space="preserve">WESLEY ORVOSH </w:t>
      </w:r>
      <w:r w:rsidRPr="001E7E8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1E7E86">
        <w:rPr>
          <w:rFonts w:ascii="Microsoft Sans Serif" w:eastAsia="Microsoft Sans Serif" w:hAnsi="Microsoft Sans Serif" w:cs="Microsoft Sans Serif"/>
          <w:sz w:val="24"/>
        </w:rPr>
        <w:t>175 LAUREL WAY</w:t>
      </w:r>
      <w:r w:rsidRPr="001E7E86">
        <w:rPr>
          <w:rFonts w:ascii="Microsoft Sans Serif" w:eastAsia="Microsoft Sans Serif" w:hAnsi="Microsoft Sans Serif" w:cs="Microsoft Sans Serif"/>
          <w:sz w:val="24"/>
        </w:rPr>
        <w:cr/>
        <w:t>SPRING CHURCH PA  15686</w:t>
      </w:r>
      <w:r w:rsidRPr="001E7E86">
        <w:rPr>
          <w:rFonts w:ascii="Microsoft Sans Serif" w:eastAsia="Microsoft Sans Serif" w:hAnsi="Microsoft Sans Serif" w:cs="Microsoft Sans Serif"/>
          <w:sz w:val="24"/>
        </w:rPr>
        <w:cr/>
      </w:r>
      <w:r w:rsidRPr="001E7E86">
        <w:rPr>
          <w:rFonts w:ascii="Microsoft Sans Serif" w:eastAsia="Microsoft Sans Serif" w:hAnsi="Microsoft Sans Serif" w:cs="Microsoft Sans Serif"/>
          <w:b/>
          <w:bCs/>
          <w:sz w:val="24"/>
        </w:rPr>
        <w:t>724.388.0925</w:t>
      </w:r>
      <w:r w:rsidRPr="001E7E86">
        <w:rPr>
          <w:rFonts w:ascii="Microsoft Sans Serif" w:eastAsia="Microsoft Sans Serif" w:hAnsi="Microsoft Sans Serif" w:cs="Microsoft Sans Serif"/>
          <w:sz w:val="24"/>
        </w:rPr>
        <w:cr/>
      </w:r>
    </w:p>
    <w:p w14:paraId="231842FA" w14:textId="77777777" w:rsidR="001E7E86" w:rsidRPr="001E7E86" w:rsidRDefault="001E7E86" w:rsidP="001E7E8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E7E86">
        <w:rPr>
          <w:rFonts w:ascii="Microsoft Sans Serif" w:eastAsia="Microsoft Sans Serif" w:hAnsi="Microsoft Sans Serif" w:cs="Microsoft Sans Serif"/>
          <w:sz w:val="24"/>
        </w:rPr>
        <w:t>LAUREN M LEPKOSKI ESQUIRE</w:t>
      </w:r>
      <w:r w:rsidRPr="001E7E86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74CE2F4F" w14:textId="77777777" w:rsidR="001E7E86" w:rsidRPr="001E7E86" w:rsidRDefault="001E7E86" w:rsidP="001E7E8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1E7E86">
        <w:rPr>
          <w:rFonts w:ascii="Microsoft Sans Serif" w:eastAsia="Microsoft Sans Serif" w:hAnsi="Microsoft Sans Serif" w:cs="Microsoft Sans Serif"/>
          <w:sz w:val="24"/>
        </w:rPr>
        <w:t>FIRSTENERGY SERVICES CO</w:t>
      </w:r>
      <w:r w:rsidRPr="001E7E86"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GoBack"/>
      <w:bookmarkEnd w:id="1"/>
      <w:r w:rsidRPr="001E7E86">
        <w:rPr>
          <w:rFonts w:ascii="Microsoft Sans Serif" w:eastAsia="Microsoft Sans Serif" w:hAnsi="Microsoft Sans Serif" w:cs="Microsoft Sans Serif"/>
          <w:sz w:val="24"/>
        </w:rPr>
        <w:t>2800 POTTSVILLE PIKE</w:t>
      </w:r>
      <w:r w:rsidRPr="001E7E86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1E7E86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1E7E86">
        <w:rPr>
          <w:rFonts w:ascii="Microsoft Sans Serif" w:eastAsia="Microsoft Sans Serif" w:hAnsi="Microsoft Sans Serif" w:cs="Microsoft Sans Serif"/>
          <w:sz w:val="24"/>
        </w:rPr>
        <w:cr/>
      </w:r>
      <w:r w:rsidRPr="001E7E86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1E7E86">
        <w:rPr>
          <w:rFonts w:ascii="Microsoft Sans Serif" w:eastAsia="Microsoft Sans Serif" w:hAnsi="Microsoft Sans Serif" w:cs="Microsoft Sans Serif"/>
          <w:b/>
          <w:sz w:val="24"/>
        </w:rPr>
        <w:cr/>
        <w:t>610.921.6658</w:t>
      </w:r>
    </w:p>
    <w:p w14:paraId="24F9D646" w14:textId="77777777" w:rsidR="001E7E86" w:rsidRPr="001E7E86" w:rsidRDefault="001E7E86" w:rsidP="001E7E86">
      <w:pPr>
        <w:spacing w:after="0" w:line="240" w:lineRule="auto"/>
        <w:rPr>
          <w:rFonts w:ascii="Calibri" w:eastAsia="Times New Roman" w:hAnsi="Calibri" w:cs="Times New Roman"/>
        </w:rPr>
      </w:pPr>
      <w:r w:rsidRPr="001E7E86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bookmarkEnd w:id="0"/>
    <w:p w14:paraId="7791DC18" w14:textId="32F9EF78" w:rsidR="00DC28A6" w:rsidRDefault="007A12F6" w:rsidP="005771C2">
      <w:pPr>
        <w:spacing w:after="0"/>
      </w:pPr>
    </w:p>
    <w:sectPr w:rsidR="00DC28A6" w:rsidSect="009E7B4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0F153" w14:textId="77777777" w:rsidR="007A12F6" w:rsidRDefault="007A12F6" w:rsidP="009E7B47">
      <w:pPr>
        <w:spacing w:after="0" w:line="240" w:lineRule="auto"/>
      </w:pPr>
      <w:r>
        <w:separator/>
      </w:r>
    </w:p>
  </w:endnote>
  <w:endnote w:type="continuationSeparator" w:id="0">
    <w:p w14:paraId="73B461B2" w14:textId="77777777" w:rsidR="007A12F6" w:rsidRDefault="007A12F6" w:rsidP="009E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849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E198809" w14:textId="77777777" w:rsidR="009E7B47" w:rsidRPr="00FD1F8B" w:rsidRDefault="009E7B4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1F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1F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D1F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D1F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D1F8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94293" w14:textId="77777777" w:rsidR="007A12F6" w:rsidRDefault="007A12F6" w:rsidP="009E7B47">
      <w:pPr>
        <w:spacing w:after="0" w:line="240" w:lineRule="auto"/>
      </w:pPr>
      <w:r>
        <w:separator/>
      </w:r>
    </w:p>
  </w:footnote>
  <w:footnote w:type="continuationSeparator" w:id="0">
    <w:p w14:paraId="7FCAEB65" w14:textId="77777777" w:rsidR="007A12F6" w:rsidRDefault="007A12F6" w:rsidP="009E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792CF5A8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7"/>
    <w:rsid w:val="00122334"/>
    <w:rsid w:val="00133CF4"/>
    <w:rsid w:val="00140DDD"/>
    <w:rsid w:val="00146F67"/>
    <w:rsid w:val="001471D0"/>
    <w:rsid w:val="001E7E86"/>
    <w:rsid w:val="00261B86"/>
    <w:rsid w:val="00297771"/>
    <w:rsid w:val="00323C55"/>
    <w:rsid w:val="00375348"/>
    <w:rsid w:val="00415B13"/>
    <w:rsid w:val="00427B65"/>
    <w:rsid w:val="004763DA"/>
    <w:rsid w:val="004B1CA6"/>
    <w:rsid w:val="005550EA"/>
    <w:rsid w:val="005771C2"/>
    <w:rsid w:val="0058465A"/>
    <w:rsid w:val="005F5229"/>
    <w:rsid w:val="006000BE"/>
    <w:rsid w:val="0062181E"/>
    <w:rsid w:val="006E61C0"/>
    <w:rsid w:val="007346A7"/>
    <w:rsid w:val="007A12F6"/>
    <w:rsid w:val="007B5C79"/>
    <w:rsid w:val="00886ED0"/>
    <w:rsid w:val="008B1A0E"/>
    <w:rsid w:val="009B01C3"/>
    <w:rsid w:val="009E7B47"/>
    <w:rsid w:val="00A36C13"/>
    <w:rsid w:val="00A64578"/>
    <w:rsid w:val="00AA4D39"/>
    <w:rsid w:val="00B00CC8"/>
    <w:rsid w:val="00B16F11"/>
    <w:rsid w:val="00B31250"/>
    <w:rsid w:val="00B510BB"/>
    <w:rsid w:val="00B54D68"/>
    <w:rsid w:val="00B72BD0"/>
    <w:rsid w:val="00B96FC8"/>
    <w:rsid w:val="00BC4FBE"/>
    <w:rsid w:val="00BD4D3A"/>
    <w:rsid w:val="00BE2B84"/>
    <w:rsid w:val="00BE6F4C"/>
    <w:rsid w:val="00C47848"/>
    <w:rsid w:val="00C5570E"/>
    <w:rsid w:val="00C56DB1"/>
    <w:rsid w:val="00CE7C65"/>
    <w:rsid w:val="00CF7B5A"/>
    <w:rsid w:val="00D2047B"/>
    <w:rsid w:val="00D21A2E"/>
    <w:rsid w:val="00DA6C5E"/>
    <w:rsid w:val="00DD256A"/>
    <w:rsid w:val="00DE319D"/>
    <w:rsid w:val="00E26A2E"/>
    <w:rsid w:val="00E76CF9"/>
    <w:rsid w:val="00E779BC"/>
    <w:rsid w:val="00F04C3D"/>
    <w:rsid w:val="00F53577"/>
    <w:rsid w:val="00F94F09"/>
    <w:rsid w:val="00F968D2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5932"/>
  <w15:chartTrackingRefBased/>
  <w15:docId w15:val="{3AF1901E-67DC-4B3A-B277-F1713727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B47"/>
  </w:style>
  <w:style w:type="paragraph" w:styleId="Footer">
    <w:name w:val="footer"/>
    <w:basedOn w:val="Normal"/>
    <w:link w:val="FooterChar"/>
    <w:uiPriority w:val="99"/>
    <w:unhideWhenUsed/>
    <w:rsid w:val="009E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B47"/>
  </w:style>
  <w:style w:type="paragraph" w:styleId="ListParagraph">
    <w:name w:val="List Paragraph"/>
    <w:basedOn w:val="Normal"/>
    <w:uiPriority w:val="34"/>
    <w:qFormat/>
    <w:rsid w:val="00B1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10</cp:revision>
  <cp:lastPrinted>2019-02-08T18:55:00Z</cp:lastPrinted>
  <dcterms:created xsi:type="dcterms:W3CDTF">2019-09-03T18:32:00Z</dcterms:created>
  <dcterms:modified xsi:type="dcterms:W3CDTF">2019-09-03T18:47:00Z</dcterms:modified>
</cp:coreProperties>
</file>