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7341E" w14:textId="77777777" w:rsidR="006A60B7" w:rsidRDefault="006A60B7" w:rsidP="00332086">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3A572476" w14:textId="77777777" w:rsidR="006A60B7" w:rsidRDefault="006A60B7" w:rsidP="0033208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3C1E9A3C" w14:textId="77777777" w:rsidR="006A60B7" w:rsidRDefault="006A60B7" w:rsidP="00332086">
      <w:pPr>
        <w:spacing w:after="0" w:line="240" w:lineRule="auto"/>
        <w:jc w:val="center"/>
        <w:rPr>
          <w:rFonts w:ascii="Times New Roman" w:eastAsia="Calibri" w:hAnsi="Times New Roman" w:cs="Times New Roman"/>
          <w:b/>
          <w:sz w:val="24"/>
          <w:szCs w:val="24"/>
        </w:rPr>
      </w:pPr>
    </w:p>
    <w:p w14:paraId="7D0FC1B1" w14:textId="77777777" w:rsidR="006A60B7" w:rsidRDefault="006A60B7" w:rsidP="00332086">
      <w:pPr>
        <w:spacing w:after="0" w:line="240" w:lineRule="auto"/>
        <w:jc w:val="center"/>
        <w:rPr>
          <w:rFonts w:ascii="Times New Roman" w:eastAsia="Calibri" w:hAnsi="Times New Roman" w:cs="Times New Roman"/>
          <w:b/>
          <w:sz w:val="24"/>
          <w:szCs w:val="24"/>
          <w:u w:val="single"/>
        </w:rPr>
      </w:pPr>
    </w:p>
    <w:p w14:paraId="60869198" w14:textId="77777777" w:rsidR="006A60B7" w:rsidRDefault="006A60B7" w:rsidP="00332086">
      <w:pPr>
        <w:spacing w:after="0" w:line="240" w:lineRule="auto"/>
        <w:jc w:val="center"/>
        <w:rPr>
          <w:rFonts w:ascii="Times New Roman" w:eastAsia="Calibri" w:hAnsi="Times New Roman" w:cs="Times New Roman"/>
          <w:b/>
          <w:sz w:val="24"/>
          <w:szCs w:val="24"/>
          <w:u w:val="single"/>
        </w:rPr>
      </w:pPr>
    </w:p>
    <w:p w14:paraId="258C5C72" w14:textId="17E48B60" w:rsidR="006A60B7" w:rsidRDefault="00936D85" w:rsidP="003320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Earl A. Houck</w:t>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Pr>
          <w:rFonts w:ascii="Times New Roman" w:eastAsia="Calibri" w:hAnsi="Times New Roman" w:cs="Times New Roman"/>
          <w:sz w:val="24"/>
          <w:szCs w:val="24"/>
        </w:rPr>
        <w:tab/>
      </w:r>
      <w:r w:rsidR="006A60B7">
        <w:rPr>
          <w:rFonts w:ascii="Times New Roman" w:eastAsia="Calibri" w:hAnsi="Times New Roman" w:cs="Times New Roman"/>
          <w:sz w:val="24"/>
          <w:szCs w:val="24"/>
        </w:rPr>
        <w:t>:</w:t>
      </w:r>
      <w:r w:rsidR="006A60B7">
        <w:rPr>
          <w:rFonts w:ascii="Times New Roman" w:eastAsia="Calibri" w:hAnsi="Times New Roman" w:cs="Times New Roman"/>
          <w:sz w:val="24"/>
          <w:szCs w:val="24"/>
        </w:rPr>
        <w:tab/>
      </w:r>
    </w:p>
    <w:p w14:paraId="14C34E4B" w14:textId="77777777" w:rsidR="006A60B7" w:rsidRDefault="006A60B7" w:rsidP="003320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39F54A9" w14:textId="67ED7904" w:rsidR="006A60B7" w:rsidRDefault="006A60B7" w:rsidP="003320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w:t>
      </w:r>
      <w:r w:rsidR="00936D85">
        <w:rPr>
          <w:rFonts w:ascii="Times New Roman" w:eastAsia="Calibri" w:hAnsi="Times New Roman" w:cs="Times New Roman"/>
          <w:sz w:val="24"/>
          <w:szCs w:val="24"/>
        </w:rPr>
        <w:t>2019-3007964</w:t>
      </w:r>
    </w:p>
    <w:p w14:paraId="327FA0D3" w14:textId="77777777" w:rsidR="006A60B7" w:rsidRDefault="006A60B7" w:rsidP="003320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54998CA" w14:textId="4516D48A" w:rsidR="006A60B7" w:rsidRDefault="00936D85" w:rsidP="003320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6A60B7">
        <w:rPr>
          <w:rFonts w:ascii="Times New Roman" w:eastAsia="Calibri" w:hAnsi="Times New Roman" w:cs="Times New Roman"/>
          <w:sz w:val="24"/>
          <w:szCs w:val="24"/>
        </w:rPr>
        <w:t xml:space="preserve"> Company</w:t>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t>:</w:t>
      </w:r>
    </w:p>
    <w:p w14:paraId="53776AED" w14:textId="77777777" w:rsidR="006A60B7" w:rsidRDefault="006A60B7" w:rsidP="003320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74DF55E" w14:textId="77777777" w:rsidR="006A60B7" w:rsidRDefault="006A60B7" w:rsidP="00332086">
      <w:pPr>
        <w:spacing w:after="0" w:line="240" w:lineRule="auto"/>
        <w:rPr>
          <w:rFonts w:ascii="Times New Roman" w:eastAsia="Calibri" w:hAnsi="Times New Roman" w:cs="Times New Roman"/>
          <w:sz w:val="24"/>
          <w:szCs w:val="24"/>
        </w:rPr>
      </w:pPr>
    </w:p>
    <w:p w14:paraId="74CAE6DF" w14:textId="77777777" w:rsidR="006A60B7" w:rsidRDefault="006A60B7" w:rsidP="00332086">
      <w:pPr>
        <w:spacing w:after="0" w:line="240" w:lineRule="auto"/>
        <w:rPr>
          <w:rFonts w:ascii="Times New Roman" w:eastAsia="Calibri" w:hAnsi="Times New Roman" w:cs="Times New Roman"/>
          <w:sz w:val="24"/>
          <w:szCs w:val="24"/>
        </w:rPr>
      </w:pPr>
    </w:p>
    <w:p w14:paraId="2707DD0B" w14:textId="77777777" w:rsidR="006A60B7" w:rsidRDefault="006A60B7" w:rsidP="003320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14:paraId="6ED5A7B6" w14:textId="48513ADE" w:rsidR="00E64428" w:rsidRDefault="00E068E8" w:rsidP="003320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CONTINUING TO HOLD</w:t>
      </w:r>
      <w:r w:rsidR="006A60B7">
        <w:rPr>
          <w:rFonts w:ascii="Times New Roman" w:eastAsia="Times New Roman" w:hAnsi="Times New Roman" w:cs="Times New Roman"/>
          <w:b/>
          <w:sz w:val="24"/>
          <w:szCs w:val="24"/>
        </w:rPr>
        <w:t xml:space="preserve"> IN ABEYANCE RESPONDENT’S MOTION TO DISMISS AND </w:t>
      </w:r>
      <w:r w:rsidR="00E64428">
        <w:rPr>
          <w:rFonts w:ascii="Times New Roman" w:eastAsia="Times New Roman" w:hAnsi="Times New Roman" w:cs="Times New Roman"/>
          <w:b/>
          <w:sz w:val="24"/>
          <w:szCs w:val="24"/>
        </w:rPr>
        <w:t xml:space="preserve">SETTING DEADLINE FOR RESPONDENT TO FILE ANY </w:t>
      </w:r>
    </w:p>
    <w:p w14:paraId="46DFACFB" w14:textId="2E6A7EAD" w:rsidR="00936D85" w:rsidRPr="00E64428" w:rsidRDefault="00E64428" w:rsidP="00332086">
      <w:pPr>
        <w:spacing w:after="0" w:line="240" w:lineRule="auto"/>
        <w:jc w:val="center"/>
        <w:rPr>
          <w:rFonts w:ascii="Times New Roman" w:eastAsia="Times New Roman" w:hAnsi="Times New Roman" w:cs="Times New Roman"/>
          <w:b/>
          <w:sz w:val="24"/>
          <w:szCs w:val="24"/>
          <w:u w:val="single"/>
        </w:rPr>
      </w:pPr>
      <w:r w:rsidRPr="00E64428">
        <w:rPr>
          <w:rFonts w:ascii="Times New Roman" w:eastAsia="Times New Roman" w:hAnsi="Times New Roman" w:cs="Times New Roman"/>
          <w:b/>
          <w:sz w:val="24"/>
          <w:szCs w:val="24"/>
          <w:u w:val="single"/>
        </w:rPr>
        <w:t xml:space="preserve">ADDITIONAL REQUESTS FOR </w:t>
      </w:r>
      <w:r w:rsidR="00582502" w:rsidRPr="00E64428">
        <w:rPr>
          <w:rFonts w:ascii="Times New Roman" w:eastAsia="Times New Roman" w:hAnsi="Times New Roman" w:cs="Times New Roman"/>
          <w:b/>
          <w:sz w:val="24"/>
          <w:szCs w:val="24"/>
          <w:u w:val="single"/>
        </w:rPr>
        <w:t>RELIEF</w:t>
      </w:r>
      <w:r w:rsidR="006A60B7" w:rsidRPr="00E64428">
        <w:rPr>
          <w:rFonts w:ascii="Times New Roman" w:eastAsia="Times New Roman" w:hAnsi="Times New Roman" w:cs="Times New Roman"/>
          <w:b/>
          <w:sz w:val="24"/>
          <w:szCs w:val="24"/>
          <w:u w:val="single"/>
        </w:rPr>
        <w:t xml:space="preserve"> </w:t>
      </w:r>
    </w:p>
    <w:p w14:paraId="668DAF79" w14:textId="77777777" w:rsidR="006A60B7" w:rsidRDefault="006A60B7" w:rsidP="00332086">
      <w:pPr>
        <w:spacing w:after="0" w:line="360" w:lineRule="auto"/>
        <w:rPr>
          <w:rFonts w:ascii="Times New Roman" w:hAnsi="Times New Roman" w:cs="Times New Roman"/>
          <w:sz w:val="24"/>
          <w:szCs w:val="24"/>
          <w:u w:val="single"/>
        </w:rPr>
      </w:pPr>
    </w:p>
    <w:p w14:paraId="71353835" w14:textId="4B0461E3" w:rsidR="006A60B7" w:rsidRPr="003A543E" w:rsidRDefault="006A60B7" w:rsidP="00332086">
      <w:pPr>
        <w:spacing w:after="0" w:line="360" w:lineRule="auto"/>
        <w:ind w:firstLine="1440"/>
        <w:rPr>
          <w:rFonts w:ascii="Times New Roman" w:eastAsia="Calibri" w:hAnsi="Times New Roman" w:cs="Times New Roman"/>
          <w:sz w:val="24"/>
          <w:szCs w:val="24"/>
        </w:rPr>
      </w:pPr>
      <w:r>
        <w:rPr>
          <w:rFonts w:ascii="Times New Roman" w:hAnsi="Times New Roman"/>
          <w:sz w:val="24"/>
          <w:szCs w:val="24"/>
        </w:rPr>
        <w:t xml:space="preserve">On </w:t>
      </w:r>
      <w:r w:rsidR="007A02ED">
        <w:rPr>
          <w:rFonts w:ascii="Times New Roman" w:hAnsi="Times New Roman"/>
          <w:sz w:val="24"/>
          <w:szCs w:val="24"/>
        </w:rPr>
        <w:t xml:space="preserve">February </w:t>
      </w:r>
      <w:r w:rsidR="002A0DAB">
        <w:rPr>
          <w:rFonts w:ascii="Times New Roman" w:hAnsi="Times New Roman"/>
          <w:sz w:val="24"/>
          <w:szCs w:val="24"/>
        </w:rPr>
        <w:t>8</w:t>
      </w:r>
      <w:r w:rsidR="007A02ED">
        <w:rPr>
          <w:rFonts w:ascii="Times New Roman" w:hAnsi="Times New Roman"/>
          <w:sz w:val="24"/>
          <w:szCs w:val="24"/>
        </w:rPr>
        <w:t>, 2019</w:t>
      </w:r>
      <w:r>
        <w:rPr>
          <w:rFonts w:ascii="Times New Roman" w:hAnsi="Times New Roman"/>
          <w:sz w:val="24"/>
          <w:szCs w:val="24"/>
        </w:rPr>
        <w:t xml:space="preserve">, </w:t>
      </w:r>
      <w:r w:rsidR="00936D85">
        <w:rPr>
          <w:rFonts w:ascii="Times New Roman" w:eastAsia="Calibri" w:hAnsi="Times New Roman" w:cs="Times New Roman"/>
          <w:sz w:val="24"/>
          <w:szCs w:val="24"/>
        </w:rPr>
        <w:t>Earl A. Houck</w:t>
      </w:r>
      <w:r>
        <w:rPr>
          <w:rFonts w:ascii="Times New Roman" w:hAnsi="Times New Roman"/>
          <w:sz w:val="24"/>
          <w:szCs w:val="24"/>
        </w:rPr>
        <w:t xml:space="preserve"> (Complainant) filed a Formal Complaint (Complaint) with the Pennsylvania Public Utility Commission (Commission) against </w:t>
      </w:r>
      <w:r w:rsidR="00936D85">
        <w:rPr>
          <w:rFonts w:ascii="Times New Roman" w:eastAsia="Calibri" w:hAnsi="Times New Roman" w:cs="Times New Roman"/>
          <w:sz w:val="24"/>
          <w:szCs w:val="24"/>
        </w:rPr>
        <w:t>Metropolitan Edison</w:t>
      </w:r>
      <w:r>
        <w:rPr>
          <w:rFonts w:ascii="Times New Roman" w:eastAsia="Calibri" w:hAnsi="Times New Roman" w:cs="Times New Roman"/>
          <w:sz w:val="24"/>
          <w:szCs w:val="24"/>
        </w:rPr>
        <w:t xml:space="preserve"> Company</w:t>
      </w:r>
      <w:r>
        <w:rPr>
          <w:rFonts w:ascii="Times New Roman" w:hAnsi="Times New Roman"/>
          <w:sz w:val="24"/>
          <w:szCs w:val="24"/>
        </w:rPr>
        <w:t xml:space="preserve"> (Respondent or Company) alleging, </w:t>
      </w:r>
      <w:r>
        <w:rPr>
          <w:rFonts w:ascii="Times New Roman" w:hAnsi="Times New Roman"/>
          <w:i/>
          <w:sz w:val="24"/>
          <w:szCs w:val="24"/>
        </w:rPr>
        <w:t>inter alia</w:t>
      </w:r>
      <w:r>
        <w:rPr>
          <w:rFonts w:ascii="Times New Roman" w:hAnsi="Times New Roman"/>
          <w:sz w:val="24"/>
          <w:szCs w:val="24"/>
        </w:rPr>
        <w:t xml:space="preserve">, </w:t>
      </w:r>
      <w:r w:rsidRPr="003A543E">
        <w:rPr>
          <w:rFonts w:ascii="Times New Roman" w:eastAsia="Calibri" w:hAnsi="Times New Roman" w:cs="Times New Roman"/>
          <w:sz w:val="24"/>
          <w:szCs w:val="24"/>
        </w:rPr>
        <w:t xml:space="preserve">that </w:t>
      </w:r>
      <w:r w:rsidR="007A02ED">
        <w:rPr>
          <w:rFonts w:ascii="Times New Roman" w:eastAsia="Calibri" w:hAnsi="Times New Roman" w:cs="Times New Roman"/>
          <w:sz w:val="24"/>
          <w:szCs w:val="24"/>
        </w:rPr>
        <w:t>he objected to the installation of a smart meter at his residence at 34 Sherman Road, Ottsville, PA 18942 (service location</w:t>
      </w:r>
      <w:r w:rsidR="00E64428">
        <w:rPr>
          <w:rFonts w:ascii="Times New Roman" w:eastAsia="Calibri" w:hAnsi="Times New Roman" w:cs="Times New Roman"/>
          <w:sz w:val="24"/>
          <w:szCs w:val="24"/>
        </w:rPr>
        <w:t xml:space="preserve">).  </w:t>
      </w:r>
      <w:r w:rsidR="007A02ED">
        <w:rPr>
          <w:rFonts w:ascii="Times New Roman" w:eastAsia="Calibri" w:hAnsi="Times New Roman" w:cs="Times New Roman"/>
          <w:sz w:val="24"/>
          <w:szCs w:val="24"/>
        </w:rPr>
        <w:t xml:space="preserve"> </w:t>
      </w:r>
    </w:p>
    <w:p w14:paraId="21BA33F4" w14:textId="77777777" w:rsidR="006A60B7" w:rsidRPr="003A543E" w:rsidRDefault="006A60B7" w:rsidP="00332086">
      <w:pPr>
        <w:spacing w:after="0" w:line="360" w:lineRule="auto"/>
        <w:jc w:val="both"/>
        <w:rPr>
          <w:rFonts w:ascii="Times New Roman" w:eastAsia="Calibri" w:hAnsi="Times New Roman" w:cs="Times New Roman"/>
          <w:sz w:val="24"/>
          <w:szCs w:val="24"/>
        </w:rPr>
      </w:pPr>
    </w:p>
    <w:p w14:paraId="181B3699" w14:textId="604E4C71" w:rsidR="007A02ED" w:rsidRPr="007A02ED" w:rsidRDefault="007A02ED" w:rsidP="00332086">
      <w:pPr>
        <w:spacing w:after="0" w:line="360" w:lineRule="auto"/>
        <w:ind w:firstLine="1440"/>
        <w:rPr>
          <w:rFonts w:ascii="Times New Roman" w:eastAsia="Calibri" w:hAnsi="Times New Roman" w:cs="Times New Roman"/>
          <w:sz w:val="24"/>
          <w:szCs w:val="24"/>
        </w:rPr>
      </w:pPr>
      <w:r w:rsidRPr="007A02ED">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March 11</w:t>
      </w:r>
      <w:r w:rsidRPr="007A02ED">
        <w:rPr>
          <w:rFonts w:ascii="Times New Roman" w:eastAsia="Calibri" w:hAnsi="Times New Roman" w:cs="Times New Roman"/>
          <w:sz w:val="24"/>
          <w:szCs w:val="24"/>
        </w:rPr>
        <w:t>, 2019, Respondent filed an Answer and New Matter</w:t>
      </w:r>
      <w:r w:rsidR="00E64428">
        <w:rPr>
          <w:rFonts w:ascii="Times New Roman" w:eastAsia="Calibri" w:hAnsi="Times New Roman" w:cs="Times New Roman"/>
          <w:sz w:val="24"/>
          <w:szCs w:val="24"/>
        </w:rPr>
        <w:t>, as well as Preliminary Objections</w:t>
      </w:r>
      <w:r w:rsidRPr="007A02ED">
        <w:rPr>
          <w:rFonts w:ascii="Times New Roman" w:eastAsia="Calibri" w:hAnsi="Times New Roman" w:cs="Times New Roman"/>
          <w:sz w:val="24"/>
          <w:szCs w:val="24"/>
        </w:rPr>
        <w:t xml:space="preserve"> to the Complaint.  </w:t>
      </w:r>
    </w:p>
    <w:p w14:paraId="47EF22AF" w14:textId="77777777" w:rsidR="00566E95" w:rsidRDefault="00566E95" w:rsidP="00332086">
      <w:pPr>
        <w:spacing w:after="0" w:line="360" w:lineRule="auto"/>
        <w:rPr>
          <w:rFonts w:ascii="Times New Roman" w:eastAsia="Calibri" w:hAnsi="Times New Roman" w:cs="Times New Roman"/>
          <w:sz w:val="24"/>
          <w:szCs w:val="24"/>
        </w:rPr>
      </w:pPr>
    </w:p>
    <w:p w14:paraId="46E39FA7" w14:textId="1D2B6C1A" w:rsidR="00566E95" w:rsidRDefault="00566E95" w:rsidP="00332086">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April 24, 2019</w:t>
      </w:r>
      <w:r w:rsidRPr="00B67CE5">
        <w:rPr>
          <w:rFonts w:ascii="Times New Roman" w:eastAsia="Calibri" w:hAnsi="Times New Roman" w:cs="Times New Roman"/>
          <w:sz w:val="24"/>
          <w:szCs w:val="24"/>
        </w:rPr>
        <w:t xml:space="preserve">, Respondent filed a certificate of service indicating that it forwarded to Complainant </w:t>
      </w:r>
      <w:r>
        <w:rPr>
          <w:rFonts w:ascii="Times New Roman" w:eastAsia="Calibri" w:hAnsi="Times New Roman" w:cs="Times New Roman"/>
          <w:sz w:val="24"/>
          <w:szCs w:val="24"/>
        </w:rPr>
        <w:t>Interrogatories and Requests for Production of Documents (Set I) (discovery requests)</w:t>
      </w:r>
      <w:r w:rsidRPr="00B67CE5">
        <w:rPr>
          <w:rFonts w:ascii="Times New Roman" w:eastAsia="Calibri" w:hAnsi="Times New Roman" w:cs="Times New Roman"/>
          <w:sz w:val="24"/>
          <w:szCs w:val="24"/>
        </w:rPr>
        <w:t xml:space="preserve"> via first class mail.  </w:t>
      </w:r>
    </w:p>
    <w:p w14:paraId="25709174" w14:textId="77777777" w:rsidR="00566E95" w:rsidRDefault="00566E95" w:rsidP="00332086">
      <w:pPr>
        <w:spacing w:after="0" w:line="360" w:lineRule="auto"/>
        <w:ind w:firstLine="1440"/>
        <w:rPr>
          <w:rFonts w:ascii="Times New Roman" w:eastAsia="Calibri" w:hAnsi="Times New Roman" w:cs="Times New Roman"/>
          <w:sz w:val="24"/>
          <w:szCs w:val="24"/>
        </w:rPr>
      </w:pPr>
    </w:p>
    <w:p w14:paraId="6A88C310" w14:textId="25DEDF52" w:rsidR="00566E95" w:rsidRDefault="00566E95" w:rsidP="00332086">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May 7, 2019</w:t>
      </w:r>
      <w:r w:rsidRPr="00B67CE5">
        <w:rPr>
          <w:rFonts w:ascii="Times New Roman" w:eastAsia="Calibri" w:hAnsi="Times New Roman" w:cs="Times New Roman"/>
          <w:sz w:val="24"/>
          <w:szCs w:val="24"/>
        </w:rPr>
        <w:t xml:space="preserve">, Respondent </w:t>
      </w:r>
      <w:r>
        <w:rPr>
          <w:rFonts w:ascii="Times New Roman" w:eastAsia="Calibri" w:hAnsi="Times New Roman" w:cs="Times New Roman"/>
          <w:sz w:val="24"/>
          <w:szCs w:val="24"/>
        </w:rPr>
        <w:t xml:space="preserve">filed a second certificate of service regarding its service of Interrogatories and Requests for Production of Documents (Set I) upon Complainant.  </w:t>
      </w:r>
    </w:p>
    <w:p w14:paraId="1BB0384C" w14:textId="77777777" w:rsidR="00566E95" w:rsidRDefault="00566E95" w:rsidP="00332086">
      <w:pPr>
        <w:spacing w:after="0" w:line="360" w:lineRule="auto"/>
        <w:ind w:firstLine="1440"/>
        <w:rPr>
          <w:rFonts w:ascii="Times New Roman" w:eastAsia="Calibri" w:hAnsi="Times New Roman" w:cs="Times New Roman"/>
          <w:sz w:val="24"/>
          <w:szCs w:val="24"/>
        </w:rPr>
      </w:pPr>
    </w:p>
    <w:p w14:paraId="7523A055" w14:textId="7B12A0CB" w:rsidR="00566E95" w:rsidRDefault="00566E95" w:rsidP="0033208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May 21, 2019, I convened a telephone prehearing conference.  Mr. Earl Houck was present on his own behalf.  Ms. Tori G</w:t>
      </w:r>
      <w:r w:rsidR="00C04CC1">
        <w:rPr>
          <w:rFonts w:ascii="Times New Roman" w:eastAsia="Calibri" w:hAnsi="Times New Roman" w:cs="Times New Roman"/>
          <w:sz w:val="24"/>
          <w:szCs w:val="24"/>
        </w:rPr>
        <w:t>ie</w:t>
      </w:r>
      <w:r>
        <w:rPr>
          <w:rFonts w:ascii="Times New Roman" w:eastAsia="Calibri" w:hAnsi="Times New Roman" w:cs="Times New Roman"/>
          <w:sz w:val="24"/>
          <w:szCs w:val="24"/>
        </w:rPr>
        <w:t xml:space="preserve">sler, Esq., and Ms. Lauren Lepkoski, Esq., were present on behalf of Respondent.  </w:t>
      </w:r>
    </w:p>
    <w:p w14:paraId="29F92CE0" w14:textId="53A1CBA7" w:rsidR="003D3604" w:rsidRDefault="00566E95" w:rsidP="0033208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Parties discussed</w:t>
      </w:r>
      <w:r w:rsidR="00E64428">
        <w:rPr>
          <w:rFonts w:ascii="Times New Roman" w:eastAsia="Calibri" w:hAnsi="Times New Roman" w:cs="Times New Roman"/>
          <w:sz w:val="24"/>
          <w:szCs w:val="24"/>
        </w:rPr>
        <w:t xml:space="preserve">, </w:t>
      </w:r>
      <w:r w:rsidR="00E64428">
        <w:rPr>
          <w:rFonts w:ascii="Times New Roman" w:eastAsia="Calibri" w:hAnsi="Times New Roman" w:cs="Times New Roman"/>
          <w:i/>
          <w:iCs/>
          <w:sz w:val="24"/>
          <w:szCs w:val="24"/>
        </w:rPr>
        <w:t>inter alia</w:t>
      </w:r>
      <w:r w:rsidR="00E64428">
        <w:rPr>
          <w:rFonts w:ascii="Times New Roman" w:eastAsia="Calibri" w:hAnsi="Times New Roman" w:cs="Times New Roman"/>
          <w:sz w:val="24"/>
          <w:szCs w:val="24"/>
        </w:rPr>
        <w:t>, the</w:t>
      </w:r>
      <w:r w:rsidR="003D3604">
        <w:rPr>
          <w:rFonts w:ascii="Times New Roman" w:eastAsia="Calibri" w:hAnsi="Times New Roman" w:cs="Times New Roman"/>
          <w:sz w:val="24"/>
          <w:szCs w:val="24"/>
        </w:rPr>
        <w:t xml:space="preserve">ir exchange of witness information and the </w:t>
      </w:r>
      <w:r>
        <w:rPr>
          <w:rFonts w:ascii="Times New Roman" w:eastAsia="Calibri" w:hAnsi="Times New Roman" w:cs="Times New Roman"/>
          <w:sz w:val="24"/>
          <w:szCs w:val="24"/>
        </w:rPr>
        <w:t xml:space="preserve">outstanding discovery issues.  </w:t>
      </w:r>
      <w:r w:rsidR="003D3604">
        <w:rPr>
          <w:rFonts w:ascii="Times New Roman" w:eastAsia="Calibri" w:hAnsi="Times New Roman" w:cs="Times New Roman"/>
          <w:sz w:val="24"/>
          <w:szCs w:val="24"/>
        </w:rPr>
        <w:t xml:space="preserve">With regard to the exchange of witness information, Complainant advised he would be testifying </w:t>
      </w:r>
      <w:r w:rsidR="00FA5826">
        <w:rPr>
          <w:rFonts w:ascii="Times New Roman" w:eastAsia="Calibri" w:hAnsi="Times New Roman" w:cs="Times New Roman"/>
          <w:sz w:val="24"/>
          <w:szCs w:val="24"/>
        </w:rPr>
        <w:t xml:space="preserve">at a hearing </w:t>
      </w:r>
      <w:r w:rsidR="003D3604">
        <w:rPr>
          <w:rFonts w:ascii="Times New Roman" w:eastAsia="Calibri" w:hAnsi="Times New Roman" w:cs="Times New Roman"/>
          <w:sz w:val="24"/>
          <w:szCs w:val="24"/>
        </w:rPr>
        <w:t xml:space="preserve">and he was his only witness.  </w:t>
      </w:r>
    </w:p>
    <w:p w14:paraId="19FC9CCC" w14:textId="77777777" w:rsidR="003D3604" w:rsidRDefault="003D3604" w:rsidP="00332086">
      <w:pPr>
        <w:spacing w:after="0" w:line="360" w:lineRule="auto"/>
        <w:ind w:firstLine="1440"/>
        <w:rPr>
          <w:rFonts w:ascii="Times New Roman" w:eastAsia="Calibri" w:hAnsi="Times New Roman" w:cs="Times New Roman"/>
          <w:sz w:val="24"/>
          <w:szCs w:val="24"/>
        </w:rPr>
      </w:pPr>
    </w:p>
    <w:p w14:paraId="526C7C46" w14:textId="25510ECC" w:rsidR="00566E95" w:rsidRDefault="003D3604" w:rsidP="0033208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With regard to the outstanding discovery issues, </w:t>
      </w:r>
      <w:r w:rsidR="00566E95">
        <w:rPr>
          <w:rFonts w:ascii="Times New Roman" w:eastAsia="Calibri" w:hAnsi="Times New Roman" w:cs="Times New Roman"/>
          <w:sz w:val="24"/>
          <w:szCs w:val="24"/>
        </w:rPr>
        <w:t>Ms. G</w:t>
      </w:r>
      <w:r w:rsidR="00C04CC1">
        <w:rPr>
          <w:rFonts w:ascii="Times New Roman" w:eastAsia="Calibri" w:hAnsi="Times New Roman" w:cs="Times New Roman"/>
          <w:sz w:val="24"/>
          <w:szCs w:val="24"/>
        </w:rPr>
        <w:t>ie</w:t>
      </w:r>
      <w:r w:rsidR="00566E95">
        <w:rPr>
          <w:rFonts w:ascii="Times New Roman" w:eastAsia="Calibri" w:hAnsi="Times New Roman" w:cs="Times New Roman"/>
          <w:sz w:val="24"/>
          <w:szCs w:val="24"/>
        </w:rPr>
        <w:t xml:space="preserve">sler advised that Respondent sent its first set of interrogatories and requests for production of documents on April 24, 2019, but that due to an administrative error, the same set of discovery requests was re-issued on May 8, 2019.  </w:t>
      </w:r>
      <w:bookmarkStart w:id="0" w:name="_GoBack"/>
      <w:bookmarkEnd w:id="0"/>
      <w:r w:rsidR="00566E95">
        <w:rPr>
          <w:rFonts w:ascii="Times New Roman" w:eastAsia="Calibri" w:hAnsi="Times New Roman" w:cs="Times New Roman"/>
          <w:sz w:val="24"/>
          <w:szCs w:val="24"/>
        </w:rPr>
        <w:t>She advised that Respondent is considering those requests to have been served on May 8, 2019, instead of April 24, 2019.  Complainant advised he received the discovery requests, but was not quite sure what he was supposed to do.  Ms. G</w:t>
      </w:r>
      <w:r w:rsidR="00C04CC1">
        <w:rPr>
          <w:rFonts w:ascii="Times New Roman" w:eastAsia="Calibri" w:hAnsi="Times New Roman" w:cs="Times New Roman"/>
          <w:sz w:val="24"/>
          <w:szCs w:val="24"/>
        </w:rPr>
        <w:t>ie</w:t>
      </w:r>
      <w:r w:rsidR="00566E95">
        <w:rPr>
          <w:rFonts w:ascii="Times New Roman" w:eastAsia="Calibri" w:hAnsi="Times New Roman" w:cs="Times New Roman"/>
          <w:sz w:val="24"/>
          <w:szCs w:val="24"/>
        </w:rPr>
        <w:t xml:space="preserve">sler told Complainant where to find the instructions on how to answer the requests. </w:t>
      </w:r>
    </w:p>
    <w:p w14:paraId="26E859E8" w14:textId="77777777" w:rsidR="00566E95" w:rsidRDefault="00566E95" w:rsidP="00332086">
      <w:pPr>
        <w:spacing w:after="0" w:line="360" w:lineRule="auto"/>
        <w:ind w:firstLine="1440"/>
        <w:rPr>
          <w:rFonts w:ascii="Times New Roman" w:eastAsia="Calibri" w:hAnsi="Times New Roman" w:cs="Times New Roman"/>
          <w:sz w:val="24"/>
          <w:szCs w:val="24"/>
        </w:rPr>
      </w:pPr>
    </w:p>
    <w:p w14:paraId="030D9F17" w14:textId="77777777" w:rsidR="00E64428" w:rsidRDefault="00566E95" w:rsidP="0033208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June 21, 2019, Respondent </w:t>
      </w:r>
      <w:r w:rsidRPr="00B67CE5">
        <w:rPr>
          <w:rFonts w:ascii="Times New Roman" w:eastAsia="Calibri" w:hAnsi="Times New Roman" w:cs="Times New Roman"/>
          <w:sz w:val="24"/>
          <w:szCs w:val="24"/>
        </w:rPr>
        <w:t>filed a</w:t>
      </w:r>
      <w:r w:rsidR="007B363B">
        <w:rPr>
          <w:rFonts w:ascii="Times New Roman" w:eastAsia="Calibri" w:hAnsi="Times New Roman" w:cs="Times New Roman"/>
          <w:sz w:val="24"/>
          <w:szCs w:val="24"/>
        </w:rPr>
        <w:t xml:space="preserve"> </w:t>
      </w:r>
      <w:r w:rsidRPr="00B67CE5">
        <w:rPr>
          <w:rFonts w:ascii="Times New Roman" w:eastAsia="Calibri" w:hAnsi="Times New Roman" w:cs="Times New Roman"/>
          <w:sz w:val="24"/>
          <w:szCs w:val="24"/>
        </w:rPr>
        <w:t>Motion to Compel Responses to Interrogatories and Document Requests (Motion to Compel)</w:t>
      </w:r>
      <w:r w:rsidR="00E64428">
        <w:rPr>
          <w:rFonts w:ascii="Times New Roman" w:eastAsia="Calibri" w:hAnsi="Times New Roman" w:cs="Times New Roman"/>
          <w:sz w:val="24"/>
          <w:szCs w:val="24"/>
        </w:rPr>
        <w:t xml:space="preserve">, averring, </w:t>
      </w:r>
      <w:r w:rsidR="00E64428">
        <w:rPr>
          <w:rFonts w:ascii="Times New Roman" w:eastAsia="Calibri" w:hAnsi="Times New Roman" w:cs="Times New Roman"/>
          <w:i/>
          <w:iCs/>
          <w:sz w:val="24"/>
          <w:szCs w:val="24"/>
        </w:rPr>
        <w:t>inter alia</w:t>
      </w:r>
      <w:r w:rsidR="00E64428">
        <w:rPr>
          <w:rFonts w:ascii="Times New Roman" w:eastAsia="Calibri" w:hAnsi="Times New Roman" w:cs="Times New Roman"/>
          <w:sz w:val="24"/>
          <w:szCs w:val="24"/>
        </w:rPr>
        <w:t xml:space="preserve">, Complainant submitted some answers, but answered “n/a” or “unknown” to others.  </w:t>
      </w:r>
    </w:p>
    <w:p w14:paraId="69669305" w14:textId="77777777" w:rsidR="00E64428" w:rsidRDefault="00E64428" w:rsidP="00332086">
      <w:pPr>
        <w:spacing w:after="0" w:line="360" w:lineRule="auto"/>
        <w:ind w:firstLine="1440"/>
        <w:rPr>
          <w:rFonts w:ascii="Times New Roman" w:eastAsia="Calibri" w:hAnsi="Times New Roman" w:cs="Times New Roman"/>
          <w:sz w:val="24"/>
          <w:szCs w:val="24"/>
        </w:rPr>
      </w:pPr>
    </w:p>
    <w:p w14:paraId="3ACDCFE8" w14:textId="60E65A52" w:rsidR="00566E95" w:rsidRDefault="00566E95" w:rsidP="0033208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Motion to Compel contained a Notice to Plead, requiring Complainant to file a response within five days.  Complainant did not </w:t>
      </w:r>
      <w:r w:rsidR="00FA5826">
        <w:rPr>
          <w:rFonts w:ascii="Times New Roman" w:eastAsia="Calibri" w:hAnsi="Times New Roman" w:cs="Times New Roman"/>
          <w:sz w:val="24"/>
          <w:szCs w:val="24"/>
        </w:rPr>
        <w:t xml:space="preserve">file </w:t>
      </w:r>
      <w:r w:rsidR="007B363B">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response to the Motion to Compel.  </w:t>
      </w:r>
    </w:p>
    <w:p w14:paraId="65D5A5C6" w14:textId="077FA4D8" w:rsidR="006A60B7" w:rsidRPr="003A543E" w:rsidRDefault="006A60B7" w:rsidP="00332086">
      <w:pPr>
        <w:spacing w:after="0" w:line="360" w:lineRule="auto"/>
        <w:rPr>
          <w:rFonts w:ascii="Times New Roman" w:eastAsia="Times New Roman" w:hAnsi="Times New Roman" w:cs="Times New Roman"/>
          <w:sz w:val="24"/>
          <w:szCs w:val="24"/>
        </w:rPr>
      </w:pPr>
    </w:p>
    <w:p w14:paraId="1CA97DE6" w14:textId="343884F1" w:rsidR="007B363B" w:rsidRPr="007B363B" w:rsidRDefault="00566E95" w:rsidP="00332086">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w:t>
      </w:r>
      <w:r w:rsidR="007B363B">
        <w:rPr>
          <w:rFonts w:ascii="Times New Roman" w:hAnsi="Times New Roman" w:cs="Times New Roman"/>
          <w:sz w:val="24"/>
          <w:szCs w:val="24"/>
        </w:rPr>
        <w:t xml:space="preserve">June 28, 2019, I issued an Interim Order, granting Respondent’s Motion to Compel and ordering Complainant to submit full and complete responses to all the discovery requests to Respondent’s counsel and file a certificate of service no later than July 12, 2019.  </w:t>
      </w:r>
    </w:p>
    <w:p w14:paraId="489EB009" w14:textId="1F376165" w:rsidR="006A60B7" w:rsidRDefault="006A60B7" w:rsidP="00332086">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0AD41819" w14:textId="7CEC501D" w:rsidR="006A60B7" w:rsidRDefault="006A60B7" w:rsidP="00332086">
      <w:pPr>
        <w:spacing w:after="0" w:line="360" w:lineRule="auto"/>
        <w:rPr>
          <w:rFonts w:ascii="Times New Roman" w:eastAsia="Calibri" w:hAnsi="Times New Roman" w:cs="Times New Roman"/>
          <w:sz w:val="24"/>
          <w:szCs w:val="24"/>
        </w:rPr>
      </w:pPr>
      <w:r>
        <w:tab/>
      </w:r>
      <w:r>
        <w:tab/>
      </w:r>
      <w:r>
        <w:rPr>
          <w:rFonts w:ascii="Times New Roman" w:hAnsi="Times New Roman" w:cs="Times New Roman"/>
          <w:sz w:val="24"/>
          <w:szCs w:val="24"/>
        </w:rPr>
        <w:t xml:space="preserve">On </w:t>
      </w:r>
      <w:r w:rsidR="007B363B">
        <w:rPr>
          <w:rFonts w:ascii="Times New Roman" w:hAnsi="Times New Roman" w:cs="Times New Roman"/>
          <w:sz w:val="24"/>
          <w:szCs w:val="24"/>
        </w:rPr>
        <w:t>August 2, 2019</w:t>
      </w:r>
      <w:r>
        <w:rPr>
          <w:rFonts w:ascii="Times New Roman" w:hAnsi="Times New Roman" w:cs="Times New Roman"/>
          <w:sz w:val="24"/>
          <w:szCs w:val="24"/>
        </w:rPr>
        <w:t>,</w:t>
      </w:r>
      <w:r>
        <w:rPr>
          <w:rFonts w:ascii="Times New Roman" w:hAnsi="Times New Roman" w:cs="Times New Roman"/>
        </w:rPr>
        <w:t xml:space="preserve"> </w:t>
      </w:r>
      <w:r>
        <w:rPr>
          <w:rFonts w:ascii="Times New Roman" w:eastAsia="Times New Roman" w:hAnsi="Times New Roman" w:cs="Times New Roman"/>
          <w:sz w:val="24"/>
          <w:szCs w:val="24"/>
        </w:rPr>
        <w:t xml:space="preserve">Respondent filed a </w:t>
      </w:r>
      <w:r w:rsidR="007B363B">
        <w:rPr>
          <w:rFonts w:ascii="Times New Roman" w:eastAsia="Times New Roman" w:hAnsi="Times New Roman" w:cs="Times New Roman"/>
          <w:sz w:val="24"/>
          <w:szCs w:val="24"/>
        </w:rPr>
        <w:t>Motion to Dismiss</w:t>
      </w:r>
      <w:r>
        <w:rPr>
          <w:rFonts w:ascii="Times New Roman" w:eastAsia="Calibri" w:hAnsi="Times New Roman" w:cs="Times New Roman"/>
          <w:sz w:val="24"/>
          <w:szCs w:val="24"/>
        </w:rPr>
        <w:t xml:space="preserve"> the </w:t>
      </w:r>
      <w:r w:rsidR="001E4B5B">
        <w:rPr>
          <w:rFonts w:ascii="Times New Roman" w:eastAsia="Calibri" w:hAnsi="Times New Roman" w:cs="Times New Roman"/>
          <w:sz w:val="24"/>
          <w:szCs w:val="24"/>
        </w:rPr>
        <w:t>C</w:t>
      </w:r>
      <w:r>
        <w:rPr>
          <w:rFonts w:ascii="Times New Roman" w:eastAsia="Calibri" w:hAnsi="Times New Roman" w:cs="Times New Roman"/>
          <w:sz w:val="24"/>
          <w:szCs w:val="24"/>
        </w:rPr>
        <w:t xml:space="preserve">omplaint of </w:t>
      </w:r>
      <w:r w:rsidR="007B363B">
        <w:rPr>
          <w:rFonts w:ascii="Times New Roman" w:eastAsia="Calibri" w:hAnsi="Times New Roman" w:cs="Times New Roman"/>
          <w:sz w:val="24"/>
          <w:szCs w:val="24"/>
        </w:rPr>
        <w:t xml:space="preserve">Earl Houck for Failure to Comply with Orders (Motion to Dismiss), averring it had not received any additional discovery responses or had any contact with Complainant </w:t>
      </w:r>
      <w:r w:rsidR="002B3C82">
        <w:rPr>
          <w:rFonts w:ascii="Times New Roman" w:eastAsia="Calibri" w:hAnsi="Times New Roman" w:cs="Times New Roman"/>
          <w:sz w:val="24"/>
          <w:szCs w:val="24"/>
        </w:rPr>
        <w:t>after</w:t>
      </w:r>
      <w:r w:rsidR="007B363B">
        <w:rPr>
          <w:rFonts w:ascii="Times New Roman" w:eastAsia="Calibri" w:hAnsi="Times New Roman" w:cs="Times New Roman"/>
          <w:sz w:val="24"/>
          <w:szCs w:val="24"/>
        </w:rPr>
        <w:t xml:space="preserve"> the issuance of the June 28, 2019 Interim Order</w:t>
      </w:r>
      <w:r>
        <w:rPr>
          <w:rFonts w:ascii="Times New Roman" w:eastAsia="Calibri" w:hAnsi="Times New Roman" w:cs="Times New Roman"/>
          <w:sz w:val="24"/>
          <w:szCs w:val="24"/>
        </w:rPr>
        <w:t xml:space="preserve">.  </w:t>
      </w:r>
      <w:r w:rsidR="003D3604">
        <w:rPr>
          <w:rFonts w:ascii="Times New Roman" w:eastAsia="Calibri" w:hAnsi="Times New Roman" w:cs="Times New Roman"/>
          <w:sz w:val="24"/>
          <w:szCs w:val="24"/>
        </w:rPr>
        <w:t xml:space="preserve">As relief, Respondent requested the Complaint be dismissed in its entirety.  Respondent did not seek any other form of relief.  </w:t>
      </w:r>
    </w:p>
    <w:p w14:paraId="3DE6F0FE" w14:textId="5FB827BF" w:rsidR="007B363B" w:rsidRDefault="007B363B" w:rsidP="00332086">
      <w:pPr>
        <w:spacing w:after="0" w:line="360" w:lineRule="auto"/>
        <w:rPr>
          <w:rFonts w:ascii="Times New Roman" w:eastAsia="Calibri" w:hAnsi="Times New Roman" w:cs="Times New Roman"/>
          <w:sz w:val="24"/>
          <w:szCs w:val="24"/>
        </w:rPr>
      </w:pPr>
    </w:p>
    <w:p w14:paraId="28F869E2" w14:textId="10CA6A64" w:rsidR="00524C16" w:rsidRDefault="007B363B" w:rsidP="0033208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Motion to Dismiss contained a Notice to Plead, requiring Complainant to file a response within five days.  </w:t>
      </w:r>
      <w:r w:rsidR="006A60B7">
        <w:rPr>
          <w:rFonts w:ascii="Times New Roman" w:eastAsia="Calibri" w:hAnsi="Times New Roman" w:cs="Times New Roman"/>
          <w:sz w:val="24"/>
          <w:szCs w:val="24"/>
        </w:rPr>
        <w:t xml:space="preserve">Complainant did not file a response to the </w:t>
      </w:r>
      <w:r>
        <w:rPr>
          <w:rFonts w:ascii="Times New Roman" w:eastAsia="Calibri" w:hAnsi="Times New Roman" w:cs="Times New Roman"/>
          <w:sz w:val="24"/>
          <w:szCs w:val="24"/>
        </w:rPr>
        <w:t>Motion to Dismiss</w:t>
      </w:r>
      <w:r w:rsidR="006A60B7">
        <w:rPr>
          <w:rFonts w:ascii="Times New Roman" w:eastAsia="Calibri" w:hAnsi="Times New Roman" w:cs="Times New Roman"/>
          <w:sz w:val="24"/>
          <w:szCs w:val="24"/>
        </w:rPr>
        <w:t>.</w:t>
      </w:r>
    </w:p>
    <w:p w14:paraId="14C99151" w14:textId="64DE0141" w:rsidR="006A60B7" w:rsidRDefault="006A60B7" w:rsidP="0033208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00E64428">
        <w:rPr>
          <w:rFonts w:ascii="Times New Roman" w:eastAsia="Calibri" w:hAnsi="Times New Roman" w:cs="Times New Roman"/>
          <w:sz w:val="24"/>
          <w:szCs w:val="24"/>
        </w:rPr>
        <w:t xml:space="preserve">On August 12, 2019, I issued an Interim Order holding the Motion to Dismiss in Abeyance and giving Complainant one final opportunity to </w:t>
      </w:r>
      <w:r w:rsidR="003D3604">
        <w:rPr>
          <w:rFonts w:ascii="Times New Roman" w:eastAsia="Calibri" w:hAnsi="Times New Roman" w:cs="Times New Roman"/>
          <w:sz w:val="24"/>
          <w:szCs w:val="24"/>
        </w:rPr>
        <w:t xml:space="preserve">provide discovery responses.  I ordered Complainant to provide full and complete responses to all the discovery requests by August 23, 2019, and I ordered the Parties to submit a status report by August 30, 2019.  </w:t>
      </w:r>
    </w:p>
    <w:p w14:paraId="33E3182F" w14:textId="2A239E1D" w:rsidR="003D3604" w:rsidRDefault="003D3604" w:rsidP="0033208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85E01B3" w14:textId="6B75D68A" w:rsidR="003D3604" w:rsidRDefault="003D3604" w:rsidP="0033208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August 30, 2019, Respondent submitted a status report, advising that it had not received any additional discovery responses from Complainant and renewing its Motion to Dismiss.  </w:t>
      </w:r>
    </w:p>
    <w:p w14:paraId="22B4508A" w14:textId="7A8280E4" w:rsidR="003D3604" w:rsidRDefault="003D3604" w:rsidP="0033208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B97A4F5" w14:textId="00D90113" w:rsidR="003D3604" w:rsidRDefault="003D3604" w:rsidP="0033208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Under the circumstances, the following order will be entered. </w:t>
      </w:r>
    </w:p>
    <w:p w14:paraId="13D89AAF" w14:textId="77777777" w:rsidR="006A60B7" w:rsidRDefault="006A60B7" w:rsidP="00332086">
      <w:pPr>
        <w:spacing w:after="0" w:line="360" w:lineRule="auto"/>
        <w:rPr>
          <w:rFonts w:ascii="Times New Roman" w:eastAsia="Calibri" w:hAnsi="Times New Roman" w:cs="Times New Roman"/>
          <w:sz w:val="24"/>
          <w:szCs w:val="24"/>
        </w:rPr>
      </w:pPr>
    </w:p>
    <w:p w14:paraId="77B2DF46" w14:textId="77777777" w:rsidR="006A60B7" w:rsidRDefault="006A60B7" w:rsidP="0033208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14:paraId="242C6702" w14:textId="77777777" w:rsidR="006A60B7" w:rsidRDefault="006A60B7" w:rsidP="00332086">
      <w:pPr>
        <w:tabs>
          <w:tab w:val="left" w:pos="2160"/>
        </w:tabs>
        <w:spacing w:after="0" w:line="360" w:lineRule="auto"/>
        <w:ind w:firstLine="1440"/>
        <w:rPr>
          <w:rFonts w:ascii="Times New Roman" w:eastAsia="Times New Roman" w:hAnsi="Times New Roman" w:cs="Times New Roman"/>
          <w:sz w:val="24"/>
          <w:szCs w:val="24"/>
        </w:rPr>
      </w:pPr>
    </w:p>
    <w:p w14:paraId="567884D4" w14:textId="77777777" w:rsidR="006A60B7" w:rsidRDefault="006A60B7" w:rsidP="00332086">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688C8F55" w14:textId="77777777" w:rsidR="006A60B7" w:rsidRDefault="006A60B7" w:rsidP="00332086">
      <w:pPr>
        <w:tabs>
          <w:tab w:val="left" w:pos="720"/>
          <w:tab w:val="left" w:pos="1440"/>
        </w:tabs>
        <w:spacing w:after="0" w:line="360" w:lineRule="auto"/>
        <w:ind w:left="1440"/>
        <w:rPr>
          <w:rFonts w:ascii="Times New Roman" w:eastAsia="Times New Roman" w:hAnsi="Times New Roman" w:cs="Times New Roman"/>
          <w:sz w:val="24"/>
          <w:szCs w:val="24"/>
        </w:rPr>
      </w:pPr>
    </w:p>
    <w:p w14:paraId="3FEA22DF" w14:textId="4D9A93C5" w:rsidR="00936D85" w:rsidRPr="00936D85" w:rsidRDefault="006A60B7" w:rsidP="00332086">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3D3604">
        <w:rPr>
          <w:rFonts w:ascii="Times New Roman" w:eastAsia="Times New Roman" w:hAnsi="Times New Roman" w:cs="Times New Roman"/>
          <w:sz w:val="24"/>
          <w:szCs w:val="24"/>
        </w:rPr>
        <w:t>Respondent’s Motion to Dismiss shall continue to be held in abeyance</w:t>
      </w:r>
      <w:r>
        <w:rPr>
          <w:rFonts w:ascii="Times New Roman" w:eastAsia="Times New Roman" w:hAnsi="Times New Roman" w:cs="Times New Roman"/>
          <w:sz w:val="24"/>
          <w:szCs w:val="24"/>
        </w:rPr>
        <w:t>.</w:t>
      </w:r>
    </w:p>
    <w:p w14:paraId="762DE06F" w14:textId="77777777" w:rsidR="00936D85" w:rsidRDefault="00936D85" w:rsidP="00332086">
      <w:pPr>
        <w:pStyle w:val="ListParagraph"/>
        <w:autoSpaceDE w:val="0"/>
        <w:autoSpaceDN w:val="0"/>
        <w:spacing w:after="0" w:line="360" w:lineRule="auto"/>
        <w:ind w:left="0" w:firstLine="1440"/>
        <w:rPr>
          <w:rFonts w:ascii="Times New Roman" w:eastAsia="Times New Roman" w:hAnsi="Times New Roman" w:cs="Times New Roman"/>
          <w:sz w:val="24"/>
          <w:szCs w:val="24"/>
        </w:rPr>
      </w:pPr>
    </w:p>
    <w:p w14:paraId="238C85E4" w14:textId="5A732F62" w:rsidR="006A60B7" w:rsidRDefault="00936D85" w:rsidP="00332086">
      <w:pPr>
        <w:pStyle w:val="ListParagraph"/>
        <w:autoSpaceDE w:val="0"/>
        <w:autoSpaceDN w:val="0"/>
        <w:spacing w:after="0" w:line="360" w:lineRule="auto"/>
        <w:ind w:left="0" w:firstLine="1440"/>
        <w:rPr>
          <w:rFonts w:ascii="Times New Roman" w:hAnsi="Times New Roman" w:cs="Times New Roman"/>
          <w:b/>
          <w:bCs/>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r>
      <w:r w:rsidR="006A60B7">
        <w:rPr>
          <w:rFonts w:ascii="Times New Roman" w:eastAsia="Times New Roman" w:hAnsi="Times New Roman" w:cs="Times New Roman"/>
          <w:sz w:val="24"/>
          <w:szCs w:val="24"/>
        </w:rPr>
        <w:t xml:space="preserve">That </w:t>
      </w:r>
      <w:r w:rsidR="003D3604">
        <w:rPr>
          <w:rFonts w:ascii="Times New Roman" w:eastAsia="Times New Roman" w:hAnsi="Times New Roman" w:cs="Times New Roman"/>
          <w:sz w:val="24"/>
          <w:szCs w:val="24"/>
        </w:rPr>
        <w:t>Respondent shall file a Motion for Sanctions, Motion in Limine, or other request for relief</w:t>
      </w:r>
      <w:r w:rsidR="00BF012C">
        <w:rPr>
          <w:rFonts w:ascii="Times New Roman" w:eastAsia="Times New Roman" w:hAnsi="Times New Roman" w:cs="Times New Roman"/>
          <w:sz w:val="24"/>
          <w:szCs w:val="24"/>
        </w:rPr>
        <w:t>, if any, by September 1</w:t>
      </w:r>
      <w:r w:rsidR="009F57CB">
        <w:rPr>
          <w:rFonts w:ascii="Times New Roman" w:eastAsia="Times New Roman" w:hAnsi="Times New Roman" w:cs="Times New Roman"/>
          <w:sz w:val="24"/>
          <w:szCs w:val="24"/>
        </w:rPr>
        <w:t>8</w:t>
      </w:r>
      <w:r w:rsidR="00BF012C">
        <w:rPr>
          <w:rFonts w:ascii="Times New Roman" w:eastAsia="Times New Roman" w:hAnsi="Times New Roman" w:cs="Times New Roman"/>
          <w:sz w:val="24"/>
          <w:szCs w:val="24"/>
        </w:rPr>
        <w:t xml:space="preserve">, 2019.  Any additional motion or request for relief filed by Respondent shall be accompanied by a Notice to Plead. </w:t>
      </w:r>
      <w:r w:rsidR="006A60B7">
        <w:rPr>
          <w:rFonts w:ascii="Times New Roman" w:hAnsi="Times New Roman" w:cs="Times New Roman"/>
          <w:sz w:val="24"/>
          <w:szCs w:val="24"/>
        </w:rPr>
        <w:t xml:space="preserve">  </w:t>
      </w:r>
    </w:p>
    <w:p w14:paraId="14AABDBA" w14:textId="31E05114" w:rsidR="006A60B7" w:rsidRDefault="006A60B7" w:rsidP="00332086">
      <w:pPr>
        <w:pStyle w:val="ListParagraph"/>
        <w:autoSpaceDE w:val="0"/>
        <w:autoSpaceDN w:val="0"/>
        <w:spacing w:after="0" w:line="360" w:lineRule="auto"/>
        <w:ind w:left="0" w:firstLine="2160"/>
        <w:rPr>
          <w:rFonts w:ascii="Times New Roman" w:hAnsi="Times New Roman" w:cs="Times New Roman"/>
          <w:sz w:val="24"/>
          <w:szCs w:val="24"/>
        </w:rPr>
      </w:pPr>
    </w:p>
    <w:p w14:paraId="05934B6E" w14:textId="77777777" w:rsidR="00BF012C" w:rsidRDefault="00BF012C" w:rsidP="00332086">
      <w:pPr>
        <w:pStyle w:val="ListParagraph"/>
        <w:autoSpaceDE w:val="0"/>
        <w:autoSpaceDN w:val="0"/>
        <w:spacing w:after="0" w:line="360" w:lineRule="auto"/>
        <w:ind w:left="0" w:firstLine="2160"/>
        <w:rPr>
          <w:rFonts w:ascii="Times New Roman" w:hAnsi="Times New Roman" w:cs="Times New Roman"/>
          <w:sz w:val="24"/>
          <w:szCs w:val="24"/>
        </w:rPr>
      </w:pPr>
    </w:p>
    <w:p w14:paraId="2DF1B6F7" w14:textId="6B05B258" w:rsidR="00933E75" w:rsidRPr="00933E75" w:rsidRDefault="00933E75" w:rsidP="00933E7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19696"/>
      <w:r w:rsidRPr="00933E75">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September</w:t>
      </w:r>
      <w:r w:rsidRPr="00933E75">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4</w:t>
      </w:r>
      <w:r w:rsidRPr="00933E75">
        <w:rPr>
          <w:rFonts w:ascii="Times New Roman" w:eastAsia="Times New Roman" w:hAnsi="Times New Roman" w:cs="Times New Roman"/>
          <w:sz w:val="24"/>
          <w:szCs w:val="24"/>
          <w:u w:val="single"/>
        </w:rPr>
        <w:t>, 2019</w:t>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u w:val="single"/>
        </w:rPr>
        <w:tab/>
      </w:r>
      <w:r w:rsidRPr="00933E75">
        <w:rPr>
          <w:rFonts w:ascii="Times New Roman" w:eastAsia="Times New Roman" w:hAnsi="Times New Roman" w:cs="Times New Roman"/>
          <w:sz w:val="24"/>
          <w:szCs w:val="24"/>
          <w:u w:val="single"/>
        </w:rPr>
        <w:tab/>
        <w:t>/s/</w:t>
      </w:r>
      <w:r w:rsidRPr="00933E75">
        <w:rPr>
          <w:rFonts w:ascii="Times New Roman" w:eastAsia="Times New Roman" w:hAnsi="Times New Roman" w:cs="Times New Roman"/>
          <w:sz w:val="24"/>
          <w:szCs w:val="24"/>
          <w:u w:val="single"/>
        </w:rPr>
        <w:tab/>
      </w:r>
      <w:r w:rsidRPr="00933E75">
        <w:rPr>
          <w:rFonts w:ascii="Times New Roman" w:eastAsia="Times New Roman" w:hAnsi="Times New Roman" w:cs="Times New Roman"/>
          <w:sz w:val="24"/>
          <w:szCs w:val="24"/>
          <w:u w:val="single"/>
        </w:rPr>
        <w:tab/>
      </w:r>
      <w:r w:rsidRPr="00933E75">
        <w:rPr>
          <w:rFonts w:ascii="Times New Roman" w:eastAsia="Times New Roman" w:hAnsi="Times New Roman" w:cs="Times New Roman"/>
          <w:sz w:val="24"/>
          <w:szCs w:val="24"/>
          <w:u w:val="single"/>
        </w:rPr>
        <w:tab/>
      </w:r>
    </w:p>
    <w:p w14:paraId="2D04DEA6" w14:textId="77777777" w:rsidR="00933E75" w:rsidRPr="00933E75" w:rsidRDefault="00933E75" w:rsidP="00933E7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t>Emily I. DeVoe</w:t>
      </w:r>
    </w:p>
    <w:p w14:paraId="4ED225AE" w14:textId="77777777" w:rsidR="00860C2C" w:rsidRDefault="00933E75" w:rsidP="002A0DA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860C2C" w:rsidSect="00247EA3">
          <w:footerReference w:type="default" r:id="rId7"/>
          <w:pgSz w:w="12240" w:h="15840"/>
          <w:pgMar w:top="1440" w:right="1440" w:bottom="1440" w:left="1440" w:header="720" w:footer="720" w:gutter="0"/>
          <w:cols w:space="720"/>
          <w:titlePg/>
          <w:docGrid w:linePitch="360"/>
        </w:sectPr>
      </w:pP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t>Administrative Law Judge</w:t>
      </w:r>
      <w:bookmarkEnd w:id="1"/>
    </w:p>
    <w:p w14:paraId="6EFC74AD" w14:textId="77777777" w:rsidR="00860C2C" w:rsidRPr="00860C2C" w:rsidRDefault="00860C2C" w:rsidP="00860C2C">
      <w:pPr>
        <w:spacing w:after="0" w:line="240" w:lineRule="auto"/>
        <w:rPr>
          <w:rFonts w:ascii="Microsoft Sans Serif" w:eastAsia="Microsoft Sans Serif" w:hAnsi="Microsoft Sans Serif" w:cs="Microsoft Sans Serif"/>
          <w:b/>
          <w:sz w:val="24"/>
          <w:szCs w:val="20"/>
          <w:u w:val="single"/>
        </w:rPr>
      </w:pPr>
      <w:r w:rsidRPr="00860C2C">
        <w:rPr>
          <w:rFonts w:ascii="Microsoft Sans Serif" w:eastAsia="Microsoft Sans Serif" w:hAnsi="Microsoft Sans Serif" w:cs="Microsoft Sans Serif"/>
          <w:b/>
          <w:sz w:val="24"/>
          <w:szCs w:val="20"/>
          <w:u w:val="single"/>
        </w:rPr>
        <w:lastRenderedPageBreak/>
        <w:t>C-2019-3007964 – EARL HOUCK v. METROPOLITAN EDISON COMPANY</w:t>
      </w:r>
    </w:p>
    <w:p w14:paraId="66150356" w14:textId="77777777" w:rsidR="00860C2C" w:rsidRPr="00860C2C" w:rsidRDefault="00860C2C" w:rsidP="00860C2C">
      <w:pPr>
        <w:spacing w:after="0" w:line="240" w:lineRule="auto"/>
        <w:rPr>
          <w:rFonts w:ascii="Microsoft Sans Serif" w:eastAsia="Microsoft Sans Serif" w:hAnsi="Microsoft Sans Serif" w:cs="Microsoft Sans Serif"/>
          <w:b/>
          <w:sz w:val="24"/>
          <w:szCs w:val="20"/>
          <w:u w:val="single"/>
        </w:rPr>
      </w:pPr>
    </w:p>
    <w:p w14:paraId="4F2DE90F" w14:textId="77777777" w:rsidR="00860C2C" w:rsidRPr="00860C2C" w:rsidRDefault="00860C2C" w:rsidP="00860C2C">
      <w:pPr>
        <w:spacing w:after="0" w:line="240" w:lineRule="auto"/>
        <w:rPr>
          <w:rFonts w:ascii="Microsoft Sans Serif" w:eastAsia="Microsoft Sans Serif" w:hAnsi="Microsoft Sans Serif" w:cs="Microsoft Sans Serif"/>
          <w:sz w:val="24"/>
          <w:szCs w:val="20"/>
        </w:rPr>
      </w:pPr>
      <w:r w:rsidRPr="00860C2C">
        <w:rPr>
          <w:rFonts w:ascii="Microsoft Sans Serif" w:eastAsia="Microsoft Sans Serif" w:hAnsi="Microsoft Sans Serif" w:cs="Microsoft Sans Serif"/>
          <w:sz w:val="24"/>
          <w:szCs w:val="20"/>
        </w:rPr>
        <w:t>EARL HOUCK</w:t>
      </w:r>
      <w:r w:rsidRPr="00860C2C">
        <w:rPr>
          <w:rFonts w:ascii="Microsoft Sans Serif" w:eastAsia="Microsoft Sans Serif" w:hAnsi="Microsoft Sans Serif" w:cs="Microsoft Sans Serif"/>
          <w:sz w:val="24"/>
          <w:szCs w:val="20"/>
        </w:rPr>
        <w:br/>
        <w:t>34 SHERMAN RD</w:t>
      </w:r>
      <w:r w:rsidRPr="00860C2C">
        <w:rPr>
          <w:rFonts w:ascii="Microsoft Sans Serif" w:eastAsia="Microsoft Sans Serif" w:hAnsi="Microsoft Sans Serif" w:cs="Microsoft Sans Serif"/>
          <w:sz w:val="24"/>
          <w:szCs w:val="20"/>
        </w:rPr>
        <w:br/>
        <w:t>OTTSVILLE PA 18942</w:t>
      </w:r>
      <w:r w:rsidRPr="00860C2C">
        <w:rPr>
          <w:rFonts w:ascii="Microsoft Sans Serif" w:eastAsia="Microsoft Sans Serif" w:hAnsi="Microsoft Sans Serif" w:cs="Microsoft Sans Serif"/>
          <w:sz w:val="24"/>
          <w:szCs w:val="20"/>
        </w:rPr>
        <w:br/>
      </w:r>
      <w:r w:rsidRPr="00860C2C">
        <w:rPr>
          <w:rFonts w:ascii="Microsoft Sans Serif" w:eastAsia="Microsoft Sans Serif" w:hAnsi="Microsoft Sans Serif" w:cs="Microsoft Sans Serif"/>
          <w:b/>
          <w:sz w:val="24"/>
          <w:szCs w:val="20"/>
        </w:rPr>
        <w:t>267.249.4955</w:t>
      </w:r>
    </w:p>
    <w:p w14:paraId="2F52D717" w14:textId="77777777" w:rsidR="00860C2C" w:rsidRPr="00860C2C" w:rsidRDefault="00860C2C" w:rsidP="00860C2C">
      <w:pPr>
        <w:spacing w:after="0" w:line="240" w:lineRule="auto"/>
        <w:rPr>
          <w:rFonts w:ascii="Microsoft Sans Serif" w:eastAsia="Microsoft Sans Serif" w:hAnsi="Microsoft Sans Serif" w:cs="Microsoft Sans Serif"/>
          <w:sz w:val="24"/>
          <w:szCs w:val="20"/>
        </w:rPr>
      </w:pPr>
    </w:p>
    <w:p w14:paraId="181263C0" w14:textId="77777777" w:rsidR="00860C2C" w:rsidRPr="00860C2C" w:rsidRDefault="00860C2C" w:rsidP="00860C2C">
      <w:pPr>
        <w:spacing w:after="0" w:line="240" w:lineRule="auto"/>
        <w:rPr>
          <w:rFonts w:ascii="Microsoft Sans Serif" w:eastAsia="Times New Roman" w:hAnsi="Calibri" w:cs="Times New Roman"/>
          <w:sz w:val="24"/>
          <w:szCs w:val="20"/>
        </w:rPr>
      </w:pPr>
      <w:r w:rsidRPr="00860C2C">
        <w:rPr>
          <w:rFonts w:ascii="Microsoft Sans Serif" w:eastAsia="Times New Roman" w:hAnsi="Times New Roman" w:cs="Times New Roman"/>
          <w:sz w:val="24"/>
          <w:szCs w:val="20"/>
        </w:rPr>
        <w:t>LAUREN MARISSA LEPKOSKI ESQUIRE</w:t>
      </w:r>
    </w:p>
    <w:p w14:paraId="148980CA" w14:textId="77777777" w:rsidR="00860C2C" w:rsidRPr="00860C2C" w:rsidRDefault="00860C2C" w:rsidP="00860C2C">
      <w:pPr>
        <w:spacing w:after="0" w:line="240" w:lineRule="auto"/>
        <w:rPr>
          <w:rFonts w:ascii="Microsoft Sans Serif" w:eastAsia="Times New Roman" w:hAnsi="Calibri" w:cs="Times New Roman"/>
          <w:sz w:val="24"/>
          <w:szCs w:val="20"/>
        </w:rPr>
      </w:pPr>
      <w:r w:rsidRPr="00860C2C">
        <w:rPr>
          <w:rFonts w:ascii="Microsoft Sans Serif" w:eastAsia="Times New Roman" w:hAnsi="Times New Roman" w:cs="Times New Roman"/>
          <w:sz w:val="24"/>
          <w:szCs w:val="20"/>
        </w:rPr>
        <w:t>TORI L GIESLER ESQUIRE</w:t>
      </w:r>
    </w:p>
    <w:p w14:paraId="7A1E7628" w14:textId="77777777" w:rsidR="00860C2C" w:rsidRPr="00860C2C" w:rsidRDefault="00860C2C" w:rsidP="00860C2C">
      <w:pPr>
        <w:spacing w:after="0" w:line="240" w:lineRule="auto"/>
        <w:rPr>
          <w:rFonts w:ascii="Microsoft Sans Serif" w:eastAsia="Times New Roman" w:hAnsi="Times New Roman" w:cs="Times New Roman"/>
          <w:sz w:val="24"/>
          <w:szCs w:val="20"/>
        </w:rPr>
      </w:pPr>
      <w:r w:rsidRPr="00860C2C">
        <w:rPr>
          <w:rFonts w:ascii="Microsoft Sans Serif" w:eastAsia="Times New Roman" w:hAnsi="Times New Roman" w:cs="Times New Roman"/>
          <w:sz w:val="24"/>
          <w:szCs w:val="20"/>
        </w:rPr>
        <w:t>FIRSTENERGY SERVICES CO</w:t>
      </w:r>
    </w:p>
    <w:p w14:paraId="7DA7E63F" w14:textId="77777777" w:rsidR="00860C2C" w:rsidRPr="00860C2C" w:rsidRDefault="00860C2C" w:rsidP="00860C2C">
      <w:pPr>
        <w:spacing w:after="0" w:line="240" w:lineRule="auto"/>
        <w:rPr>
          <w:rFonts w:ascii="Microsoft Sans Serif" w:eastAsia="Times New Roman" w:hAnsi="Times New Roman" w:cs="Times New Roman"/>
          <w:sz w:val="24"/>
          <w:szCs w:val="20"/>
        </w:rPr>
      </w:pPr>
      <w:r w:rsidRPr="00860C2C">
        <w:rPr>
          <w:rFonts w:ascii="Microsoft Sans Serif" w:eastAsia="Times New Roman" w:hAnsi="Times New Roman" w:cs="Times New Roman"/>
          <w:sz w:val="24"/>
          <w:szCs w:val="20"/>
        </w:rPr>
        <w:t>2800 POTTSVILLE PIKE</w:t>
      </w:r>
    </w:p>
    <w:p w14:paraId="2D38F9B2" w14:textId="77777777" w:rsidR="00860C2C" w:rsidRPr="00860C2C" w:rsidRDefault="00860C2C" w:rsidP="00860C2C">
      <w:pPr>
        <w:spacing w:after="0" w:line="240" w:lineRule="auto"/>
        <w:rPr>
          <w:rFonts w:ascii="Microsoft Sans Serif" w:eastAsia="Times New Roman" w:hAnsi="Times New Roman" w:cs="Times New Roman"/>
          <w:sz w:val="24"/>
          <w:szCs w:val="20"/>
        </w:rPr>
      </w:pPr>
      <w:r w:rsidRPr="00860C2C">
        <w:rPr>
          <w:rFonts w:ascii="Microsoft Sans Serif" w:eastAsia="Times New Roman" w:hAnsi="Times New Roman" w:cs="Times New Roman"/>
          <w:sz w:val="24"/>
          <w:szCs w:val="20"/>
        </w:rPr>
        <w:t>PO BOX 16001</w:t>
      </w:r>
    </w:p>
    <w:p w14:paraId="7DCFF069" w14:textId="77777777" w:rsidR="00860C2C" w:rsidRPr="00860C2C" w:rsidRDefault="00860C2C" w:rsidP="00860C2C">
      <w:pPr>
        <w:spacing w:after="0" w:line="240" w:lineRule="auto"/>
        <w:rPr>
          <w:rFonts w:ascii="Microsoft Sans Serif" w:eastAsia="Times New Roman" w:hAnsi="Times New Roman" w:cs="Times New Roman"/>
          <w:sz w:val="24"/>
          <w:szCs w:val="20"/>
        </w:rPr>
      </w:pPr>
      <w:r w:rsidRPr="00860C2C">
        <w:rPr>
          <w:rFonts w:ascii="Microsoft Sans Serif" w:eastAsia="Times New Roman" w:hAnsi="Times New Roman" w:cs="Times New Roman"/>
          <w:sz w:val="24"/>
          <w:szCs w:val="20"/>
        </w:rPr>
        <w:t>READING PA  19612</w:t>
      </w:r>
    </w:p>
    <w:p w14:paraId="2D46E8AD" w14:textId="77777777" w:rsidR="00860C2C" w:rsidRPr="00860C2C" w:rsidRDefault="00860C2C" w:rsidP="00860C2C">
      <w:pPr>
        <w:spacing w:after="0" w:line="240" w:lineRule="auto"/>
        <w:rPr>
          <w:rFonts w:ascii="Microsoft Sans Serif" w:eastAsia="Times New Roman" w:hAnsi="Times New Roman" w:cs="Times New Roman"/>
          <w:sz w:val="24"/>
          <w:szCs w:val="20"/>
        </w:rPr>
      </w:pPr>
      <w:r w:rsidRPr="00860C2C">
        <w:rPr>
          <w:rFonts w:ascii="Microsoft Sans Serif" w:eastAsia="Times New Roman" w:hAnsi="Times New Roman" w:cs="Times New Roman"/>
          <w:b/>
          <w:sz w:val="24"/>
          <w:szCs w:val="20"/>
        </w:rPr>
        <w:t>610.921.6203</w:t>
      </w:r>
    </w:p>
    <w:p w14:paraId="14590A7E" w14:textId="77777777" w:rsidR="00860C2C" w:rsidRPr="00860C2C" w:rsidRDefault="00860C2C" w:rsidP="00860C2C">
      <w:pPr>
        <w:spacing w:after="0" w:line="240" w:lineRule="auto"/>
        <w:rPr>
          <w:rFonts w:ascii="Microsoft Sans Serif" w:eastAsia="Times New Roman" w:hAnsi="Times New Roman" w:cs="Times New Roman"/>
          <w:sz w:val="24"/>
          <w:szCs w:val="20"/>
        </w:rPr>
      </w:pPr>
      <w:r w:rsidRPr="00860C2C">
        <w:rPr>
          <w:rFonts w:ascii="Microsoft Sans Serif" w:eastAsia="Times New Roman" w:hAnsi="Times New Roman" w:cs="Times New Roman"/>
          <w:b/>
          <w:sz w:val="24"/>
          <w:szCs w:val="20"/>
        </w:rPr>
        <w:t>610.921.6658</w:t>
      </w:r>
    </w:p>
    <w:p w14:paraId="36F44EDA" w14:textId="77777777" w:rsidR="00860C2C" w:rsidRPr="00860C2C" w:rsidRDefault="00860C2C" w:rsidP="00860C2C">
      <w:pPr>
        <w:spacing w:after="0" w:line="240" w:lineRule="auto"/>
        <w:rPr>
          <w:rFonts w:ascii="Calibri" w:eastAsia="Times New Roman" w:hAnsi="Times New Roman" w:cs="Times New Roman"/>
          <w:b/>
          <w:i/>
          <w:szCs w:val="20"/>
          <w:u w:val="single"/>
        </w:rPr>
      </w:pPr>
      <w:r w:rsidRPr="00860C2C">
        <w:rPr>
          <w:rFonts w:ascii="Microsoft Sans Serif" w:eastAsia="Times New Roman" w:hAnsi="Times New Roman" w:cs="Times New Roman"/>
          <w:b/>
          <w:i/>
          <w:sz w:val="24"/>
          <w:szCs w:val="20"/>
          <w:u w:val="single"/>
        </w:rPr>
        <w:t>ACCEPTS E-SERVICE</w:t>
      </w:r>
    </w:p>
    <w:p w14:paraId="62F3223C" w14:textId="2F96FF70" w:rsidR="00DC28A6" w:rsidRPr="00BF012C" w:rsidRDefault="00DC708C" w:rsidP="002A0DA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DC28A6" w:rsidRPr="00BF012C" w:rsidSect="00247EA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6A7F2" w14:textId="77777777" w:rsidR="00DC708C" w:rsidRDefault="00DC708C" w:rsidP="006A60B7">
      <w:pPr>
        <w:spacing w:after="0" w:line="240" w:lineRule="auto"/>
      </w:pPr>
      <w:r>
        <w:separator/>
      </w:r>
    </w:p>
  </w:endnote>
  <w:endnote w:type="continuationSeparator" w:id="0">
    <w:p w14:paraId="0E2FC313" w14:textId="77777777" w:rsidR="00DC708C" w:rsidRDefault="00DC708C" w:rsidP="006A6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0613333"/>
      <w:docPartObj>
        <w:docPartGallery w:val="Page Numbers (Bottom of Page)"/>
        <w:docPartUnique/>
      </w:docPartObj>
    </w:sdtPr>
    <w:sdtEndPr>
      <w:rPr>
        <w:rFonts w:ascii="Times New Roman" w:hAnsi="Times New Roman" w:cs="Times New Roman"/>
        <w:noProof/>
        <w:sz w:val="24"/>
        <w:szCs w:val="24"/>
      </w:rPr>
    </w:sdtEndPr>
    <w:sdtContent>
      <w:p w14:paraId="1DB48122" w14:textId="69EC7C7D" w:rsidR="00247EA3" w:rsidRPr="00247EA3" w:rsidRDefault="00247EA3">
        <w:pPr>
          <w:pStyle w:val="Footer"/>
          <w:jc w:val="center"/>
          <w:rPr>
            <w:rFonts w:ascii="Times New Roman" w:hAnsi="Times New Roman" w:cs="Times New Roman"/>
            <w:sz w:val="24"/>
            <w:szCs w:val="24"/>
          </w:rPr>
        </w:pPr>
        <w:r w:rsidRPr="00AE1A32">
          <w:rPr>
            <w:rFonts w:ascii="Times New Roman" w:hAnsi="Times New Roman" w:cs="Times New Roman"/>
            <w:sz w:val="20"/>
            <w:szCs w:val="20"/>
          </w:rPr>
          <w:fldChar w:fldCharType="begin"/>
        </w:r>
        <w:r w:rsidRPr="00AE1A32">
          <w:rPr>
            <w:rFonts w:ascii="Times New Roman" w:hAnsi="Times New Roman" w:cs="Times New Roman"/>
            <w:sz w:val="20"/>
            <w:szCs w:val="20"/>
          </w:rPr>
          <w:instrText xml:space="preserve"> PAGE   \* MERGEFORMAT </w:instrText>
        </w:r>
        <w:r w:rsidRPr="00AE1A32">
          <w:rPr>
            <w:rFonts w:ascii="Times New Roman" w:hAnsi="Times New Roman" w:cs="Times New Roman"/>
            <w:sz w:val="20"/>
            <w:szCs w:val="20"/>
          </w:rPr>
          <w:fldChar w:fldCharType="separate"/>
        </w:r>
        <w:r w:rsidRPr="00AE1A32">
          <w:rPr>
            <w:rFonts w:ascii="Times New Roman" w:hAnsi="Times New Roman" w:cs="Times New Roman"/>
            <w:noProof/>
            <w:sz w:val="20"/>
            <w:szCs w:val="20"/>
          </w:rPr>
          <w:t>2</w:t>
        </w:r>
        <w:r w:rsidRPr="00AE1A3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B68CA" w14:textId="77777777" w:rsidR="00DC708C" w:rsidRDefault="00DC708C" w:rsidP="006A60B7">
      <w:pPr>
        <w:spacing w:after="0" w:line="240" w:lineRule="auto"/>
      </w:pPr>
      <w:r>
        <w:separator/>
      </w:r>
    </w:p>
  </w:footnote>
  <w:footnote w:type="continuationSeparator" w:id="0">
    <w:p w14:paraId="0B08A4CC" w14:textId="77777777" w:rsidR="00DC708C" w:rsidRDefault="00DC708C" w:rsidP="006A6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B7"/>
    <w:rsid w:val="001949BF"/>
    <w:rsid w:val="0019597B"/>
    <w:rsid w:val="001C10DA"/>
    <w:rsid w:val="001E4B5B"/>
    <w:rsid w:val="00247EA3"/>
    <w:rsid w:val="002A0DAB"/>
    <w:rsid w:val="002B3C82"/>
    <w:rsid w:val="00316C1B"/>
    <w:rsid w:val="00332086"/>
    <w:rsid w:val="003B1AE0"/>
    <w:rsid w:val="003D3604"/>
    <w:rsid w:val="00401237"/>
    <w:rsid w:val="00437B79"/>
    <w:rsid w:val="004C5F38"/>
    <w:rsid w:val="00524C16"/>
    <w:rsid w:val="00532D3A"/>
    <w:rsid w:val="0055601D"/>
    <w:rsid w:val="00566E95"/>
    <w:rsid w:val="00582502"/>
    <w:rsid w:val="005A70E0"/>
    <w:rsid w:val="006A60B7"/>
    <w:rsid w:val="00720DC2"/>
    <w:rsid w:val="00760B3F"/>
    <w:rsid w:val="007A02ED"/>
    <w:rsid w:val="007B363B"/>
    <w:rsid w:val="007B5C79"/>
    <w:rsid w:val="00831771"/>
    <w:rsid w:val="00860C2C"/>
    <w:rsid w:val="00863841"/>
    <w:rsid w:val="0089021C"/>
    <w:rsid w:val="008955B6"/>
    <w:rsid w:val="00933E75"/>
    <w:rsid w:val="00936D85"/>
    <w:rsid w:val="009B01C3"/>
    <w:rsid w:val="009F57CB"/>
    <w:rsid w:val="00A9517E"/>
    <w:rsid w:val="00AE1A32"/>
    <w:rsid w:val="00BC4FBE"/>
    <w:rsid w:val="00BF012C"/>
    <w:rsid w:val="00C04CC1"/>
    <w:rsid w:val="00CE3F21"/>
    <w:rsid w:val="00D4093C"/>
    <w:rsid w:val="00DC708C"/>
    <w:rsid w:val="00DE0BB2"/>
    <w:rsid w:val="00E068E8"/>
    <w:rsid w:val="00E3507A"/>
    <w:rsid w:val="00E64428"/>
    <w:rsid w:val="00E81C9D"/>
    <w:rsid w:val="00F15C87"/>
    <w:rsid w:val="00FA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6248"/>
  <w15:chartTrackingRefBased/>
  <w15:docId w15:val="{085BE558-6491-471A-A6F2-3FD1101C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6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semiHidden/>
    <w:locked/>
    <w:rsid w:val="006A60B7"/>
    <w:rPr>
      <w:sz w:val="20"/>
      <w:szCs w:val="20"/>
    </w:rPr>
  </w:style>
  <w:style w:type="paragraph" w:styleId="FootnoteText">
    <w:name w:val="footnote text"/>
    <w:aliases w:val="Car,fn,ALTS FOOTNOTE,Footnote Text 2,Footnote text,FOOTNOTE,fn Char Char,fn Char"/>
    <w:basedOn w:val="Normal"/>
    <w:link w:val="FootnoteTextChar"/>
    <w:uiPriority w:val="99"/>
    <w:semiHidden/>
    <w:unhideWhenUsed/>
    <w:qFormat/>
    <w:rsid w:val="006A60B7"/>
    <w:pPr>
      <w:spacing w:after="0" w:line="240" w:lineRule="auto"/>
    </w:pPr>
    <w:rPr>
      <w:sz w:val="20"/>
      <w:szCs w:val="20"/>
    </w:rPr>
  </w:style>
  <w:style w:type="character" w:customStyle="1" w:styleId="FootnoteTextChar1">
    <w:name w:val="Footnote Text Char1"/>
    <w:basedOn w:val="DefaultParagraphFont"/>
    <w:uiPriority w:val="99"/>
    <w:semiHidden/>
    <w:rsid w:val="006A60B7"/>
    <w:rPr>
      <w:sz w:val="20"/>
      <w:szCs w:val="20"/>
    </w:rPr>
  </w:style>
  <w:style w:type="paragraph" w:styleId="ListParagraph">
    <w:name w:val="List Paragraph"/>
    <w:basedOn w:val="Normal"/>
    <w:uiPriority w:val="34"/>
    <w:qFormat/>
    <w:rsid w:val="006A60B7"/>
    <w:pPr>
      <w:ind w:left="720"/>
      <w:contextualSpacing/>
    </w:pPr>
  </w:style>
  <w:style w:type="character" w:styleId="FootnoteReference">
    <w:name w:val="footnote reference"/>
    <w:aliases w:val="o,fr"/>
    <w:uiPriority w:val="99"/>
    <w:unhideWhenUsed/>
    <w:rsid w:val="006A60B7"/>
    <w:rPr>
      <w:vertAlign w:val="superscript"/>
    </w:rPr>
  </w:style>
  <w:style w:type="paragraph" w:styleId="Header">
    <w:name w:val="header"/>
    <w:basedOn w:val="Normal"/>
    <w:link w:val="HeaderChar"/>
    <w:uiPriority w:val="99"/>
    <w:unhideWhenUsed/>
    <w:rsid w:val="0024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EA3"/>
  </w:style>
  <w:style w:type="paragraph" w:styleId="Footer">
    <w:name w:val="footer"/>
    <w:basedOn w:val="Normal"/>
    <w:link w:val="FooterChar"/>
    <w:uiPriority w:val="99"/>
    <w:unhideWhenUsed/>
    <w:rsid w:val="00247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7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19</cp:revision>
  <cp:lastPrinted>2019-09-04T13:14:00Z</cp:lastPrinted>
  <dcterms:created xsi:type="dcterms:W3CDTF">2019-09-04T14:27:00Z</dcterms:created>
  <dcterms:modified xsi:type="dcterms:W3CDTF">2019-09-04T16:38:00Z</dcterms:modified>
</cp:coreProperties>
</file>