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0A2A0189" w:rsidR="00E8035A" w:rsidRPr="00F076EC" w:rsidRDefault="003451C2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10,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63B69474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3451C2" w:rsidRPr="003451C2">
        <w:rPr>
          <w:sz w:val="24"/>
        </w:rPr>
        <w:t>A-2009-2134742</w:t>
      </w:r>
    </w:p>
    <w:p w14:paraId="1B48377D" w14:textId="58428195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3451C2" w:rsidRPr="003451C2">
        <w:rPr>
          <w:sz w:val="24"/>
        </w:rPr>
        <w:t>1111436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68CF167A" w14:textId="77777777" w:rsidR="003451C2" w:rsidRPr="003451C2" w:rsidRDefault="003451C2" w:rsidP="003451C2">
      <w:pPr>
        <w:rPr>
          <w:sz w:val="24"/>
          <w:szCs w:val="24"/>
        </w:rPr>
      </w:pPr>
      <w:bookmarkStart w:id="0" w:name="_GoBack"/>
      <w:r w:rsidRPr="003451C2">
        <w:rPr>
          <w:sz w:val="24"/>
          <w:szCs w:val="24"/>
        </w:rPr>
        <w:t>ENERGY TRUST LLC</w:t>
      </w:r>
    </w:p>
    <w:p w14:paraId="6B9E2B52" w14:textId="77777777" w:rsidR="003451C2" w:rsidRPr="003451C2" w:rsidRDefault="003451C2" w:rsidP="003451C2">
      <w:pPr>
        <w:rPr>
          <w:sz w:val="24"/>
          <w:szCs w:val="24"/>
        </w:rPr>
      </w:pPr>
      <w:r w:rsidRPr="003451C2">
        <w:rPr>
          <w:sz w:val="24"/>
          <w:szCs w:val="24"/>
        </w:rPr>
        <w:t>PO BOX 29914</w:t>
      </w:r>
    </w:p>
    <w:p w14:paraId="3D1DC769" w14:textId="0D4CB3DA" w:rsidR="003C303B" w:rsidRDefault="003451C2" w:rsidP="003451C2">
      <w:pPr>
        <w:rPr>
          <w:sz w:val="24"/>
          <w:szCs w:val="24"/>
        </w:rPr>
      </w:pPr>
      <w:r w:rsidRPr="003451C2">
        <w:rPr>
          <w:sz w:val="24"/>
          <w:szCs w:val="24"/>
        </w:rPr>
        <w:t>BALTIMORE, MD 21230</w:t>
      </w:r>
    </w:p>
    <w:bookmarkEnd w:id="0"/>
    <w:p w14:paraId="529C727C" w14:textId="56E0D30A" w:rsidR="003451C2" w:rsidRDefault="003451C2" w:rsidP="003451C2">
      <w:pPr>
        <w:jc w:val="center"/>
        <w:rPr>
          <w:sz w:val="24"/>
          <w:szCs w:val="24"/>
        </w:rPr>
      </w:pPr>
    </w:p>
    <w:p w14:paraId="0A0D183A" w14:textId="77777777" w:rsidR="003451C2" w:rsidRPr="00304D0B" w:rsidRDefault="003451C2" w:rsidP="003451C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0DB7DCD7" w:rsidR="000D0692" w:rsidRPr="00F076EC" w:rsidRDefault="003451C2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3032D3B1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451C2" w:rsidRPr="003451C2">
        <w:rPr>
          <w:sz w:val="24"/>
          <w:szCs w:val="24"/>
        </w:rPr>
        <w:t>ENERGY TRUST LLC</w:t>
      </w:r>
      <w:r w:rsidR="003451C2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09703C17" w:rsidR="005F22A4" w:rsidRDefault="005F22A4" w:rsidP="00FF5275">
      <w:pPr>
        <w:rPr>
          <w:sz w:val="24"/>
          <w:szCs w:val="24"/>
        </w:rPr>
      </w:pPr>
    </w:p>
    <w:p w14:paraId="55C432FB" w14:textId="2DA876B6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0E1D3F3B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31BDF9A0" w:rsidR="000A2278" w:rsidRPr="009021DB" w:rsidRDefault="003451C2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DF0F5A" wp14:editId="24530FE6">
            <wp:simplePos x="0" y="0"/>
            <wp:positionH relativeFrom="column">
              <wp:posOffset>3600450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AD0DF" w14:textId="77777777" w:rsidR="00DC52C1" w:rsidRDefault="00DC52C1">
      <w:r>
        <w:separator/>
      </w:r>
    </w:p>
  </w:endnote>
  <w:endnote w:type="continuationSeparator" w:id="0">
    <w:p w14:paraId="3CBF42BC" w14:textId="77777777" w:rsidR="00DC52C1" w:rsidRDefault="00DC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C9AC5" w14:textId="77777777" w:rsidR="00DC52C1" w:rsidRDefault="00DC52C1">
      <w:r>
        <w:separator/>
      </w:r>
    </w:p>
  </w:footnote>
  <w:footnote w:type="continuationSeparator" w:id="0">
    <w:p w14:paraId="2F1D9EBB" w14:textId="77777777" w:rsidR="00DC52C1" w:rsidRDefault="00DC5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1C2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52C1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2DE1-3FF4-42F1-8A48-97B9077B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2019-09-10T13:08:00Z</dcterms:created>
  <dcterms:modified xsi:type="dcterms:W3CDTF">2019-09-10T13:08:00Z</dcterms:modified>
</cp:coreProperties>
</file>