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43F5BDB" w14:textId="4F7D5D7A" w:rsidR="000216BF" w:rsidRDefault="00DA469B" w:rsidP="00DA469B">
      <w:pPr>
        <w:jc w:val="center"/>
      </w:pPr>
      <w:r>
        <w:t>September 11, 2019</w:t>
      </w:r>
    </w:p>
    <w:p w14:paraId="6F32FDEA" w14:textId="5C7A1124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33503F">
        <w:t>A-201</w:t>
      </w:r>
      <w:r w:rsidR="0014440F">
        <w:t>9</w:t>
      </w:r>
      <w:r w:rsidR="0033503F">
        <w:t>-</w:t>
      </w:r>
      <w:r w:rsidR="00276522">
        <w:t>3</w:t>
      </w:r>
      <w:r w:rsidR="00E71BD2">
        <w:t>009698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235FBE5F" w:rsidR="00505072" w:rsidRPr="00FA24FD" w:rsidRDefault="00912219" w:rsidP="00505072">
      <w:r>
        <w:t>EMILY FARAH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4D977540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276522">
        <w:t>Duquesne Light Company</w:t>
      </w:r>
      <w:r w:rsidR="00FA24FD">
        <w:t xml:space="preserve"> for </w:t>
      </w:r>
      <w:r w:rsidR="00276522">
        <w:t xml:space="preserve">Approval </w:t>
      </w:r>
      <w:bookmarkStart w:id="0" w:name="_Hlk10461606"/>
      <w:r w:rsidR="00276522">
        <w:t xml:space="preserve">to </w:t>
      </w:r>
      <w:r w:rsidR="009025E8">
        <w:t>I</w:t>
      </w:r>
      <w:r w:rsidR="00E71BD2">
        <w:t xml:space="preserve">nstall a </w:t>
      </w:r>
      <w:r w:rsidR="009025E8">
        <w:t>N</w:t>
      </w:r>
      <w:r w:rsidR="00E71BD2">
        <w:t xml:space="preserve">ew 138 kV line and </w:t>
      </w:r>
      <w:r w:rsidR="009025E8">
        <w:t>R</w:t>
      </w:r>
      <w:r w:rsidR="00E71BD2">
        <w:t xml:space="preserve">econductor </w:t>
      </w:r>
      <w:r w:rsidR="009025E8">
        <w:t>E</w:t>
      </w:r>
      <w:r w:rsidR="00E71BD2">
        <w:t xml:space="preserve">xisting </w:t>
      </w:r>
      <w:r w:rsidR="009025E8">
        <w:t>C</w:t>
      </w:r>
      <w:r w:rsidR="00E71BD2">
        <w:t xml:space="preserve">ircuits to </w:t>
      </w:r>
      <w:r w:rsidR="009025E8">
        <w:t>S</w:t>
      </w:r>
      <w:r w:rsidR="00E71BD2">
        <w:t xml:space="preserve">upport the Southeast Capacity Project located in the Borough of </w:t>
      </w:r>
      <w:proofErr w:type="spellStart"/>
      <w:r w:rsidR="00E71BD2">
        <w:t>Dravosburg</w:t>
      </w:r>
      <w:proofErr w:type="spellEnd"/>
      <w:r w:rsidR="00E71BD2">
        <w:t xml:space="preserve">, West Mifflin, Jefferson Hills, Union </w:t>
      </w:r>
      <w:r w:rsidR="009025E8">
        <w:t xml:space="preserve">and </w:t>
      </w:r>
      <w:r w:rsidR="00E71BD2">
        <w:t>Forward Township in Allegheny and Washington Counties, Pennsylvania</w:t>
      </w:r>
      <w:bookmarkEnd w:id="0"/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4DDF1F0E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912219">
        <w:t>s</w:t>
      </w:r>
      <w:r w:rsidR="00505072" w:rsidRPr="00FA24FD">
        <w:t xml:space="preserve">. </w:t>
      </w:r>
      <w:r w:rsidR="00912219">
        <w:t>Farah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18D5BF7C" w:rsidR="002B407D" w:rsidRPr="007F7F3F" w:rsidRDefault="00137C58" w:rsidP="00667D6B">
      <w:pPr>
        <w:ind w:firstLine="720"/>
      </w:pPr>
      <w:r w:rsidRPr="00137C58">
        <w:t xml:space="preserve">On </w:t>
      </w:r>
      <w:r w:rsidR="00912219">
        <w:t>April 15</w:t>
      </w:r>
      <w:r w:rsidRPr="00AD0AB8">
        <w:t xml:space="preserve">, </w:t>
      </w:r>
      <w:r w:rsidR="00FA24FD">
        <w:t>201</w:t>
      </w:r>
      <w:r w:rsidR="0014440F">
        <w:t>9</w:t>
      </w:r>
      <w:r w:rsidRPr="00137C58">
        <w:t xml:space="preserve">, </w:t>
      </w:r>
      <w:r w:rsidR="00276522">
        <w:t xml:space="preserve">Duquesne Light Company </w:t>
      </w:r>
      <w:r w:rsidRPr="00137C58">
        <w:t>(</w:t>
      </w:r>
      <w:r w:rsidR="00276522">
        <w:t>Duquesne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</w:t>
      </w:r>
      <w:r w:rsidR="00E35FD9">
        <w:t xml:space="preserve">to install a new 138 kV line and reconductor existing circuits to support the Southeast Capacity Project located in the Borough of </w:t>
      </w:r>
      <w:proofErr w:type="spellStart"/>
      <w:r w:rsidR="00E35FD9">
        <w:t>Dravosburg</w:t>
      </w:r>
      <w:proofErr w:type="spellEnd"/>
      <w:r w:rsidR="00E35FD9">
        <w:t>, West Mifflin, Jefferson Hills, Union and Forward Township in Allegheny and Washington Counties, Pennsylvania</w:t>
      </w:r>
      <w:r w:rsidR="00514D62">
        <w:t>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4B004711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7075BB">
        <w:rPr>
          <w:b/>
        </w:rPr>
        <w:t xml:space="preserve">five </w:t>
      </w:r>
      <w:r w:rsidR="000E51A3" w:rsidRPr="000E51A3">
        <w:rPr>
          <w:b/>
        </w:rPr>
        <w:t>(</w:t>
      </w:r>
      <w:r w:rsidR="007075BB">
        <w:rPr>
          <w:b/>
        </w:rPr>
        <w:t>5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9140C0">
        <w:t>Duquesne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lastRenderedPageBreak/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28470106" w:rsidR="002B407D" w:rsidRDefault="00E71BD2" w:rsidP="00AD0AB8">
      <w:pPr>
        <w:ind w:right="-90"/>
      </w:pPr>
      <w:r>
        <w:t>Jeremy Haring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5829EA">
          <w:rPr>
            <w:rStyle w:val="Hyperlink"/>
          </w:rPr>
          <w:t>jharing@pa.gov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 w:rsidR="009455DB">
        <w:t>Jeremy Haring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5829EA">
          <w:rPr>
            <w:rStyle w:val="Hyperlink"/>
          </w:rPr>
          <w:t>jharing@pa.gov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 w:rsidR="00AD0AB8">
        <w:t>717-78</w:t>
      </w:r>
      <w:r>
        <w:t>3-6175</w:t>
      </w:r>
      <w:r w:rsidR="002B407D" w:rsidRPr="004F62B7">
        <w:t>.</w:t>
      </w:r>
      <w:r w:rsidR="002B407D">
        <w:t xml:space="preserve">  </w:t>
      </w:r>
    </w:p>
    <w:p w14:paraId="02E2BD44" w14:textId="0B9846F6" w:rsidR="002B407D" w:rsidRDefault="002B407D" w:rsidP="002B407D">
      <w:pPr>
        <w:ind w:right="-90" w:firstLine="720"/>
      </w:pPr>
    </w:p>
    <w:p w14:paraId="4F83992B" w14:textId="6EC1795D" w:rsidR="002B407D" w:rsidRPr="001F084B" w:rsidRDefault="002B407D" w:rsidP="002B407D">
      <w:pPr>
        <w:ind w:right="-90" w:firstLine="720"/>
      </w:pPr>
    </w:p>
    <w:p w14:paraId="0697DAB2" w14:textId="4E3E55FE" w:rsidR="002B407D" w:rsidRPr="001F084B" w:rsidRDefault="00DA469B" w:rsidP="002B407D">
      <w:bookmarkStart w:id="1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8960AAF" wp14:editId="33205F94">
            <wp:simplePos x="0" y="0"/>
            <wp:positionH relativeFrom="column">
              <wp:posOffset>2924175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192FECF3" w:rsidR="002B407D" w:rsidRPr="001F084B" w:rsidRDefault="002B407D" w:rsidP="002B407D"/>
    <w:p w14:paraId="4219863D" w14:textId="1B9F6DA7" w:rsidR="002B407D" w:rsidRPr="001F084B" w:rsidRDefault="00DA469B" w:rsidP="00DA469B">
      <w:pPr>
        <w:tabs>
          <w:tab w:val="left" w:pos="5460"/>
        </w:tabs>
      </w:pPr>
      <w:r>
        <w:tab/>
      </w:r>
    </w:p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1E640C1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EC7E22">
        <w:rPr>
          <w:b/>
        </w:rPr>
        <w:t xml:space="preserve"> Set </w:t>
      </w:r>
      <w:r w:rsidR="00C9227B">
        <w:rPr>
          <w:b/>
        </w:rPr>
        <w:t>3</w:t>
      </w:r>
    </w:p>
    <w:p w14:paraId="171C9CA0" w14:textId="2FC7A9BF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14440F">
        <w:t>9</w:t>
      </w:r>
      <w:r w:rsidR="001056A6">
        <w:t>-</w:t>
      </w:r>
      <w:r w:rsidR="00E35FD9">
        <w:t>3009698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7CFAE931" w14:textId="77777777" w:rsidR="0014440F" w:rsidRDefault="0014440F" w:rsidP="0014440F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40D1034C" w14:textId="77777777" w:rsidR="0014440F" w:rsidRPr="00F14F6A" w:rsidRDefault="0014440F" w:rsidP="0014440F">
      <w:pPr>
        <w:tabs>
          <w:tab w:val="left" w:pos="2160"/>
        </w:tabs>
        <w:jc w:val="center"/>
      </w:pPr>
      <w:r>
        <w:t>please inform TUS staff via phone call or email.</w:t>
      </w: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7F1910D3" w14:textId="4502C982" w:rsidR="00A26859" w:rsidRDefault="006315FD" w:rsidP="00115F33">
      <w:pPr>
        <w:ind w:left="720" w:hanging="720"/>
      </w:pPr>
      <w:r>
        <w:t>A-</w:t>
      </w:r>
      <w:r w:rsidR="00115F33">
        <w:t>9</w:t>
      </w:r>
      <w:r>
        <w:tab/>
        <w:t xml:space="preserve">Reference the </w:t>
      </w:r>
      <w:r w:rsidR="00A26859">
        <w:t xml:space="preserve">PJM PowerPoint released September 9, 2019, titled Generation Deactivation Notification Update, for the </w:t>
      </w:r>
      <w:r w:rsidR="00115F33">
        <w:t>Transmission Expansion Advisory Committee (TEAC) meeting on September 12, 2019</w:t>
      </w:r>
      <w:r w:rsidR="00C9227B">
        <w:t>.</w:t>
      </w:r>
      <w:r w:rsidR="00A26859">
        <w:t xml:space="preserve">  </w:t>
      </w:r>
    </w:p>
    <w:p w14:paraId="6C7B37F2" w14:textId="16F95952" w:rsidR="00115F33" w:rsidRDefault="00115F33" w:rsidP="006315FD">
      <w:pPr>
        <w:ind w:left="720" w:hanging="720"/>
      </w:pPr>
    </w:p>
    <w:p w14:paraId="6D4403D8" w14:textId="6554579F" w:rsidR="00115F33" w:rsidRDefault="00115F33" w:rsidP="00115F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5F33">
        <w:rPr>
          <w:rFonts w:ascii="Times New Roman" w:hAnsi="Times New Roman" w:cs="Times New Roman"/>
          <w:sz w:val="24"/>
          <w:szCs w:val="24"/>
        </w:rPr>
        <w:t xml:space="preserve">Please explain if the need for the LON at Docket No. A-2019-3009698 </w:t>
      </w:r>
      <w:r>
        <w:rPr>
          <w:rFonts w:ascii="Times New Roman" w:hAnsi="Times New Roman" w:cs="Times New Roman"/>
          <w:sz w:val="24"/>
          <w:szCs w:val="24"/>
        </w:rPr>
        <w:t>has changed due to the information presented in the PowerPoint.</w:t>
      </w:r>
    </w:p>
    <w:p w14:paraId="6FB26D2A" w14:textId="77777777" w:rsidR="00115F33" w:rsidRDefault="00115F33" w:rsidP="00115F3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56CCB9D5" w14:textId="7900538D" w:rsidR="00B17041" w:rsidRDefault="00B17041" w:rsidP="00115F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explain with specificity how the removal of baseline projects b3061, b3062, b3063, and b3065 will impact the LON or any project segments at Docket No. A-2019-3009698 and the zoning petition filed at Docket No.</w:t>
      </w:r>
      <w:r w:rsidR="004F70CD">
        <w:rPr>
          <w:rFonts w:ascii="Times New Roman" w:hAnsi="Times New Roman" w:cs="Times New Roman"/>
          <w:sz w:val="24"/>
          <w:szCs w:val="24"/>
        </w:rPr>
        <w:t>  P</w:t>
      </w:r>
      <w:r w:rsidR="004F70CD">
        <w:rPr>
          <w:rFonts w:ascii="Times New Roman" w:hAnsi="Times New Roman" w:cs="Times New Roman"/>
          <w:sz w:val="24"/>
          <w:szCs w:val="24"/>
        </w:rPr>
        <w:noBreakHyphen/>
        <w:t>2019</w:t>
      </w:r>
      <w:r w:rsidR="004F70CD">
        <w:rPr>
          <w:rFonts w:ascii="Times New Roman" w:hAnsi="Times New Roman" w:cs="Times New Roman"/>
          <w:sz w:val="24"/>
          <w:szCs w:val="24"/>
        </w:rPr>
        <w:noBreakHyphen/>
        <w:t>3010087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0701FEA4" w14:textId="77777777" w:rsidR="00B17041" w:rsidRPr="00B17041" w:rsidRDefault="00B17041" w:rsidP="00B170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2B865C" w14:textId="12C2D9AC" w:rsidR="00B17041" w:rsidRDefault="00115F33" w:rsidP="00D50A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7041">
        <w:rPr>
          <w:rFonts w:ascii="Times New Roman" w:hAnsi="Times New Roman" w:cs="Times New Roman"/>
          <w:sz w:val="24"/>
          <w:szCs w:val="24"/>
        </w:rPr>
        <w:t xml:space="preserve">Please explain </w:t>
      </w:r>
      <w:r w:rsidR="00B17041" w:rsidRPr="00B17041">
        <w:rPr>
          <w:rFonts w:ascii="Times New Roman" w:hAnsi="Times New Roman" w:cs="Times New Roman"/>
          <w:sz w:val="24"/>
          <w:szCs w:val="24"/>
        </w:rPr>
        <w:t xml:space="preserve">with specificity how each of the baseline projects b3061, b3062, b3063, and b3065 applies to the LON </w:t>
      </w:r>
      <w:r w:rsidR="00B17041">
        <w:rPr>
          <w:rFonts w:ascii="Times New Roman" w:hAnsi="Times New Roman" w:cs="Times New Roman"/>
          <w:sz w:val="24"/>
          <w:szCs w:val="24"/>
        </w:rPr>
        <w:t xml:space="preserve">or any project segments at Docket No. A-2019-3009698 and the zoning petition filed at Docket No. </w:t>
      </w:r>
      <w:r w:rsidR="004F70CD">
        <w:rPr>
          <w:rFonts w:ascii="Times New Roman" w:hAnsi="Times New Roman" w:cs="Times New Roman"/>
          <w:sz w:val="24"/>
          <w:szCs w:val="24"/>
        </w:rPr>
        <w:t>P-2019-3010087</w:t>
      </w:r>
      <w:r w:rsidR="00B1704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2AB2C7D" w14:textId="77777777" w:rsidR="00115F33" w:rsidRPr="00115F33" w:rsidRDefault="00115F33" w:rsidP="00115F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E45123" w14:textId="59EC8B33" w:rsidR="00115F33" w:rsidRPr="00115F33" w:rsidRDefault="00115F33" w:rsidP="00115F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explain if any in</w:t>
      </w:r>
      <w:r w:rsidR="00EB10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service </w:t>
      </w:r>
      <w:r w:rsidR="00EB10D0">
        <w:rPr>
          <w:rFonts w:ascii="Times New Roman" w:hAnsi="Times New Roman" w:cs="Times New Roman"/>
          <w:sz w:val="24"/>
          <w:szCs w:val="24"/>
        </w:rPr>
        <w:t>dates of the LON project segments have changed due to information presented in the PowerPoint.</w:t>
      </w:r>
      <w:r w:rsidRPr="00115F33">
        <w:tab/>
      </w:r>
    </w:p>
    <w:p w14:paraId="79E0EE36" w14:textId="77777777" w:rsidR="00115F33" w:rsidRDefault="00115F33" w:rsidP="006315FD">
      <w:pPr>
        <w:ind w:left="720" w:hanging="720"/>
      </w:pPr>
    </w:p>
    <w:p w14:paraId="2F6EB367" w14:textId="77777777" w:rsidR="00C15138" w:rsidRDefault="00C15138" w:rsidP="00C15138">
      <w:pPr>
        <w:ind w:left="720" w:hanging="720"/>
      </w:pPr>
    </w:p>
    <w:p w14:paraId="59CF4818" w14:textId="000DA6ED" w:rsidR="00EC7E22" w:rsidRDefault="00EC7E22" w:rsidP="006315FD">
      <w:pPr>
        <w:ind w:left="720" w:hanging="720"/>
      </w:pPr>
    </w:p>
    <w:p w14:paraId="26C97C49" w14:textId="2F3DB77D" w:rsidR="00EC7E22" w:rsidRDefault="00EC7E22" w:rsidP="006315FD">
      <w:pPr>
        <w:ind w:left="720" w:hanging="720"/>
      </w:pPr>
      <w:r>
        <w:tab/>
      </w:r>
      <w:r>
        <w:tab/>
      </w:r>
    </w:p>
    <w:p w14:paraId="6BBA8FBC" w14:textId="77777777" w:rsidR="00EC7E22" w:rsidRDefault="00EC7E22" w:rsidP="006315FD">
      <w:pPr>
        <w:ind w:left="720" w:hanging="720"/>
      </w:pPr>
    </w:p>
    <w:p w14:paraId="333D2F89" w14:textId="77777777" w:rsidR="00180277" w:rsidRDefault="00180277" w:rsidP="006315FD">
      <w:pPr>
        <w:ind w:left="720" w:hanging="720"/>
      </w:pPr>
    </w:p>
    <w:p w14:paraId="11D05791" w14:textId="00BC0855" w:rsidR="007276A4" w:rsidRDefault="007276A4" w:rsidP="002D76ED">
      <w:pPr>
        <w:ind w:left="720" w:hanging="720"/>
      </w:pPr>
    </w:p>
    <w:p w14:paraId="4AA9D10B" w14:textId="6FC57466" w:rsidR="00B5783C" w:rsidRDefault="00B5783C" w:rsidP="002D76ED">
      <w:pPr>
        <w:ind w:left="720" w:hanging="720"/>
      </w:pPr>
    </w:p>
    <w:p w14:paraId="050F725B" w14:textId="77777777" w:rsidR="00B5783C" w:rsidRPr="000C21D6" w:rsidRDefault="00B5783C" w:rsidP="002D76ED">
      <w:pPr>
        <w:ind w:left="720" w:hanging="720"/>
      </w:pPr>
    </w:p>
    <w:p w14:paraId="33EC73DD" w14:textId="77777777" w:rsidR="002D76ED" w:rsidRDefault="002D76ED" w:rsidP="0014440F">
      <w:pPr>
        <w:ind w:left="720" w:hanging="720"/>
      </w:pPr>
    </w:p>
    <w:p w14:paraId="3EF12D5C" w14:textId="77777777" w:rsidR="00AF2A0F" w:rsidRDefault="00AF2A0F" w:rsidP="003E61D3">
      <w:pPr>
        <w:ind w:left="720" w:hanging="720"/>
      </w:pPr>
    </w:p>
    <w:p w14:paraId="34F923E6" w14:textId="77777777" w:rsidR="003E61D3" w:rsidRDefault="003E61D3" w:rsidP="003E61D3">
      <w:pPr>
        <w:ind w:left="720" w:hanging="720"/>
      </w:pPr>
    </w:p>
    <w:p w14:paraId="2205FACE" w14:textId="19414B2D" w:rsidR="000C40A2" w:rsidRDefault="000C40A2" w:rsidP="000B6A01"/>
    <w:p w14:paraId="6D383A10" w14:textId="21185CD1" w:rsidR="00D254D8" w:rsidRDefault="00D254D8" w:rsidP="00F32517">
      <w:pPr>
        <w:ind w:left="720" w:hanging="720"/>
      </w:pPr>
    </w:p>
    <w:p w14:paraId="3EAD9212" w14:textId="77777777" w:rsidR="00D254D8" w:rsidRDefault="00D254D8" w:rsidP="00F32517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3D8C1" w14:textId="77777777" w:rsidR="007166C3" w:rsidRDefault="007166C3" w:rsidP="00B27E47">
      <w:r>
        <w:separator/>
      </w:r>
    </w:p>
  </w:endnote>
  <w:endnote w:type="continuationSeparator" w:id="0">
    <w:p w14:paraId="6B9440B5" w14:textId="77777777" w:rsidR="007166C3" w:rsidRDefault="007166C3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91585" w14:textId="77777777" w:rsidR="007166C3" w:rsidRDefault="007166C3" w:rsidP="00B27E47">
      <w:r>
        <w:separator/>
      </w:r>
    </w:p>
  </w:footnote>
  <w:footnote w:type="continuationSeparator" w:id="0">
    <w:p w14:paraId="61E23FCE" w14:textId="77777777" w:rsidR="007166C3" w:rsidRDefault="007166C3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0543E"/>
    <w:multiLevelType w:val="hybridMultilevel"/>
    <w:tmpl w:val="77906564"/>
    <w:lvl w:ilvl="0" w:tplc="68BEB97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16BF"/>
    <w:rsid w:val="00026F66"/>
    <w:rsid w:val="0003544C"/>
    <w:rsid w:val="000363B2"/>
    <w:rsid w:val="00046D2F"/>
    <w:rsid w:val="00050508"/>
    <w:rsid w:val="0005379B"/>
    <w:rsid w:val="00053D22"/>
    <w:rsid w:val="000605A3"/>
    <w:rsid w:val="00071945"/>
    <w:rsid w:val="00074262"/>
    <w:rsid w:val="000828C6"/>
    <w:rsid w:val="00094321"/>
    <w:rsid w:val="000A3ECE"/>
    <w:rsid w:val="000A5979"/>
    <w:rsid w:val="000B4334"/>
    <w:rsid w:val="000B6A01"/>
    <w:rsid w:val="000B7AEC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15F33"/>
    <w:rsid w:val="001236EC"/>
    <w:rsid w:val="00124E90"/>
    <w:rsid w:val="001256FB"/>
    <w:rsid w:val="001368C6"/>
    <w:rsid w:val="00137C58"/>
    <w:rsid w:val="0014440F"/>
    <w:rsid w:val="00154025"/>
    <w:rsid w:val="001571D3"/>
    <w:rsid w:val="001629DC"/>
    <w:rsid w:val="00163C8B"/>
    <w:rsid w:val="001708C0"/>
    <w:rsid w:val="00180277"/>
    <w:rsid w:val="00183E5D"/>
    <w:rsid w:val="00183E61"/>
    <w:rsid w:val="001928BA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5357"/>
    <w:rsid w:val="0026535B"/>
    <w:rsid w:val="00275447"/>
    <w:rsid w:val="00276522"/>
    <w:rsid w:val="00281454"/>
    <w:rsid w:val="002825A0"/>
    <w:rsid w:val="002A6456"/>
    <w:rsid w:val="002B1574"/>
    <w:rsid w:val="002B407D"/>
    <w:rsid w:val="002B5FAB"/>
    <w:rsid w:val="002C0465"/>
    <w:rsid w:val="002C4A53"/>
    <w:rsid w:val="002C537C"/>
    <w:rsid w:val="002C6BDF"/>
    <w:rsid w:val="002D258E"/>
    <w:rsid w:val="002D5482"/>
    <w:rsid w:val="002D76ED"/>
    <w:rsid w:val="002E3423"/>
    <w:rsid w:val="00304687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6625C"/>
    <w:rsid w:val="0037216B"/>
    <w:rsid w:val="003749AA"/>
    <w:rsid w:val="00374AC3"/>
    <w:rsid w:val="00390781"/>
    <w:rsid w:val="0039523D"/>
    <w:rsid w:val="003961F0"/>
    <w:rsid w:val="003A02EC"/>
    <w:rsid w:val="003A2568"/>
    <w:rsid w:val="003A258C"/>
    <w:rsid w:val="003A4877"/>
    <w:rsid w:val="003A505E"/>
    <w:rsid w:val="003A517D"/>
    <w:rsid w:val="003B72B1"/>
    <w:rsid w:val="003C3BE4"/>
    <w:rsid w:val="003C5F4A"/>
    <w:rsid w:val="003C6EC5"/>
    <w:rsid w:val="003D18E0"/>
    <w:rsid w:val="003D5394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6B9E"/>
    <w:rsid w:val="004622F9"/>
    <w:rsid w:val="00464D06"/>
    <w:rsid w:val="004779DF"/>
    <w:rsid w:val="004A15C2"/>
    <w:rsid w:val="004D0293"/>
    <w:rsid w:val="004D033A"/>
    <w:rsid w:val="004D3983"/>
    <w:rsid w:val="004D6440"/>
    <w:rsid w:val="004E49AA"/>
    <w:rsid w:val="004E6CD9"/>
    <w:rsid w:val="004F2C0B"/>
    <w:rsid w:val="004F62AB"/>
    <w:rsid w:val="004F70CD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F702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71FD1"/>
    <w:rsid w:val="006954DA"/>
    <w:rsid w:val="006A7578"/>
    <w:rsid w:val="006A7FB9"/>
    <w:rsid w:val="006E1522"/>
    <w:rsid w:val="006F07D5"/>
    <w:rsid w:val="006F0A58"/>
    <w:rsid w:val="006F304C"/>
    <w:rsid w:val="006F7C3E"/>
    <w:rsid w:val="007075BB"/>
    <w:rsid w:val="007079EA"/>
    <w:rsid w:val="007166C3"/>
    <w:rsid w:val="00725E7A"/>
    <w:rsid w:val="007276A4"/>
    <w:rsid w:val="00732FE6"/>
    <w:rsid w:val="00741476"/>
    <w:rsid w:val="007428EC"/>
    <w:rsid w:val="00745044"/>
    <w:rsid w:val="007654B3"/>
    <w:rsid w:val="00765FF0"/>
    <w:rsid w:val="007749B1"/>
    <w:rsid w:val="00775540"/>
    <w:rsid w:val="007833DD"/>
    <w:rsid w:val="00793038"/>
    <w:rsid w:val="007B2AF8"/>
    <w:rsid w:val="007D5D41"/>
    <w:rsid w:val="007E72E8"/>
    <w:rsid w:val="007F4B91"/>
    <w:rsid w:val="008005F1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478F5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65DD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025E8"/>
    <w:rsid w:val="00911929"/>
    <w:rsid w:val="00912219"/>
    <w:rsid w:val="009140C0"/>
    <w:rsid w:val="009178A8"/>
    <w:rsid w:val="009211E7"/>
    <w:rsid w:val="00921CAA"/>
    <w:rsid w:val="00930C2A"/>
    <w:rsid w:val="00943224"/>
    <w:rsid w:val="009455DB"/>
    <w:rsid w:val="009619AD"/>
    <w:rsid w:val="00961E29"/>
    <w:rsid w:val="00966401"/>
    <w:rsid w:val="009758D3"/>
    <w:rsid w:val="00975C7F"/>
    <w:rsid w:val="0098079A"/>
    <w:rsid w:val="009A03D5"/>
    <w:rsid w:val="009B2CBC"/>
    <w:rsid w:val="009C758C"/>
    <w:rsid w:val="009D3D8C"/>
    <w:rsid w:val="009D52CB"/>
    <w:rsid w:val="009E0AC5"/>
    <w:rsid w:val="009E1325"/>
    <w:rsid w:val="009F366F"/>
    <w:rsid w:val="009F3EC4"/>
    <w:rsid w:val="00A006E9"/>
    <w:rsid w:val="00A02A76"/>
    <w:rsid w:val="00A02D59"/>
    <w:rsid w:val="00A14384"/>
    <w:rsid w:val="00A244DA"/>
    <w:rsid w:val="00A250C6"/>
    <w:rsid w:val="00A254DD"/>
    <w:rsid w:val="00A26859"/>
    <w:rsid w:val="00A31D81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6FF6"/>
    <w:rsid w:val="00B17041"/>
    <w:rsid w:val="00B23931"/>
    <w:rsid w:val="00B27E47"/>
    <w:rsid w:val="00B30BFB"/>
    <w:rsid w:val="00B3234A"/>
    <w:rsid w:val="00B46759"/>
    <w:rsid w:val="00B50AB6"/>
    <w:rsid w:val="00B5783C"/>
    <w:rsid w:val="00B72CC2"/>
    <w:rsid w:val="00B83710"/>
    <w:rsid w:val="00B83840"/>
    <w:rsid w:val="00B95E84"/>
    <w:rsid w:val="00B96C8F"/>
    <w:rsid w:val="00BC51F2"/>
    <w:rsid w:val="00BD288A"/>
    <w:rsid w:val="00BF64E0"/>
    <w:rsid w:val="00C15138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81417"/>
    <w:rsid w:val="00C9227B"/>
    <w:rsid w:val="00C926A3"/>
    <w:rsid w:val="00C94C09"/>
    <w:rsid w:val="00C95255"/>
    <w:rsid w:val="00CA7141"/>
    <w:rsid w:val="00CB1694"/>
    <w:rsid w:val="00CB1D52"/>
    <w:rsid w:val="00CC34D0"/>
    <w:rsid w:val="00CE1954"/>
    <w:rsid w:val="00CE1991"/>
    <w:rsid w:val="00CE2E43"/>
    <w:rsid w:val="00CE6429"/>
    <w:rsid w:val="00CF2D00"/>
    <w:rsid w:val="00D02F6C"/>
    <w:rsid w:val="00D0473C"/>
    <w:rsid w:val="00D13A7D"/>
    <w:rsid w:val="00D254D8"/>
    <w:rsid w:val="00D26117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931F9"/>
    <w:rsid w:val="00D93AB4"/>
    <w:rsid w:val="00D93DF2"/>
    <w:rsid w:val="00DA2125"/>
    <w:rsid w:val="00DA469B"/>
    <w:rsid w:val="00DA7D5F"/>
    <w:rsid w:val="00DB55CD"/>
    <w:rsid w:val="00DD3EC9"/>
    <w:rsid w:val="00DD6958"/>
    <w:rsid w:val="00DE63DC"/>
    <w:rsid w:val="00DF3CBB"/>
    <w:rsid w:val="00E04D41"/>
    <w:rsid w:val="00E16943"/>
    <w:rsid w:val="00E23ABB"/>
    <w:rsid w:val="00E32E61"/>
    <w:rsid w:val="00E34115"/>
    <w:rsid w:val="00E35FD9"/>
    <w:rsid w:val="00E52211"/>
    <w:rsid w:val="00E52F6F"/>
    <w:rsid w:val="00E53F76"/>
    <w:rsid w:val="00E63982"/>
    <w:rsid w:val="00E66AD3"/>
    <w:rsid w:val="00E672B2"/>
    <w:rsid w:val="00E67C2C"/>
    <w:rsid w:val="00E71BD2"/>
    <w:rsid w:val="00E868BF"/>
    <w:rsid w:val="00EA3D68"/>
    <w:rsid w:val="00EA4E40"/>
    <w:rsid w:val="00EB10D0"/>
    <w:rsid w:val="00EB1CD5"/>
    <w:rsid w:val="00EC318A"/>
    <w:rsid w:val="00EC7E22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248F1"/>
    <w:rsid w:val="00F32517"/>
    <w:rsid w:val="00F46856"/>
    <w:rsid w:val="00F51F1D"/>
    <w:rsid w:val="00F56F76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71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haring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haring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nokoro</dc:creator>
  <cp:lastModifiedBy>Sheffer, Ryan</cp:lastModifiedBy>
  <cp:revision>5</cp:revision>
  <cp:lastPrinted>2019-09-10T16:46:00Z</cp:lastPrinted>
  <dcterms:created xsi:type="dcterms:W3CDTF">2019-09-11T15:27:00Z</dcterms:created>
  <dcterms:modified xsi:type="dcterms:W3CDTF">2019-09-11T17:49:00Z</dcterms:modified>
</cp:coreProperties>
</file>