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D2D81" w14:textId="77777777" w:rsidR="00417841" w:rsidRPr="00417841" w:rsidRDefault="00417841" w:rsidP="0041784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17841">
        <w:rPr>
          <w:rFonts w:ascii="Times New Roman" w:eastAsia="Calibri" w:hAnsi="Times New Roman" w:cs="Times New Roman"/>
          <w:b/>
          <w:caps/>
          <w:sz w:val="24"/>
          <w:szCs w:val="24"/>
        </w:rPr>
        <w:t>Before the</w:t>
      </w:r>
    </w:p>
    <w:p w14:paraId="19677652" w14:textId="77777777" w:rsidR="00417841" w:rsidRPr="00417841" w:rsidRDefault="00417841" w:rsidP="00417841">
      <w:pPr>
        <w:spacing w:after="0" w:line="240" w:lineRule="auto"/>
        <w:jc w:val="center"/>
        <w:rPr>
          <w:rFonts w:ascii="Times New Roman" w:eastAsia="Calibri" w:hAnsi="Times New Roman" w:cs="Times New Roman"/>
          <w:b/>
          <w:sz w:val="24"/>
          <w:szCs w:val="24"/>
        </w:rPr>
      </w:pPr>
      <w:r w:rsidRPr="00417841">
        <w:rPr>
          <w:rFonts w:ascii="Times New Roman" w:eastAsia="Calibri" w:hAnsi="Times New Roman" w:cs="Times New Roman"/>
          <w:b/>
          <w:sz w:val="24"/>
          <w:szCs w:val="24"/>
        </w:rPr>
        <w:t>PENNSYLVANIA PUBLIC UTILITY COMMISSION</w:t>
      </w:r>
    </w:p>
    <w:p w14:paraId="3132F411" w14:textId="77777777" w:rsidR="00417841" w:rsidRPr="00417841" w:rsidRDefault="00417841" w:rsidP="00417841">
      <w:pPr>
        <w:spacing w:after="0" w:line="240" w:lineRule="auto"/>
        <w:jc w:val="center"/>
        <w:rPr>
          <w:rFonts w:ascii="Times New Roman" w:eastAsia="Calibri" w:hAnsi="Times New Roman" w:cs="Times New Roman"/>
          <w:b/>
          <w:sz w:val="24"/>
          <w:szCs w:val="24"/>
        </w:rPr>
      </w:pPr>
    </w:p>
    <w:p w14:paraId="0ACA0692" w14:textId="77777777" w:rsidR="00417841" w:rsidRPr="00417841" w:rsidRDefault="00417841" w:rsidP="00417841">
      <w:pPr>
        <w:spacing w:after="0" w:line="240" w:lineRule="auto"/>
        <w:jc w:val="center"/>
        <w:rPr>
          <w:rFonts w:ascii="Times New Roman" w:eastAsia="Calibri" w:hAnsi="Times New Roman" w:cs="Times New Roman"/>
          <w:b/>
          <w:sz w:val="24"/>
          <w:szCs w:val="24"/>
          <w:u w:val="single"/>
        </w:rPr>
      </w:pPr>
    </w:p>
    <w:p w14:paraId="036AD314" w14:textId="77777777" w:rsidR="00417841" w:rsidRPr="00417841" w:rsidRDefault="00417841" w:rsidP="00417841">
      <w:pPr>
        <w:spacing w:after="0" w:line="240" w:lineRule="auto"/>
        <w:jc w:val="center"/>
        <w:rPr>
          <w:rFonts w:ascii="Times New Roman" w:eastAsia="Calibri" w:hAnsi="Times New Roman" w:cs="Times New Roman"/>
          <w:b/>
          <w:sz w:val="24"/>
          <w:szCs w:val="24"/>
          <w:u w:val="single"/>
        </w:rPr>
      </w:pPr>
    </w:p>
    <w:p w14:paraId="3430570C" w14:textId="1FD8B8BC" w:rsidR="00417841" w:rsidRPr="00417841" w:rsidRDefault="00FE2467" w:rsidP="004178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Jeffrey W. Arndt</w:t>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t>:</w:t>
      </w:r>
    </w:p>
    <w:p w14:paraId="3D88245A" w14:textId="77777777"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2AE764FE" w14:textId="7F5F44DE"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t>v.</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C-201</w:t>
      </w:r>
      <w:r w:rsidR="00FE2467">
        <w:rPr>
          <w:rFonts w:ascii="Times New Roman" w:eastAsia="Calibri" w:hAnsi="Times New Roman" w:cs="Times New Roman"/>
          <w:sz w:val="24"/>
          <w:szCs w:val="24"/>
        </w:rPr>
        <w:t>8</w:t>
      </w:r>
      <w:r w:rsidRPr="00417841">
        <w:rPr>
          <w:rFonts w:ascii="Times New Roman" w:eastAsia="Calibri" w:hAnsi="Times New Roman" w:cs="Times New Roman"/>
          <w:sz w:val="24"/>
          <w:szCs w:val="24"/>
        </w:rPr>
        <w:t>-300</w:t>
      </w:r>
      <w:r w:rsidR="00FE2467">
        <w:rPr>
          <w:rFonts w:ascii="Times New Roman" w:eastAsia="Calibri" w:hAnsi="Times New Roman" w:cs="Times New Roman"/>
          <w:sz w:val="24"/>
          <w:szCs w:val="24"/>
        </w:rPr>
        <w:t>3482</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0A1A2504" w14:textId="5833BD17" w:rsidR="00417841" w:rsidRPr="00417841" w:rsidRDefault="00FE2467" w:rsidP="004178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w:t>
      </w:r>
      <w:r w:rsidR="00417841" w:rsidRPr="00417841">
        <w:rPr>
          <w:rFonts w:ascii="Times New Roman" w:eastAsia="Calibri" w:hAnsi="Times New Roman" w:cs="Times New Roman"/>
          <w:sz w:val="24"/>
          <w:szCs w:val="24"/>
        </w:rPr>
        <w:t xml:space="preserve"> Company     </w:t>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w:t>
      </w:r>
    </w:p>
    <w:p w14:paraId="280ABB88" w14:textId="77777777"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p>
    <w:p w14:paraId="3EC92946" w14:textId="77777777" w:rsidR="00417841" w:rsidRPr="00417841" w:rsidRDefault="00417841" w:rsidP="00417841">
      <w:pPr>
        <w:spacing w:after="0" w:line="240" w:lineRule="auto"/>
        <w:jc w:val="both"/>
        <w:rPr>
          <w:rFonts w:ascii="Times New Roman" w:eastAsia="Calibri" w:hAnsi="Times New Roman" w:cs="Times New Roman"/>
          <w:sz w:val="24"/>
          <w:szCs w:val="24"/>
        </w:rPr>
      </w:pPr>
    </w:p>
    <w:p w14:paraId="4641263D" w14:textId="77777777"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p>
    <w:p w14:paraId="174EF3EA" w14:textId="324ADA59" w:rsidR="007F0B08" w:rsidRDefault="007F0B08" w:rsidP="0041784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654102C" w14:textId="77777777" w:rsidR="00FE2467" w:rsidRDefault="007F0B08" w:rsidP="0041784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sidR="00FE2467">
        <w:rPr>
          <w:rFonts w:ascii="Times New Roman" w:eastAsia="Calibri" w:hAnsi="Times New Roman" w:cs="Times New Roman"/>
          <w:b/>
          <w:bCs/>
          <w:sz w:val="24"/>
          <w:szCs w:val="24"/>
        </w:rPr>
        <w:t>DUQUESNE LIGHT</w:t>
      </w:r>
      <w:r>
        <w:rPr>
          <w:rFonts w:ascii="Times New Roman" w:eastAsia="Calibri" w:hAnsi="Times New Roman" w:cs="Times New Roman"/>
          <w:b/>
          <w:bCs/>
          <w:sz w:val="24"/>
          <w:szCs w:val="24"/>
        </w:rPr>
        <w:t xml:space="preserve"> </w:t>
      </w:r>
      <w:r w:rsidRPr="00B67CE5">
        <w:rPr>
          <w:rFonts w:ascii="Times New Roman" w:eastAsia="Calibri" w:hAnsi="Times New Roman" w:cs="Times New Roman"/>
          <w:b/>
          <w:bCs/>
          <w:sz w:val="24"/>
          <w:szCs w:val="24"/>
        </w:rPr>
        <w:t xml:space="preserve">COMPANY TO COMPEL </w:t>
      </w:r>
    </w:p>
    <w:p w14:paraId="4AF01406" w14:textId="1A017E39" w:rsidR="007F0B08" w:rsidRDefault="007F0B08" w:rsidP="00417841">
      <w:pPr>
        <w:spacing w:after="0" w:line="240" w:lineRule="auto"/>
        <w:jc w:val="center"/>
        <w:rPr>
          <w:rFonts w:ascii="Times New Roman" w:eastAsia="Calibri" w:hAnsi="Times New Roman" w:cs="Times New Roman"/>
          <w:b/>
          <w:bCs/>
          <w:sz w:val="24"/>
          <w:szCs w:val="24"/>
        </w:rPr>
      </w:pPr>
      <w:r w:rsidRPr="006F6F16">
        <w:rPr>
          <w:rFonts w:ascii="Times New Roman" w:eastAsia="Calibri" w:hAnsi="Times New Roman" w:cs="Times New Roman"/>
          <w:b/>
          <w:bCs/>
          <w:sz w:val="24"/>
          <w:szCs w:val="24"/>
          <w:u w:val="single"/>
        </w:rPr>
        <w:t>RESPONSES TO INTERROGATORIES AND DOCUMENT REQUESTS</w:t>
      </w:r>
    </w:p>
    <w:p w14:paraId="7DA744C4" w14:textId="77777777" w:rsidR="007F0B08" w:rsidRPr="00B67CE5" w:rsidRDefault="007F0B08" w:rsidP="006F6023">
      <w:pPr>
        <w:spacing w:after="0" w:line="360" w:lineRule="auto"/>
        <w:jc w:val="both"/>
        <w:rPr>
          <w:rFonts w:ascii="Times New Roman" w:eastAsia="Calibri" w:hAnsi="Times New Roman" w:cs="Times New Roman"/>
          <w:sz w:val="24"/>
          <w:szCs w:val="24"/>
        </w:rPr>
      </w:pPr>
    </w:p>
    <w:p w14:paraId="5FECAF55" w14:textId="568265F9" w:rsidR="00FE2467" w:rsidRDefault="007F0B08" w:rsidP="006F6023">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FE2467">
        <w:rPr>
          <w:rFonts w:ascii="Times New Roman" w:eastAsia="Calibri" w:hAnsi="Times New Roman" w:cs="Times New Roman"/>
          <w:sz w:val="24"/>
          <w:szCs w:val="24"/>
        </w:rPr>
        <w:t>September 17, 2018</w:t>
      </w:r>
      <w:r w:rsidRPr="00B67CE5">
        <w:rPr>
          <w:rFonts w:ascii="Times New Roman" w:eastAsia="Calibri" w:hAnsi="Times New Roman" w:cs="Times New Roman"/>
          <w:sz w:val="24"/>
          <w:szCs w:val="24"/>
        </w:rPr>
        <w:t xml:space="preserve">, Respondent filed a certificate of service indicating that it forwarded to Complainant </w:t>
      </w:r>
      <w:r w:rsidR="00FE2467">
        <w:rPr>
          <w:rFonts w:ascii="Times New Roman" w:eastAsia="Calibri" w:hAnsi="Times New Roman" w:cs="Times New Roman"/>
          <w:sz w:val="24"/>
          <w:szCs w:val="24"/>
        </w:rPr>
        <w:t xml:space="preserve">its first set of </w:t>
      </w:r>
      <w:r w:rsidR="00150001">
        <w:rPr>
          <w:rFonts w:ascii="Times New Roman" w:eastAsia="Calibri" w:hAnsi="Times New Roman" w:cs="Times New Roman"/>
          <w:sz w:val="24"/>
          <w:szCs w:val="24"/>
        </w:rPr>
        <w:t>Interrogatories and Requests for Production of Documents (discovery requests)</w:t>
      </w:r>
      <w:r w:rsidRPr="00B67CE5">
        <w:rPr>
          <w:rFonts w:ascii="Times New Roman" w:eastAsia="Calibri" w:hAnsi="Times New Roman" w:cs="Times New Roman"/>
          <w:sz w:val="24"/>
          <w:szCs w:val="24"/>
        </w:rPr>
        <w:t xml:space="preserve"> via first class mail.  In its </w:t>
      </w:r>
      <w:r w:rsidR="00150001">
        <w:rPr>
          <w:rFonts w:ascii="Times New Roman" w:eastAsia="Calibri" w:hAnsi="Times New Roman" w:cs="Times New Roman"/>
          <w:sz w:val="24"/>
          <w:szCs w:val="24"/>
        </w:rPr>
        <w:t>discovery requests</w:t>
      </w:r>
      <w:r w:rsidRPr="00B67CE5">
        <w:rPr>
          <w:rFonts w:ascii="Times New Roman" w:eastAsia="Calibri" w:hAnsi="Times New Roman" w:cs="Times New Roman"/>
          <w:sz w:val="24"/>
          <w:szCs w:val="24"/>
        </w:rPr>
        <w:t xml:space="preserve">, </w:t>
      </w:r>
      <w:r w:rsidR="00C12142">
        <w:rPr>
          <w:rFonts w:ascii="Times New Roman" w:eastAsia="Calibri" w:hAnsi="Times New Roman" w:cs="Times New Roman"/>
          <w:sz w:val="24"/>
          <w:szCs w:val="24"/>
        </w:rPr>
        <w:t>Respondent</w:t>
      </w:r>
      <w:r w:rsidRPr="00B67CE5">
        <w:rPr>
          <w:rFonts w:ascii="Times New Roman" w:eastAsia="Calibri" w:hAnsi="Times New Roman" w:cs="Times New Roman"/>
          <w:sz w:val="24"/>
          <w:szCs w:val="24"/>
        </w:rPr>
        <w:t xml:space="preserve"> sought information and documents related to Complainant</w:t>
      </w:r>
      <w:r w:rsidR="00150001">
        <w:rPr>
          <w:rFonts w:ascii="Times New Roman" w:eastAsia="Calibri" w:hAnsi="Times New Roman" w:cs="Times New Roman"/>
          <w:sz w:val="24"/>
          <w:szCs w:val="24"/>
        </w:rPr>
        <w:t>’</w:t>
      </w:r>
      <w:r w:rsidRPr="00B67CE5">
        <w:rPr>
          <w:rFonts w:ascii="Times New Roman" w:eastAsia="Calibri" w:hAnsi="Times New Roman" w:cs="Times New Roman"/>
          <w:sz w:val="24"/>
          <w:szCs w:val="24"/>
        </w:rPr>
        <w:t>s allegations.</w:t>
      </w:r>
    </w:p>
    <w:p w14:paraId="0A074B51" w14:textId="77777777" w:rsidR="006F6023" w:rsidRDefault="006F6023" w:rsidP="006F6023">
      <w:pPr>
        <w:spacing w:after="0" w:line="360" w:lineRule="auto"/>
        <w:ind w:firstLine="1440"/>
        <w:rPr>
          <w:rFonts w:ascii="Times New Roman" w:eastAsia="Calibri" w:hAnsi="Times New Roman" w:cs="Times New Roman"/>
          <w:sz w:val="24"/>
          <w:szCs w:val="24"/>
        </w:rPr>
      </w:pPr>
    </w:p>
    <w:p w14:paraId="3D2534F9" w14:textId="6ED19769" w:rsidR="00F264B7" w:rsidRDefault="00FE2467" w:rsidP="006F60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September 6, 2019, Respondent filed Duquesne Light Company’s Motion to Compel Discovery Responses</w:t>
      </w:r>
      <w:r w:rsidR="003528C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Respondent averred that Complainant failed to provide complete responses to Duquesne Light Company’s Discovery Requests Nos. 20, 21, 22, 23, 24 and 25. According to Respondent, some of these requests sought hospital or medical records and Complainant stated, among other things that he would not provide the requested records until the parties entered into a confidentiality agreement. Respondent averred it sent a proposed confidentiality agreement to Complainant on November 28, 2018 and again on February 7, 2019, but that </w:t>
      </w:r>
      <w:r w:rsidR="006B546E">
        <w:rPr>
          <w:rFonts w:ascii="Times New Roman" w:eastAsia="Calibri" w:hAnsi="Times New Roman" w:cs="Times New Roman"/>
          <w:sz w:val="24"/>
          <w:szCs w:val="24"/>
        </w:rPr>
        <w:t>Complainant did not sign the proposed agreement</w:t>
      </w:r>
      <w:r w:rsidR="003528CC">
        <w:rPr>
          <w:rFonts w:ascii="Times New Roman" w:eastAsia="Calibri" w:hAnsi="Times New Roman" w:cs="Times New Roman"/>
          <w:sz w:val="24"/>
          <w:szCs w:val="24"/>
        </w:rPr>
        <w:t xml:space="preserve">.  </w:t>
      </w:r>
      <w:r w:rsidR="006B546E">
        <w:rPr>
          <w:rFonts w:ascii="Times New Roman" w:eastAsia="Calibri" w:hAnsi="Times New Roman" w:cs="Times New Roman"/>
          <w:sz w:val="24"/>
          <w:szCs w:val="24"/>
        </w:rPr>
        <w:t>Respondent further averred that Complainant served Respondent with Supplemental Responses on February 14, 2019, March</w:t>
      </w:r>
      <w:r w:rsidR="004E2542">
        <w:rPr>
          <w:rFonts w:ascii="Times New Roman" w:eastAsia="Calibri" w:hAnsi="Times New Roman" w:cs="Times New Roman"/>
          <w:sz w:val="24"/>
          <w:szCs w:val="24"/>
        </w:rPr>
        <w:t> </w:t>
      </w:r>
      <w:r w:rsidR="006B546E">
        <w:rPr>
          <w:rFonts w:ascii="Times New Roman" w:eastAsia="Calibri" w:hAnsi="Times New Roman" w:cs="Times New Roman"/>
          <w:sz w:val="24"/>
          <w:szCs w:val="24"/>
        </w:rPr>
        <w:t>1,</w:t>
      </w:r>
      <w:r w:rsidR="004E2542">
        <w:rPr>
          <w:rFonts w:ascii="Times New Roman" w:eastAsia="Calibri" w:hAnsi="Times New Roman" w:cs="Times New Roman"/>
          <w:sz w:val="24"/>
          <w:szCs w:val="24"/>
        </w:rPr>
        <w:t> </w:t>
      </w:r>
      <w:r w:rsidR="006B546E">
        <w:rPr>
          <w:rFonts w:ascii="Times New Roman" w:eastAsia="Calibri" w:hAnsi="Times New Roman" w:cs="Times New Roman"/>
          <w:sz w:val="24"/>
          <w:szCs w:val="24"/>
        </w:rPr>
        <w:t>2019 and again on August 25, 2019, which failed to provide complete responses to Discovery Requests Nos. 20, 21, 22, 23, 24 and 25.</w:t>
      </w:r>
      <w:r w:rsidR="00A357C4">
        <w:rPr>
          <w:rFonts w:ascii="Times New Roman" w:eastAsia="Calibri" w:hAnsi="Times New Roman" w:cs="Times New Roman"/>
          <w:sz w:val="24"/>
          <w:szCs w:val="24"/>
        </w:rPr>
        <w:t xml:space="preserve"> </w:t>
      </w:r>
    </w:p>
    <w:p w14:paraId="57A52C86" w14:textId="77777777" w:rsidR="006F6023" w:rsidRDefault="006F6023" w:rsidP="006F6023">
      <w:pPr>
        <w:spacing w:after="0" w:line="360" w:lineRule="auto"/>
        <w:ind w:firstLine="1440"/>
        <w:rPr>
          <w:rFonts w:ascii="Times New Roman" w:eastAsia="Calibri" w:hAnsi="Times New Roman" w:cs="Times New Roman"/>
          <w:sz w:val="24"/>
          <w:szCs w:val="24"/>
        </w:rPr>
      </w:pPr>
    </w:p>
    <w:p w14:paraId="12E734F8" w14:textId="52A5F1D9" w:rsidR="00F264B7" w:rsidRDefault="006B546E" w:rsidP="006F60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September 9, 2019, Complainant </w:t>
      </w:r>
      <w:r w:rsidR="00AE0E28">
        <w:rPr>
          <w:rFonts w:ascii="Times New Roman" w:eastAsia="Calibri" w:hAnsi="Times New Roman" w:cs="Times New Roman"/>
          <w:sz w:val="24"/>
          <w:szCs w:val="24"/>
        </w:rPr>
        <w:t>filed a</w:t>
      </w:r>
      <w:r>
        <w:rPr>
          <w:rFonts w:ascii="Times New Roman" w:eastAsia="Calibri" w:hAnsi="Times New Roman" w:cs="Times New Roman"/>
          <w:sz w:val="24"/>
          <w:szCs w:val="24"/>
        </w:rPr>
        <w:t xml:space="preserve"> response to Respondent’s Motion to Compel (Response)</w:t>
      </w:r>
      <w:r w:rsidR="003528C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Complainant averred that he objects to the requests for hospital and </w:t>
      </w:r>
      <w:r>
        <w:rPr>
          <w:rFonts w:ascii="Times New Roman" w:eastAsia="Calibri" w:hAnsi="Times New Roman" w:cs="Times New Roman"/>
          <w:sz w:val="24"/>
          <w:szCs w:val="24"/>
        </w:rPr>
        <w:lastRenderedPageBreak/>
        <w:t xml:space="preserve">medical records concerning Complainant and his wife as “the totality of my complaints is documented in my amended formal complaint…” Complainant further </w:t>
      </w:r>
      <w:r w:rsidR="00AE0E28">
        <w:rPr>
          <w:rFonts w:ascii="Times New Roman" w:eastAsia="Calibri" w:hAnsi="Times New Roman" w:cs="Times New Roman"/>
          <w:sz w:val="24"/>
          <w:szCs w:val="24"/>
        </w:rPr>
        <w:t>stated,</w:t>
      </w:r>
      <w:r>
        <w:rPr>
          <w:rFonts w:ascii="Times New Roman" w:eastAsia="Calibri" w:hAnsi="Times New Roman" w:cs="Times New Roman"/>
          <w:sz w:val="24"/>
          <w:szCs w:val="24"/>
        </w:rPr>
        <w:t xml:space="preserve"> “I am not claiming health conditions.” “</w:t>
      </w:r>
      <w:r w:rsidR="003528CC">
        <w:rPr>
          <w:rFonts w:ascii="Times New Roman" w:eastAsia="Calibri" w:hAnsi="Times New Roman" w:cs="Times New Roman"/>
          <w:sz w:val="24"/>
          <w:szCs w:val="24"/>
        </w:rPr>
        <w:t>Also,</w:t>
      </w:r>
      <w:r>
        <w:rPr>
          <w:rFonts w:ascii="Times New Roman" w:eastAsia="Calibri" w:hAnsi="Times New Roman" w:cs="Times New Roman"/>
          <w:sz w:val="24"/>
          <w:szCs w:val="24"/>
        </w:rPr>
        <w:t xml:space="preserve"> there is no such hospital or medical records that even exist in regards to smart meters in my or my wife’s name.” “Therefore, there is no reason for me to answer anything that pertains to my health or my wife’s health.” Complainant further stated</w:t>
      </w:r>
      <w:r w:rsidR="008F0F4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E0E28">
        <w:rPr>
          <w:rFonts w:ascii="Times New Roman" w:eastAsia="Calibri" w:hAnsi="Times New Roman" w:cs="Times New Roman"/>
          <w:sz w:val="24"/>
          <w:szCs w:val="24"/>
        </w:rPr>
        <w:t xml:space="preserve"> we do not currently have any medical conditions responsive to their requests.”</w:t>
      </w:r>
      <w:r w:rsidR="00AE0E28">
        <w:rPr>
          <w:rStyle w:val="FootnoteReference"/>
          <w:rFonts w:ascii="Times New Roman" w:eastAsia="Calibri" w:hAnsi="Times New Roman" w:cs="Times New Roman"/>
          <w:sz w:val="24"/>
          <w:szCs w:val="24"/>
        </w:rPr>
        <w:footnoteReference w:id="1"/>
      </w:r>
    </w:p>
    <w:p w14:paraId="70B07550" w14:textId="77777777" w:rsidR="006F6023" w:rsidRDefault="006F6023" w:rsidP="006F6023">
      <w:pPr>
        <w:spacing w:after="0" w:line="360" w:lineRule="auto"/>
        <w:ind w:firstLine="1440"/>
        <w:rPr>
          <w:rFonts w:ascii="Times New Roman" w:eastAsia="Calibri" w:hAnsi="Times New Roman" w:cs="Times New Roman"/>
          <w:sz w:val="24"/>
          <w:szCs w:val="24"/>
        </w:rPr>
      </w:pPr>
    </w:p>
    <w:p w14:paraId="7BEC6EC3" w14:textId="1B1BC47F" w:rsidR="00AE0E28" w:rsidRDefault="00AE0E28" w:rsidP="006F60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his amended formal Complaint filed on or about April 15, 2019, Complainant states “The PA PUC smart meter mandate demands Pennsylvanians </w:t>
      </w:r>
      <w:r w:rsidR="00417837">
        <w:rPr>
          <w:rFonts w:ascii="Times New Roman" w:eastAsia="Calibri" w:hAnsi="Times New Roman" w:cs="Times New Roman"/>
          <w:sz w:val="24"/>
          <w:szCs w:val="24"/>
        </w:rPr>
        <w:t xml:space="preserve">to be discriminated against and forced to live in constant fear and/or assault and battery from EMFs/RFs emitted by AMI SMS” “If you apply the feds ‘discrimination criteria’ the conduct is severe or persuasive enough to create fear, anxiety, undue duress and aggravated medical conditions.” “Any amount of radiation is unsafe no matter how little Duquesne Light tries to </w:t>
      </w:r>
      <w:r w:rsidR="003528CC">
        <w:rPr>
          <w:rFonts w:ascii="Times New Roman" w:eastAsia="Calibri" w:hAnsi="Times New Roman" w:cs="Times New Roman"/>
          <w:sz w:val="24"/>
          <w:szCs w:val="24"/>
        </w:rPr>
        <w:t>argue that</w:t>
      </w:r>
      <w:r w:rsidR="00417837">
        <w:rPr>
          <w:rFonts w:ascii="Times New Roman" w:eastAsia="Calibri" w:hAnsi="Times New Roman" w:cs="Times New Roman"/>
          <w:sz w:val="24"/>
          <w:szCs w:val="24"/>
        </w:rPr>
        <w:t xml:space="preserve"> their weapons commonly known as ‘smart meters’ produce.” (See Amended Formal Complaint p.p. 4-5).</w:t>
      </w:r>
    </w:p>
    <w:p w14:paraId="7C20BBE5" w14:textId="657917F2" w:rsidR="007F0B08" w:rsidRDefault="00C12142" w:rsidP="006F60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14FB0F6" w14:textId="3B80A38E" w:rsidR="00CF5489" w:rsidRDefault="00CF5489" w:rsidP="006F6023">
      <w:pPr>
        <w:autoSpaceDE w:val="0"/>
        <w:autoSpaceDN w:val="0"/>
        <w:adjustRightInd w:val="0"/>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sidRPr="00A84B55">
        <w:rPr>
          <w:rFonts w:ascii="Times New Roman" w:eastAsia="Calibri" w:hAnsi="Times New Roman" w:cs="Times New Roman"/>
          <w:sz w:val="24"/>
          <w:szCs w:val="24"/>
        </w:rPr>
        <w:t>The Commission’s regulations permit the discovery of “any matter, not privileged, which is relevant to the subject matter involved in the pending action.”  52 Pa.Code § 5.321(c).  Generally speaking, the Commission applies a standard of relevance which is less restrictive than that required by parties to present information into the evidentiary record.  As long as the information sought in a discovery request appears reasonably calculated to lead to the discovery of admissible evidence, a party may not object to the discovery request on the basis that the information sought will be inadmissible at a hearing.  52 Pa.Code § 5.321(c).</w:t>
      </w:r>
    </w:p>
    <w:p w14:paraId="69448988" w14:textId="77777777" w:rsidR="00CF5489" w:rsidRPr="00A84B55" w:rsidRDefault="00CF5489" w:rsidP="006F6023">
      <w:pPr>
        <w:autoSpaceDE w:val="0"/>
        <w:autoSpaceDN w:val="0"/>
        <w:adjustRightInd w:val="0"/>
        <w:spacing w:after="0" w:line="360" w:lineRule="auto"/>
        <w:ind w:firstLine="720"/>
        <w:rPr>
          <w:rFonts w:ascii="Times New Roman" w:eastAsia="Calibri" w:hAnsi="Times New Roman" w:cs="Times New Roman"/>
          <w:sz w:val="24"/>
          <w:szCs w:val="24"/>
        </w:rPr>
      </w:pPr>
    </w:p>
    <w:p w14:paraId="7B7770F3" w14:textId="00CCA8F0" w:rsidR="00CF5489" w:rsidRDefault="00CF5489" w:rsidP="006F60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When a party objects to a discovery request, I, as the Administrative Law Judge (ALJ), review the discovery request, consider the party’s objection, and ultimately determine whether the party must answer the discovery request.  52 Pa.Code § 5.342(g)(2).  </w:t>
      </w:r>
    </w:p>
    <w:p w14:paraId="76088841" w14:textId="14A8A618" w:rsidR="005A504D" w:rsidRDefault="005A504D" w:rsidP="006F6023">
      <w:pPr>
        <w:spacing w:after="0" w:line="360" w:lineRule="auto"/>
        <w:rPr>
          <w:rFonts w:ascii="Times New Roman" w:eastAsia="Calibri" w:hAnsi="Times New Roman" w:cs="Times New Roman"/>
          <w:sz w:val="24"/>
          <w:szCs w:val="24"/>
        </w:rPr>
      </w:pPr>
    </w:p>
    <w:p w14:paraId="4BA57142" w14:textId="5A5C7A73" w:rsidR="005A504D" w:rsidRDefault="00CF5489" w:rsidP="006F60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 have reviewed the discovery requests propounded upon Complainant.  </w:t>
      </w:r>
      <w:r w:rsidR="00417837">
        <w:rPr>
          <w:rFonts w:ascii="Times New Roman" w:eastAsia="Calibri" w:hAnsi="Times New Roman" w:cs="Times New Roman"/>
          <w:sz w:val="24"/>
          <w:szCs w:val="24"/>
        </w:rPr>
        <w:t>Based upon my review of the averments set forth in the amended formal Complaint t</w:t>
      </w:r>
      <w:r w:rsidR="00E25ACB">
        <w:rPr>
          <w:rFonts w:ascii="Times New Roman" w:eastAsia="Calibri" w:hAnsi="Times New Roman" w:cs="Times New Roman"/>
          <w:sz w:val="24"/>
          <w:szCs w:val="24"/>
        </w:rPr>
        <w:t xml:space="preserve">he discovery </w:t>
      </w:r>
      <w:r w:rsidR="00E25ACB">
        <w:rPr>
          <w:rFonts w:ascii="Times New Roman" w:eastAsia="Calibri" w:hAnsi="Times New Roman" w:cs="Times New Roman"/>
          <w:sz w:val="24"/>
          <w:szCs w:val="24"/>
        </w:rPr>
        <w:lastRenderedPageBreak/>
        <w:t>requests are relevant,</w:t>
      </w:r>
      <w:r w:rsidR="00417837">
        <w:rPr>
          <w:rFonts w:ascii="Times New Roman" w:eastAsia="Calibri" w:hAnsi="Times New Roman" w:cs="Times New Roman"/>
          <w:sz w:val="24"/>
          <w:szCs w:val="24"/>
        </w:rPr>
        <w:t xml:space="preserve"> and proper</w:t>
      </w:r>
      <w:r w:rsidR="00E25ACB">
        <w:rPr>
          <w:rFonts w:ascii="Times New Roman" w:eastAsia="Calibri" w:hAnsi="Times New Roman" w:cs="Times New Roman"/>
          <w:sz w:val="24"/>
          <w:szCs w:val="24"/>
        </w:rPr>
        <w:t xml:space="preserve"> and they contain</w:t>
      </w:r>
      <w:r>
        <w:rPr>
          <w:rFonts w:ascii="Times New Roman" w:eastAsia="Calibri" w:hAnsi="Times New Roman" w:cs="Times New Roman"/>
          <w:sz w:val="24"/>
          <w:szCs w:val="24"/>
        </w:rPr>
        <w:t xml:space="preserve"> </w:t>
      </w:r>
      <w:r w:rsidR="00E25ACB">
        <w:rPr>
          <w:rFonts w:ascii="Times New Roman" w:eastAsia="Calibri" w:hAnsi="Times New Roman" w:cs="Times New Roman"/>
          <w:sz w:val="24"/>
          <w:szCs w:val="24"/>
        </w:rPr>
        <w:t>q</w:t>
      </w:r>
      <w:r>
        <w:rPr>
          <w:rFonts w:ascii="Times New Roman" w:eastAsia="Calibri" w:hAnsi="Times New Roman" w:cs="Times New Roman"/>
          <w:sz w:val="24"/>
          <w:szCs w:val="24"/>
        </w:rPr>
        <w:t xml:space="preserve">uestions that Complainant most certainly has, or should have, the answers to.  </w:t>
      </w:r>
      <w:r w:rsidR="00417837">
        <w:rPr>
          <w:rFonts w:ascii="Times New Roman" w:eastAsia="Calibri" w:hAnsi="Times New Roman" w:cs="Times New Roman"/>
          <w:sz w:val="24"/>
          <w:szCs w:val="24"/>
        </w:rPr>
        <w:t xml:space="preserve">To the extent that Complainant claims </w:t>
      </w:r>
      <w:r w:rsidR="002137AB">
        <w:rPr>
          <w:rFonts w:ascii="Times New Roman" w:eastAsia="Calibri" w:hAnsi="Times New Roman" w:cs="Times New Roman"/>
          <w:sz w:val="24"/>
          <w:szCs w:val="24"/>
        </w:rPr>
        <w:t>that he is not claiming that the installation of a smart meter at the service location may cause any health or safety concerns or may aggravate any existing medical conditions, the parties are encouraged to enter into a stipulation clearly defining the averments of the amended formal Complaint in question. Otherwise the parties may enter into a Confidential agreement, enter into a joint protective agreement or file an appropriate Petition</w:t>
      </w:r>
      <w:r w:rsidR="00E25ACB">
        <w:rPr>
          <w:rFonts w:ascii="Times New Roman" w:eastAsia="Calibri" w:hAnsi="Times New Roman" w:cs="Times New Roman"/>
          <w:sz w:val="24"/>
          <w:szCs w:val="24"/>
        </w:rPr>
        <w:t xml:space="preserve">.  </w:t>
      </w:r>
    </w:p>
    <w:p w14:paraId="2AC6E5FD" w14:textId="77777777" w:rsidR="005A504D" w:rsidRDefault="005A504D" w:rsidP="006F6023">
      <w:pPr>
        <w:spacing w:after="0" w:line="360" w:lineRule="auto"/>
        <w:ind w:firstLine="1440"/>
        <w:rPr>
          <w:rFonts w:ascii="Times New Roman" w:eastAsia="Calibri" w:hAnsi="Times New Roman" w:cs="Times New Roman"/>
          <w:sz w:val="24"/>
          <w:szCs w:val="24"/>
        </w:rPr>
      </w:pPr>
    </w:p>
    <w:p w14:paraId="0ED5330F" w14:textId="3EDF08B7" w:rsidR="00070D2E" w:rsidRDefault="002137AB" w:rsidP="006F60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Under the circumstances, </w:t>
      </w:r>
      <w:r w:rsidR="00E25ACB">
        <w:rPr>
          <w:rFonts w:ascii="Times New Roman" w:eastAsia="Calibri" w:hAnsi="Times New Roman" w:cs="Times New Roman"/>
          <w:sz w:val="24"/>
          <w:szCs w:val="24"/>
        </w:rPr>
        <w:t xml:space="preserve">Complainant must </w:t>
      </w:r>
      <w:r w:rsidR="005A504D">
        <w:rPr>
          <w:rFonts w:ascii="Times New Roman" w:eastAsia="Calibri" w:hAnsi="Times New Roman" w:cs="Times New Roman"/>
          <w:sz w:val="24"/>
          <w:szCs w:val="24"/>
        </w:rPr>
        <w:t xml:space="preserve">now </w:t>
      </w:r>
      <w:r w:rsidR="00E25ACB">
        <w:rPr>
          <w:rFonts w:ascii="Times New Roman" w:eastAsia="Calibri" w:hAnsi="Times New Roman" w:cs="Times New Roman"/>
          <w:sz w:val="24"/>
          <w:szCs w:val="24"/>
        </w:rPr>
        <w:t>provide full and complete answers to the remaining discovery requests</w:t>
      </w:r>
      <w:r>
        <w:rPr>
          <w:rFonts w:ascii="Times New Roman" w:eastAsia="Calibri" w:hAnsi="Times New Roman" w:cs="Times New Roman"/>
          <w:sz w:val="24"/>
          <w:szCs w:val="24"/>
        </w:rPr>
        <w:t>, including but not limited to Discovery Requests Nos. 20, 21, 22, 23, 24 and 25</w:t>
      </w:r>
      <w:r w:rsidR="00E25ACB">
        <w:rPr>
          <w:rFonts w:ascii="Times New Roman" w:eastAsia="Calibri" w:hAnsi="Times New Roman" w:cs="Times New Roman"/>
          <w:sz w:val="24"/>
          <w:szCs w:val="24"/>
        </w:rPr>
        <w:t>.  Objections</w:t>
      </w:r>
      <w:r w:rsidR="005A504D">
        <w:rPr>
          <w:rFonts w:ascii="Times New Roman" w:eastAsia="Calibri" w:hAnsi="Times New Roman" w:cs="Times New Roman"/>
          <w:sz w:val="24"/>
          <w:szCs w:val="24"/>
        </w:rPr>
        <w:t xml:space="preserve">, or answers like “n/a” or “unknown,” do not </w:t>
      </w:r>
      <w:r>
        <w:rPr>
          <w:rFonts w:ascii="Times New Roman" w:eastAsia="Calibri" w:hAnsi="Times New Roman" w:cs="Times New Roman"/>
          <w:sz w:val="24"/>
          <w:szCs w:val="24"/>
        </w:rPr>
        <w:t>constitute</w:t>
      </w:r>
      <w:r w:rsidR="005A504D">
        <w:rPr>
          <w:rFonts w:ascii="Times New Roman" w:eastAsia="Calibri" w:hAnsi="Times New Roman" w:cs="Times New Roman"/>
          <w:sz w:val="24"/>
          <w:szCs w:val="24"/>
        </w:rPr>
        <w:t xml:space="preserve"> “full and complete</w:t>
      </w:r>
      <w:r>
        <w:rPr>
          <w:rFonts w:ascii="Times New Roman" w:eastAsia="Calibri" w:hAnsi="Times New Roman" w:cs="Times New Roman"/>
          <w:sz w:val="24"/>
          <w:szCs w:val="24"/>
        </w:rPr>
        <w:t xml:space="preserve"> responses</w:t>
      </w:r>
      <w:r w:rsidR="005A504D">
        <w:rPr>
          <w:rFonts w:ascii="Times New Roman" w:eastAsia="Calibri" w:hAnsi="Times New Roman" w:cs="Times New Roman"/>
          <w:sz w:val="24"/>
          <w:szCs w:val="24"/>
        </w:rPr>
        <w:t xml:space="preserve">.”  </w:t>
      </w:r>
    </w:p>
    <w:p w14:paraId="3440253D" w14:textId="77777777" w:rsidR="00E25ACB" w:rsidRDefault="00E25ACB" w:rsidP="006F6023">
      <w:pPr>
        <w:spacing w:after="0" w:line="360" w:lineRule="auto"/>
        <w:ind w:firstLine="1440"/>
        <w:rPr>
          <w:rFonts w:ascii="Times New Roman" w:eastAsia="Calibri" w:hAnsi="Times New Roman" w:cs="Times New Roman"/>
          <w:sz w:val="24"/>
          <w:szCs w:val="24"/>
        </w:rPr>
      </w:pPr>
    </w:p>
    <w:p w14:paraId="2D1C0B5F" w14:textId="712DB19E" w:rsidR="007F0B08" w:rsidRDefault="007F0B08" w:rsidP="006F6023">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472B1F2A" w14:textId="77777777" w:rsidR="004823B3" w:rsidRDefault="007F0B08" w:rsidP="006F6023">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r>
    </w:p>
    <w:p w14:paraId="4D3F1088" w14:textId="57BCAFEA" w:rsidR="007F0B08" w:rsidRDefault="00C12142" w:rsidP="006F6023">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F0B08" w:rsidRPr="00B67CE5">
        <w:rPr>
          <w:rFonts w:ascii="Times New Roman" w:eastAsia="Times New Roman" w:hAnsi="Times New Roman" w:cs="Times New Roman"/>
          <w:sz w:val="24"/>
          <w:szCs w:val="24"/>
        </w:rPr>
        <w:t>THEREFORE,</w:t>
      </w:r>
    </w:p>
    <w:p w14:paraId="076A0987" w14:textId="77777777" w:rsidR="007F0B08" w:rsidRPr="00B67CE5" w:rsidRDefault="007F0B08" w:rsidP="006F6023">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6F6023">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7719CDAC" w14:textId="77777777" w:rsidR="004823B3" w:rsidRPr="00B67CE5" w:rsidRDefault="004823B3" w:rsidP="006F6023">
      <w:pPr>
        <w:tabs>
          <w:tab w:val="left" w:pos="2160"/>
        </w:tabs>
        <w:spacing w:after="0" w:line="360" w:lineRule="auto"/>
        <w:ind w:firstLine="1440"/>
        <w:rPr>
          <w:rFonts w:ascii="Times New Roman" w:eastAsia="Times New Roman" w:hAnsi="Times New Roman" w:cs="Times New Roman"/>
          <w:sz w:val="24"/>
          <w:szCs w:val="24"/>
        </w:rPr>
      </w:pPr>
    </w:p>
    <w:p w14:paraId="4D3B48B9" w14:textId="00D36B7F" w:rsidR="005A504D" w:rsidRDefault="005A504D" w:rsidP="006F6023">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r w:rsidR="000571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the extent Complainant objected to the Interrogatories and Document Requests propounded upon him by Respondent, </w:t>
      </w:r>
      <w:r w:rsidR="000571C6">
        <w:rPr>
          <w:rFonts w:ascii="Times New Roman" w:eastAsia="Times New Roman" w:hAnsi="Times New Roman" w:cs="Times New Roman"/>
          <w:sz w:val="24"/>
          <w:szCs w:val="24"/>
        </w:rPr>
        <w:t xml:space="preserve">those objections are overruled. </w:t>
      </w:r>
    </w:p>
    <w:p w14:paraId="6FFABA8B" w14:textId="77777777" w:rsidR="000571C6" w:rsidRDefault="000571C6" w:rsidP="006F6023">
      <w:pPr>
        <w:tabs>
          <w:tab w:val="left" w:pos="720"/>
          <w:tab w:val="left" w:pos="1440"/>
        </w:tabs>
        <w:spacing w:after="0" w:line="360" w:lineRule="auto"/>
        <w:ind w:left="1440"/>
        <w:rPr>
          <w:rFonts w:ascii="Times New Roman" w:eastAsia="Times New Roman" w:hAnsi="Times New Roman" w:cs="Times New Roman"/>
          <w:sz w:val="24"/>
          <w:szCs w:val="24"/>
        </w:rPr>
      </w:pPr>
    </w:p>
    <w:p w14:paraId="6918C38F" w14:textId="3FEB9EE3" w:rsidR="00F264B7" w:rsidRDefault="007F0B08" w:rsidP="006F6023">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w:t>
      </w:r>
      <w:r w:rsidR="00C12142">
        <w:rPr>
          <w:rFonts w:ascii="Times New Roman" w:eastAsia="Times New Roman" w:hAnsi="Times New Roman" w:cs="Times New Roman"/>
          <w:sz w:val="24"/>
          <w:szCs w:val="24"/>
        </w:rPr>
        <w:t>Responses to Interrogatories and Document Requests</w:t>
      </w:r>
      <w:r w:rsidRPr="00B67CE5">
        <w:rPr>
          <w:rFonts w:ascii="Times New Roman" w:eastAsia="Times New Roman" w:hAnsi="Times New Roman" w:cs="Times New Roman"/>
          <w:sz w:val="24"/>
          <w:szCs w:val="24"/>
        </w:rPr>
        <w:t xml:space="preserve"> filed by Respondent is granted.</w:t>
      </w:r>
    </w:p>
    <w:p w14:paraId="41B59D2E" w14:textId="77777777" w:rsidR="00C12142" w:rsidRDefault="00C12142" w:rsidP="006F6023">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2111174E" w:rsidR="007F0B08" w:rsidRPr="00B67CE5" w:rsidRDefault="007F0B08" w:rsidP="006F6023">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bookmarkStart w:id="0" w:name="_Hlk7425331"/>
      <w:r w:rsidRPr="00B67CE5">
        <w:rPr>
          <w:rFonts w:ascii="Times New Roman" w:eastAsia="Times New Roman" w:hAnsi="Times New Roman" w:cs="Times New Roman"/>
          <w:sz w:val="24"/>
          <w:szCs w:val="24"/>
        </w:rPr>
        <w:t>That Complainant shall serve upon counsel for Respondent, full and complete responses to all of the Interrogatories and Request</w:t>
      </w:r>
      <w:r w:rsidR="00A357C4">
        <w:rPr>
          <w:rFonts w:ascii="Times New Roman" w:eastAsia="Times New Roman" w:hAnsi="Times New Roman" w:cs="Times New Roman"/>
          <w:sz w:val="24"/>
          <w:szCs w:val="24"/>
        </w:rPr>
        <w:t>s</w:t>
      </w:r>
      <w:r w:rsidRPr="00B67CE5">
        <w:rPr>
          <w:rFonts w:ascii="Times New Roman" w:eastAsia="Times New Roman" w:hAnsi="Times New Roman" w:cs="Times New Roman"/>
          <w:sz w:val="24"/>
          <w:szCs w:val="24"/>
        </w:rPr>
        <w:t xml:space="preserve"> For Production of Documents served upon Complainant by Respondent</w:t>
      </w:r>
      <w:r w:rsidR="000C6E27">
        <w:rPr>
          <w:rFonts w:ascii="Times New Roman" w:eastAsia="Times New Roman" w:hAnsi="Times New Roman" w:cs="Times New Roman"/>
          <w:sz w:val="24"/>
          <w:szCs w:val="24"/>
        </w:rPr>
        <w:t xml:space="preserve"> including but not limited to Discovery Requests Nos.</w:t>
      </w:r>
      <w:r w:rsidR="004C48BC">
        <w:rPr>
          <w:rFonts w:ascii="Times New Roman" w:eastAsia="Times New Roman" w:hAnsi="Times New Roman" w:cs="Times New Roman"/>
          <w:sz w:val="24"/>
          <w:szCs w:val="24"/>
        </w:rPr>
        <w:t> </w:t>
      </w:r>
      <w:r w:rsidR="000C6E27">
        <w:rPr>
          <w:rFonts w:ascii="Times New Roman" w:eastAsia="Times New Roman" w:hAnsi="Times New Roman" w:cs="Times New Roman"/>
          <w:sz w:val="24"/>
          <w:szCs w:val="24"/>
        </w:rPr>
        <w:t>20, 21, 22, 23, 24 and 25</w:t>
      </w:r>
      <w:r w:rsidRPr="00B67CE5">
        <w:rPr>
          <w:rFonts w:ascii="Times New Roman" w:eastAsia="Times New Roman" w:hAnsi="Times New Roman" w:cs="Times New Roman"/>
          <w:sz w:val="24"/>
          <w:szCs w:val="24"/>
        </w:rPr>
        <w:t xml:space="preserve">, not later than </w:t>
      </w:r>
      <w:r w:rsidR="000C6E27">
        <w:rPr>
          <w:rFonts w:ascii="Times New Roman" w:eastAsia="Times New Roman" w:hAnsi="Times New Roman" w:cs="Times New Roman"/>
          <w:sz w:val="24"/>
          <w:szCs w:val="24"/>
        </w:rPr>
        <w:t>October 7</w:t>
      </w:r>
      <w:r w:rsidRPr="00B67CE5">
        <w:rPr>
          <w:rFonts w:ascii="Times New Roman" w:eastAsia="Times New Roman" w:hAnsi="Times New Roman" w:cs="Times New Roman"/>
          <w:sz w:val="24"/>
          <w:szCs w:val="24"/>
        </w:rPr>
        <w:t xml:space="preserve">, 2019. </w:t>
      </w:r>
    </w:p>
    <w:bookmarkEnd w:id="0"/>
    <w:p w14:paraId="0B2F0DD9" w14:textId="77777777" w:rsidR="007F0B08" w:rsidRPr="00B67CE5" w:rsidRDefault="007F0B08" w:rsidP="006F6023">
      <w:pPr>
        <w:spacing w:after="0" w:line="360" w:lineRule="auto"/>
        <w:ind w:left="720"/>
        <w:contextualSpacing/>
        <w:rPr>
          <w:rFonts w:ascii="Times New Roman" w:eastAsia="Times New Roman" w:hAnsi="Times New Roman" w:cs="Times New Roman"/>
          <w:sz w:val="24"/>
          <w:szCs w:val="24"/>
        </w:rPr>
      </w:pPr>
    </w:p>
    <w:p w14:paraId="27330158" w14:textId="42701EF9" w:rsidR="007F0B08" w:rsidRDefault="007F0B08" w:rsidP="006F6023">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 xml:space="preserve">That Complainant shall file </w:t>
      </w:r>
      <w:r w:rsidR="000C6E27">
        <w:rPr>
          <w:rFonts w:ascii="Times New Roman" w:eastAsia="Times New Roman" w:hAnsi="Times New Roman" w:cs="Times New Roman"/>
          <w:sz w:val="24"/>
          <w:szCs w:val="24"/>
        </w:rPr>
        <w:t xml:space="preserve">with the Commission Secretary in Harrisburg </w:t>
      </w:r>
      <w:r w:rsidRPr="00B67CE5">
        <w:rPr>
          <w:rFonts w:ascii="Times New Roman" w:eastAsia="Times New Roman" w:hAnsi="Times New Roman" w:cs="Times New Roman"/>
          <w:sz w:val="24"/>
          <w:szCs w:val="24"/>
        </w:rPr>
        <w:t>and serve upon counsel for Respondent and the undersigned presiding officer, a certificate of</w:t>
      </w:r>
      <w:r w:rsidR="006F6023">
        <w:rPr>
          <w:rFonts w:ascii="Times New Roman" w:eastAsia="Times New Roman" w:hAnsi="Times New Roman" w:cs="Times New Roman"/>
          <w:sz w:val="24"/>
          <w:szCs w:val="24"/>
        </w:rPr>
        <w:t xml:space="preserve"> </w:t>
      </w:r>
      <w:r w:rsidRPr="00B67CE5">
        <w:rPr>
          <w:rFonts w:ascii="Times New Roman" w:eastAsia="Times New Roman" w:hAnsi="Times New Roman" w:cs="Times New Roman"/>
          <w:sz w:val="24"/>
          <w:szCs w:val="24"/>
        </w:rPr>
        <w:t xml:space="preserve">service evidencing service of </w:t>
      </w:r>
      <w:r w:rsidR="005A504D">
        <w:rPr>
          <w:rFonts w:ascii="Times New Roman" w:eastAsia="Times New Roman" w:hAnsi="Times New Roman" w:cs="Times New Roman"/>
          <w:sz w:val="24"/>
          <w:szCs w:val="24"/>
        </w:rPr>
        <w:t xml:space="preserve">his </w:t>
      </w:r>
      <w:r w:rsidRPr="00B67CE5">
        <w:rPr>
          <w:rFonts w:ascii="Times New Roman" w:eastAsia="Times New Roman" w:hAnsi="Times New Roman" w:cs="Times New Roman"/>
          <w:sz w:val="24"/>
          <w:szCs w:val="24"/>
        </w:rPr>
        <w:t xml:space="preserve">discovery responses upon Respondent, not later than </w:t>
      </w:r>
      <w:r w:rsidR="000C6E27">
        <w:rPr>
          <w:rFonts w:ascii="Times New Roman" w:eastAsia="Times New Roman" w:hAnsi="Times New Roman" w:cs="Times New Roman"/>
          <w:sz w:val="24"/>
          <w:szCs w:val="24"/>
        </w:rPr>
        <w:t>October</w:t>
      </w:r>
      <w:r w:rsidR="004C48BC">
        <w:rPr>
          <w:rFonts w:ascii="Times New Roman" w:eastAsia="Times New Roman" w:hAnsi="Times New Roman" w:cs="Times New Roman"/>
          <w:sz w:val="24"/>
          <w:szCs w:val="24"/>
        </w:rPr>
        <w:t> </w:t>
      </w:r>
      <w:r w:rsidR="000C6E27">
        <w:rPr>
          <w:rFonts w:ascii="Times New Roman" w:eastAsia="Times New Roman" w:hAnsi="Times New Roman" w:cs="Times New Roman"/>
          <w:sz w:val="24"/>
          <w:szCs w:val="24"/>
        </w:rPr>
        <w:t>7</w:t>
      </w:r>
      <w:r w:rsidRPr="00B67CE5">
        <w:rPr>
          <w:rFonts w:ascii="Times New Roman" w:eastAsia="Times New Roman" w:hAnsi="Times New Roman" w:cs="Times New Roman"/>
          <w:sz w:val="24"/>
          <w:szCs w:val="24"/>
        </w:rPr>
        <w:t>,</w:t>
      </w:r>
      <w:r w:rsidR="004C48BC">
        <w:rPr>
          <w:rFonts w:ascii="Times New Roman" w:eastAsia="Times New Roman" w:hAnsi="Times New Roman" w:cs="Times New Roman"/>
          <w:sz w:val="24"/>
          <w:szCs w:val="24"/>
        </w:rPr>
        <w:t> </w:t>
      </w:r>
      <w:r w:rsidRPr="00B67CE5">
        <w:rPr>
          <w:rFonts w:ascii="Times New Roman" w:eastAsia="Times New Roman" w:hAnsi="Times New Roman" w:cs="Times New Roman"/>
          <w:sz w:val="24"/>
          <w:szCs w:val="24"/>
        </w:rPr>
        <w:t xml:space="preserve">2019. </w:t>
      </w:r>
    </w:p>
    <w:p w14:paraId="7CC8DB80" w14:textId="24F8B2B3" w:rsidR="007F0B08" w:rsidRDefault="007F0B08" w:rsidP="003528CC">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73EC378B" w14:textId="77777777" w:rsidR="00247584" w:rsidRPr="00B67CE5" w:rsidRDefault="00247584" w:rsidP="003528CC">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736D76AA" w14:textId="1E101F04" w:rsidR="000C6E27" w:rsidRPr="000C6E27" w:rsidRDefault="000C6E27" w:rsidP="000C6E2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0C6E27">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September</w:t>
      </w:r>
      <w:r w:rsidRPr="000C6E27">
        <w:rPr>
          <w:rFonts w:ascii="Times New Roman" w:eastAsia="Times New Roman" w:hAnsi="Times New Roman" w:cs="Times New Roman"/>
          <w:sz w:val="24"/>
          <w:szCs w:val="24"/>
          <w:u w:val="single"/>
        </w:rPr>
        <w:t xml:space="preserve"> 2</w:t>
      </w:r>
      <w:r w:rsidR="004E2542">
        <w:rPr>
          <w:rFonts w:ascii="Times New Roman" w:eastAsia="Times New Roman" w:hAnsi="Times New Roman" w:cs="Times New Roman"/>
          <w:sz w:val="24"/>
          <w:szCs w:val="24"/>
          <w:u w:val="single"/>
        </w:rPr>
        <w:t>4</w:t>
      </w:r>
      <w:bookmarkStart w:id="2" w:name="_GoBack"/>
      <w:bookmarkEnd w:id="2"/>
      <w:r w:rsidRPr="000C6E27">
        <w:rPr>
          <w:rFonts w:ascii="Times New Roman" w:eastAsia="Times New Roman" w:hAnsi="Times New Roman" w:cs="Times New Roman"/>
          <w:sz w:val="24"/>
          <w:szCs w:val="24"/>
          <w:u w:val="single"/>
        </w:rPr>
        <w:t>, 2019</w:t>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u w:val="single"/>
        </w:rPr>
        <w:tab/>
      </w:r>
      <w:r w:rsidRPr="000C6E27">
        <w:rPr>
          <w:rFonts w:ascii="Times New Roman" w:eastAsia="Times New Roman" w:hAnsi="Times New Roman" w:cs="Times New Roman"/>
          <w:sz w:val="24"/>
          <w:szCs w:val="24"/>
          <w:u w:val="single"/>
        </w:rPr>
        <w:tab/>
        <w:t>/s/</w:t>
      </w:r>
      <w:r w:rsidRPr="000C6E27">
        <w:rPr>
          <w:rFonts w:ascii="Times New Roman" w:eastAsia="Times New Roman" w:hAnsi="Times New Roman" w:cs="Times New Roman"/>
          <w:sz w:val="24"/>
          <w:szCs w:val="24"/>
          <w:u w:val="single"/>
        </w:rPr>
        <w:tab/>
      </w:r>
      <w:r w:rsidRPr="000C6E27">
        <w:rPr>
          <w:rFonts w:ascii="Times New Roman" w:eastAsia="Times New Roman" w:hAnsi="Times New Roman" w:cs="Times New Roman"/>
          <w:sz w:val="24"/>
          <w:szCs w:val="24"/>
          <w:u w:val="single"/>
        </w:rPr>
        <w:tab/>
      </w:r>
      <w:r w:rsidRPr="000C6E27">
        <w:rPr>
          <w:rFonts w:ascii="Times New Roman" w:eastAsia="Times New Roman" w:hAnsi="Times New Roman" w:cs="Times New Roman"/>
          <w:sz w:val="24"/>
          <w:szCs w:val="24"/>
          <w:u w:val="single"/>
        </w:rPr>
        <w:tab/>
      </w:r>
    </w:p>
    <w:p w14:paraId="496E4321" w14:textId="77777777" w:rsidR="000C6E27" w:rsidRPr="000C6E27" w:rsidRDefault="000C6E27" w:rsidP="000C6E2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t>Jeffrey A. Watson</w:t>
      </w:r>
    </w:p>
    <w:p w14:paraId="26122E12" w14:textId="77777777" w:rsidR="000C6E27" w:rsidRPr="000C6E27" w:rsidRDefault="000C6E27" w:rsidP="000C6E2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r>
      <w:r w:rsidRPr="000C6E27">
        <w:rPr>
          <w:rFonts w:ascii="Times New Roman" w:eastAsia="Times New Roman" w:hAnsi="Times New Roman" w:cs="Times New Roman"/>
          <w:sz w:val="24"/>
          <w:szCs w:val="24"/>
        </w:rPr>
        <w:tab/>
        <w:t>Administrative Law Judge</w:t>
      </w:r>
    </w:p>
    <w:bookmarkEnd w:id="1"/>
    <w:p w14:paraId="6562B2C4" w14:textId="1671074F" w:rsidR="00CC5AC3" w:rsidRDefault="00CC5AC3"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4CE4645" w14:textId="77777777" w:rsidR="00CC5AC3" w:rsidRDefault="00CC5AC3" w:rsidP="00417841">
      <w:pPr>
        <w:widowControl w:val="0"/>
        <w:tabs>
          <w:tab w:val="left" w:pos="0"/>
        </w:tabs>
        <w:autoSpaceDE w:val="0"/>
        <w:autoSpaceDN w:val="0"/>
        <w:adjustRightInd w:val="0"/>
        <w:spacing w:after="0" w:line="240" w:lineRule="auto"/>
        <w:jc w:val="both"/>
        <w:sectPr w:rsidR="00CC5AC3">
          <w:footerReference w:type="default" r:id="rId8"/>
          <w:pgSz w:w="12240" w:h="15840"/>
          <w:pgMar w:top="1440" w:right="1440" w:bottom="1440" w:left="1440" w:header="720" w:footer="720" w:gutter="0"/>
          <w:cols w:space="720"/>
          <w:docGrid w:linePitch="360"/>
        </w:sectPr>
      </w:pPr>
    </w:p>
    <w:p w14:paraId="0E5B8F02" w14:textId="77777777" w:rsidR="00D84A1A" w:rsidRPr="00D84A1A" w:rsidRDefault="00D84A1A" w:rsidP="00D84A1A">
      <w:pPr>
        <w:spacing w:after="0" w:line="240" w:lineRule="auto"/>
        <w:rPr>
          <w:rFonts w:ascii="Microsoft Sans Serif" w:eastAsia="Microsoft Sans Serif" w:hAnsi="Microsoft Sans Serif" w:cs="Microsoft Sans Serif"/>
          <w:b/>
          <w:sz w:val="24"/>
          <w:u w:val="single"/>
        </w:rPr>
      </w:pPr>
      <w:bookmarkStart w:id="3" w:name="_Hlk527982323"/>
      <w:r w:rsidRPr="00D84A1A">
        <w:rPr>
          <w:rFonts w:ascii="Microsoft Sans Serif" w:eastAsia="Microsoft Sans Serif" w:hAnsi="Microsoft Sans Serif" w:cs="Microsoft Sans Serif"/>
          <w:b/>
          <w:sz w:val="24"/>
          <w:u w:val="single"/>
        </w:rPr>
        <w:lastRenderedPageBreak/>
        <w:t>C-2018-3003482 - JEFFREY W ARNDT JR v. DUQUESNE LIGHT COMPANY</w:t>
      </w:r>
      <w:r w:rsidRPr="00D84A1A">
        <w:rPr>
          <w:rFonts w:ascii="Microsoft Sans Serif" w:eastAsia="Microsoft Sans Serif" w:hAnsi="Microsoft Sans Serif" w:cs="Microsoft Sans Serif"/>
          <w:b/>
          <w:sz w:val="24"/>
          <w:u w:val="single"/>
        </w:rPr>
        <w:cr/>
      </w:r>
      <w:r w:rsidRPr="00D84A1A">
        <w:rPr>
          <w:rFonts w:ascii="Microsoft Sans Serif" w:eastAsia="Microsoft Sans Serif" w:hAnsi="Microsoft Sans Serif" w:cs="Microsoft Sans Serif"/>
          <w:i/>
          <w:sz w:val="24"/>
        </w:rPr>
        <w:t>Revised 10/22/18</w:t>
      </w:r>
    </w:p>
    <w:p w14:paraId="6989FAFE" w14:textId="77777777" w:rsidR="00D84A1A" w:rsidRPr="00D84A1A" w:rsidRDefault="00D84A1A" w:rsidP="00D84A1A">
      <w:pPr>
        <w:spacing w:after="0" w:line="240" w:lineRule="auto"/>
        <w:rPr>
          <w:rFonts w:ascii="Microsoft Sans Serif" w:eastAsia="Microsoft Sans Serif" w:hAnsi="Microsoft Sans Serif" w:cs="Microsoft Sans Serif"/>
          <w:sz w:val="24"/>
        </w:rPr>
      </w:pPr>
      <w:r w:rsidRPr="00D84A1A">
        <w:rPr>
          <w:rFonts w:ascii="Microsoft Sans Serif" w:eastAsia="Microsoft Sans Serif" w:hAnsi="Microsoft Sans Serif" w:cs="Microsoft Sans Serif"/>
          <w:b/>
          <w:sz w:val="24"/>
          <w:u w:val="single"/>
        </w:rPr>
        <w:cr/>
      </w:r>
      <w:r w:rsidRPr="00D84A1A">
        <w:rPr>
          <w:rFonts w:ascii="Microsoft Sans Serif" w:eastAsia="Microsoft Sans Serif" w:hAnsi="Microsoft Sans Serif" w:cs="Microsoft Sans Serif"/>
          <w:sz w:val="24"/>
        </w:rPr>
        <w:t>JEFFREY W ARNDT JR</w:t>
      </w:r>
      <w:r w:rsidRPr="00D84A1A">
        <w:rPr>
          <w:rFonts w:ascii="Microsoft Sans Serif" w:eastAsia="Microsoft Sans Serif" w:hAnsi="Microsoft Sans Serif" w:cs="Microsoft Sans Serif"/>
          <w:sz w:val="24"/>
        </w:rPr>
        <w:cr/>
        <w:t>4141 FUNDISTOWN ROAD</w:t>
      </w:r>
      <w:r w:rsidRPr="00D84A1A">
        <w:rPr>
          <w:rFonts w:ascii="Microsoft Sans Serif" w:eastAsia="Microsoft Sans Serif" w:hAnsi="Microsoft Sans Serif" w:cs="Microsoft Sans Serif"/>
          <w:sz w:val="24"/>
        </w:rPr>
        <w:cr/>
        <w:t>TRAFFORD PA  15085</w:t>
      </w:r>
      <w:r w:rsidRPr="00D84A1A">
        <w:rPr>
          <w:rFonts w:ascii="Microsoft Sans Serif" w:eastAsia="Microsoft Sans Serif" w:hAnsi="Microsoft Sans Serif" w:cs="Microsoft Sans Serif"/>
          <w:sz w:val="24"/>
        </w:rPr>
        <w:cr/>
      </w:r>
      <w:r w:rsidRPr="00D84A1A">
        <w:rPr>
          <w:rFonts w:ascii="Microsoft Sans Serif" w:eastAsia="Microsoft Sans Serif" w:hAnsi="Microsoft Sans Serif" w:cs="Microsoft Sans Serif"/>
          <w:b/>
          <w:sz w:val="24"/>
        </w:rPr>
        <w:t>412.334.391</w:t>
      </w:r>
      <w:r w:rsidRPr="00D84A1A">
        <w:rPr>
          <w:rFonts w:ascii="Microsoft Sans Serif" w:eastAsia="Microsoft Sans Serif" w:hAnsi="Microsoft Sans Serif" w:cs="Microsoft Sans Serif"/>
          <w:sz w:val="24"/>
        </w:rPr>
        <w:cr/>
      </w:r>
      <w:r w:rsidRPr="00D84A1A">
        <w:rPr>
          <w:rFonts w:ascii="Microsoft Sans Serif" w:eastAsia="Microsoft Sans Serif" w:hAnsi="Microsoft Sans Serif" w:cs="Microsoft Sans Serif"/>
          <w:b/>
          <w:i/>
          <w:sz w:val="24"/>
          <w:u w:val="single"/>
        </w:rPr>
        <w:t>ACCEPTS E-SERVICE</w:t>
      </w:r>
    </w:p>
    <w:p w14:paraId="720C4169" w14:textId="77777777" w:rsidR="00610AFF" w:rsidRDefault="00D84A1A" w:rsidP="00D84A1A">
      <w:pPr>
        <w:spacing w:after="0" w:line="240" w:lineRule="auto"/>
        <w:rPr>
          <w:rFonts w:ascii="Microsoft Sans Serif" w:eastAsia="Microsoft Sans Serif" w:hAnsi="Microsoft Sans Serif" w:cs="Microsoft Sans Serif"/>
          <w:sz w:val="24"/>
        </w:rPr>
      </w:pPr>
      <w:r w:rsidRPr="00D84A1A">
        <w:rPr>
          <w:rFonts w:ascii="Microsoft Sans Serif" w:eastAsia="Microsoft Sans Serif" w:hAnsi="Microsoft Sans Serif" w:cs="Microsoft Sans Serif"/>
          <w:sz w:val="24"/>
        </w:rPr>
        <w:cr/>
        <w:t>JEREMY V FARRELL ESQUIRE</w:t>
      </w:r>
    </w:p>
    <w:p w14:paraId="6D6ED61C" w14:textId="7C70142B" w:rsidR="00D84A1A" w:rsidRPr="00D84A1A" w:rsidRDefault="00D84A1A" w:rsidP="00D84A1A">
      <w:pPr>
        <w:spacing w:after="0" w:line="240" w:lineRule="auto"/>
        <w:rPr>
          <w:rFonts w:ascii="Calibri" w:eastAsia="Times New Roman" w:hAnsi="Calibri" w:cs="Times New Roman"/>
        </w:rPr>
      </w:pPr>
      <w:r w:rsidRPr="00D84A1A">
        <w:rPr>
          <w:rFonts w:ascii="Microsoft Sans Serif" w:eastAsia="Microsoft Sans Serif" w:hAnsi="Microsoft Sans Serif" w:cs="Microsoft Sans Serif"/>
          <w:sz w:val="24"/>
        </w:rPr>
        <w:t>TUCKER ARENSBERG PC</w:t>
      </w:r>
      <w:r w:rsidRPr="00D84A1A">
        <w:rPr>
          <w:rFonts w:ascii="Microsoft Sans Serif" w:eastAsia="Microsoft Sans Serif" w:hAnsi="Microsoft Sans Serif" w:cs="Microsoft Sans Serif"/>
          <w:sz w:val="24"/>
        </w:rPr>
        <w:cr/>
      </w:r>
      <w:r w:rsidRPr="00D84A1A">
        <w:rPr>
          <w:rFonts w:ascii="Microsoft Sans Serif" w:eastAsia="Microsoft Sans Serif" w:hAnsi="Microsoft Sans Serif" w:cs="Microsoft Sans Serif"/>
          <w:caps/>
          <w:sz w:val="24"/>
        </w:rPr>
        <w:t>1500 One PPG Place</w:t>
      </w:r>
      <w:r w:rsidRPr="00D84A1A">
        <w:rPr>
          <w:rFonts w:ascii="Microsoft Sans Serif" w:eastAsia="Microsoft Sans Serif" w:hAnsi="Microsoft Sans Serif" w:cs="Microsoft Sans Serif"/>
          <w:sz w:val="24"/>
        </w:rPr>
        <w:cr/>
        <w:t>PITTSBURGH PA  15222</w:t>
      </w:r>
      <w:r w:rsidRPr="00D84A1A">
        <w:rPr>
          <w:rFonts w:ascii="Microsoft Sans Serif" w:eastAsia="Microsoft Sans Serif" w:hAnsi="Microsoft Sans Serif" w:cs="Microsoft Sans Serif"/>
          <w:sz w:val="24"/>
        </w:rPr>
        <w:cr/>
      </w:r>
      <w:r w:rsidRPr="00D84A1A">
        <w:rPr>
          <w:rFonts w:ascii="Microsoft Sans Serif" w:eastAsia="Microsoft Sans Serif" w:hAnsi="Microsoft Sans Serif" w:cs="Microsoft Sans Serif"/>
          <w:b/>
          <w:sz w:val="24"/>
        </w:rPr>
        <w:t>412.594.3938</w:t>
      </w:r>
      <w:r w:rsidRPr="00D84A1A">
        <w:rPr>
          <w:rFonts w:ascii="Microsoft Sans Serif" w:eastAsia="Microsoft Sans Serif" w:hAnsi="Microsoft Sans Serif" w:cs="Microsoft Sans Serif"/>
          <w:b/>
          <w:sz w:val="24"/>
        </w:rPr>
        <w:cr/>
      </w:r>
      <w:r w:rsidRPr="00D84A1A">
        <w:rPr>
          <w:rFonts w:ascii="Microsoft Sans Serif" w:eastAsia="Microsoft Sans Serif" w:hAnsi="Microsoft Sans Serif" w:cs="Microsoft Sans Serif"/>
          <w:b/>
          <w:i/>
          <w:sz w:val="24"/>
          <w:u w:val="single"/>
        </w:rPr>
        <w:t>ACCEPTS E-SERVICE</w:t>
      </w:r>
    </w:p>
    <w:bookmarkEnd w:id="3"/>
    <w:p w14:paraId="09323014" w14:textId="5A1AE4F4" w:rsidR="00CC5AC3" w:rsidRDefault="00CC5AC3" w:rsidP="00417841">
      <w:pPr>
        <w:widowControl w:val="0"/>
        <w:tabs>
          <w:tab w:val="left" w:pos="0"/>
        </w:tabs>
        <w:autoSpaceDE w:val="0"/>
        <w:autoSpaceDN w:val="0"/>
        <w:adjustRightInd w:val="0"/>
        <w:spacing w:after="0" w:line="240" w:lineRule="auto"/>
        <w:jc w:val="both"/>
      </w:pPr>
    </w:p>
    <w:sectPr w:rsidR="00CC5A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BCA3B" w14:textId="77777777" w:rsidR="00C25BFC" w:rsidRDefault="00C25BFC" w:rsidP="00D11910">
      <w:pPr>
        <w:spacing w:after="0" w:line="240" w:lineRule="auto"/>
      </w:pPr>
      <w:r>
        <w:separator/>
      </w:r>
    </w:p>
  </w:endnote>
  <w:endnote w:type="continuationSeparator" w:id="0">
    <w:p w14:paraId="0BA6764F" w14:textId="77777777" w:rsidR="00C25BFC" w:rsidRDefault="00C25BFC"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0"/>
        <w:szCs w:val="24"/>
      </w:rPr>
    </w:sdtEndPr>
    <w:sdtContent>
      <w:p w14:paraId="05D92C94" w14:textId="77777777" w:rsidR="00D11910" w:rsidRPr="008B6B6F" w:rsidRDefault="00D11910">
        <w:pPr>
          <w:pStyle w:val="Footer"/>
          <w:jc w:val="center"/>
          <w:rPr>
            <w:rFonts w:ascii="Times New Roman" w:hAnsi="Times New Roman" w:cs="Times New Roman"/>
            <w:sz w:val="20"/>
            <w:szCs w:val="24"/>
          </w:rPr>
        </w:pPr>
        <w:r w:rsidRPr="008B6B6F">
          <w:rPr>
            <w:rFonts w:ascii="Times New Roman" w:hAnsi="Times New Roman" w:cs="Times New Roman"/>
            <w:sz w:val="20"/>
            <w:szCs w:val="24"/>
          </w:rPr>
          <w:fldChar w:fldCharType="begin"/>
        </w:r>
        <w:r w:rsidRPr="008B6B6F">
          <w:rPr>
            <w:rFonts w:ascii="Times New Roman" w:hAnsi="Times New Roman" w:cs="Times New Roman"/>
            <w:sz w:val="20"/>
            <w:szCs w:val="24"/>
          </w:rPr>
          <w:instrText xml:space="preserve"> PAGE   \* MERGEFORMAT </w:instrText>
        </w:r>
        <w:r w:rsidRPr="008B6B6F">
          <w:rPr>
            <w:rFonts w:ascii="Times New Roman" w:hAnsi="Times New Roman" w:cs="Times New Roman"/>
            <w:sz w:val="20"/>
            <w:szCs w:val="24"/>
          </w:rPr>
          <w:fldChar w:fldCharType="separate"/>
        </w:r>
        <w:r w:rsidRPr="008B6B6F">
          <w:rPr>
            <w:rFonts w:ascii="Times New Roman" w:hAnsi="Times New Roman" w:cs="Times New Roman"/>
            <w:noProof/>
            <w:sz w:val="20"/>
            <w:szCs w:val="24"/>
          </w:rPr>
          <w:t>2</w:t>
        </w:r>
        <w:r w:rsidRPr="008B6B6F">
          <w:rPr>
            <w:rFonts w:ascii="Times New Roman" w:hAnsi="Times New Roman" w:cs="Times New Roman"/>
            <w:noProof/>
            <w:sz w:val="20"/>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8B8C" w14:textId="7882326D" w:rsidR="00CC5AC3" w:rsidRPr="008B6B6F" w:rsidRDefault="00CC5AC3">
    <w:pPr>
      <w:pStyle w:val="Footer"/>
      <w:jc w:val="center"/>
      <w:rPr>
        <w:rFonts w:ascii="Times New Roman" w:hAnsi="Times New Roman" w:cs="Times New Roman"/>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C42E3" w14:textId="77777777" w:rsidR="00C25BFC" w:rsidRDefault="00C25BFC" w:rsidP="00D11910">
      <w:pPr>
        <w:spacing w:after="0" w:line="240" w:lineRule="auto"/>
      </w:pPr>
      <w:r>
        <w:separator/>
      </w:r>
    </w:p>
  </w:footnote>
  <w:footnote w:type="continuationSeparator" w:id="0">
    <w:p w14:paraId="4C2BF298" w14:textId="77777777" w:rsidR="00C25BFC" w:rsidRDefault="00C25BFC" w:rsidP="00D11910">
      <w:pPr>
        <w:spacing w:after="0" w:line="240" w:lineRule="auto"/>
      </w:pPr>
      <w:r>
        <w:continuationSeparator/>
      </w:r>
    </w:p>
  </w:footnote>
  <w:footnote w:id="1">
    <w:p w14:paraId="2E23E08E" w14:textId="7A35F0C5" w:rsidR="00AE0E28" w:rsidRDefault="00AE0E28">
      <w:pPr>
        <w:pStyle w:val="FootnoteText"/>
      </w:pPr>
      <w:r>
        <w:rPr>
          <w:rStyle w:val="FootnoteReference"/>
        </w:rPr>
        <w:footnoteRef/>
      </w:r>
      <w:r>
        <w:t xml:space="preserve"> </w:t>
      </w:r>
      <w:r w:rsidRPr="00AE0E28">
        <w:rPr>
          <w:rFonts w:ascii="Times New Roman" w:hAnsi="Times New Roman" w:cs="Times New Roman"/>
        </w:rPr>
        <w:tab/>
        <w:t>In Complainants response, he also states “I request that you compel them to answer my requested relief listed as ‘q-r’ in any amended formal complaint.” It is not clear what Complaint is requesting in this regard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92C651B6"/>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571C6"/>
    <w:rsid w:val="00070D2E"/>
    <w:rsid w:val="00086EFA"/>
    <w:rsid w:val="00090D2A"/>
    <w:rsid w:val="000A5269"/>
    <w:rsid w:val="000C6E27"/>
    <w:rsid w:val="00110D7B"/>
    <w:rsid w:val="0014286B"/>
    <w:rsid w:val="00150001"/>
    <w:rsid w:val="001A6198"/>
    <w:rsid w:val="002137AB"/>
    <w:rsid w:val="00247584"/>
    <w:rsid w:val="002C61D6"/>
    <w:rsid w:val="0034395A"/>
    <w:rsid w:val="003528CC"/>
    <w:rsid w:val="003B2B5D"/>
    <w:rsid w:val="00417837"/>
    <w:rsid w:val="00417841"/>
    <w:rsid w:val="004650D0"/>
    <w:rsid w:val="004823B3"/>
    <w:rsid w:val="004A2C12"/>
    <w:rsid w:val="004C48BC"/>
    <w:rsid w:val="004D2441"/>
    <w:rsid w:val="004E2542"/>
    <w:rsid w:val="004E272B"/>
    <w:rsid w:val="004F62F1"/>
    <w:rsid w:val="005A504D"/>
    <w:rsid w:val="00610AFF"/>
    <w:rsid w:val="00636D40"/>
    <w:rsid w:val="006676F9"/>
    <w:rsid w:val="006B546E"/>
    <w:rsid w:val="006C203B"/>
    <w:rsid w:val="006F6023"/>
    <w:rsid w:val="00701CDF"/>
    <w:rsid w:val="00753B31"/>
    <w:rsid w:val="007B5C79"/>
    <w:rsid w:val="007C3F72"/>
    <w:rsid w:val="007F0B08"/>
    <w:rsid w:val="00846F61"/>
    <w:rsid w:val="00891201"/>
    <w:rsid w:val="00894528"/>
    <w:rsid w:val="008B6B6F"/>
    <w:rsid w:val="008F0F44"/>
    <w:rsid w:val="00977178"/>
    <w:rsid w:val="0098616A"/>
    <w:rsid w:val="00995EC4"/>
    <w:rsid w:val="009B01C3"/>
    <w:rsid w:val="009F7A3E"/>
    <w:rsid w:val="00A27DD5"/>
    <w:rsid w:val="00A357C4"/>
    <w:rsid w:val="00AA7D66"/>
    <w:rsid w:val="00AE0E28"/>
    <w:rsid w:val="00B05E7C"/>
    <w:rsid w:val="00BC4FBE"/>
    <w:rsid w:val="00C12142"/>
    <w:rsid w:val="00C25BFC"/>
    <w:rsid w:val="00C51787"/>
    <w:rsid w:val="00C91D77"/>
    <w:rsid w:val="00CC5AC3"/>
    <w:rsid w:val="00CF5489"/>
    <w:rsid w:val="00D11910"/>
    <w:rsid w:val="00D51B82"/>
    <w:rsid w:val="00D84A1A"/>
    <w:rsid w:val="00E064A3"/>
    <w:rsid w:val="00E25ACB"/>
    <w:rsid w:val="00EA3AF0"/>
    <w:rsid w:val="00F24A1D"/>
    <w:rsid w:val="00F264B7"/>
    <w:rsid w:val="00F402BC"/>
    <w:rsid w:val="00F616C7"/>
    <w:rsid w:val="00FE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 w:type="paragraph" w:styleId="ListParagraph">
    <w:name w:val="List Paragraph"/>
    <w:basedOn w:val="Normal"/>
    <w:uiPriority w:val="34"/>
    <w:qFormat/>
    <w:rsid w:val="00F264B7"/>
    <w:pPr>
      <w:ind w:left="720"/>
      <w:contextualSpacing/>
    </w:pPr>
  </w:style>
  <w:style w:type="paragraph" w:styleId="FootnoteText">
    <w:name w:val="footnote text"/>
    <w:basedOn w:val="Normal"/>
    <w:link w:val="FootnoteTextChar"/>
    <w:uiPriority w:val="99"/>
    <w:semiHidden/>
    <w:unhideWhenUsed/>
    <w:rsid w:val="00AE0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E28"/>
    <w:rPr>
      <w:sz w:val="20"/>
      <w:szCs w:val="20"/>
    </w:rPr>
  </w:style>
  <w:style w:type="character" w:styleId="FootnoteReference">
    <w:name w:val="footnote reference"/>
    <w:basedOn w:val="DefaultParagraphFont"/>
    <w:uiPriority w:val="99"/>
    <w:semiHidden/>
    <w:unhideWhenUsed/>
    <w:rsid w:val="00AE0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ECAD0-9116-4BA4-B7E6-C1DCECE4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11</cp:revision>
  <cp:lastPrinted>2019-06-28T15:43:00Z</cp:lastPrinted>
  <dcterms:created xsi:type="dcterms:W3CDTF">2019-09-20T20:15:00Z</dcterms:created>
  <dcterms:modified xsi:type="dcterms:W3CDTF">2019-09-24T13:42:00Z</dcterms:modified>
</cp:coreProperties>
</file>