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D2D81" w14:textId="77777777" w:rsidR="00417841" w:rsidRPr="00417841" w:rsidRDefault="00417841" w:rsidP="007124F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17841">
        <w:rPr>
          <w:rFonts w:ascii="Times New Roman" w:eastAsia="Calibri" w:hAnsi="Times New Roman" w:cs="Times New Roman"/>
          <w:b/>
          <w:caps/>
          <w:sz w:val="24"/>
          <w:szCs w:val="24"/>
        </w:rPr>
        <w:t>Before the</w:t>
      </w:r>
    </w:p>
    <w:p w14:paraId="19677652" w14:textId="77777777" w:rsidR="00417841" w:rsidRPr="00417841" w:rsidRDefault="00417841" w:rsidP="007124F0">
      <w:pPr>
        <w:spacing w:after="0" w:line="240" w:lineRule="auto"/>
        <w:jc w:val="center"/>
        <w:rPr>
          <w:rFonts w:ascii="Times New Roman" w:eastAsia="Calibri" w:hAnsi="Times New Roman" w:cs="Times New Roman"/>
          <w:b/>
          <w:sz w:val="24"/>
          <w:szCs w:val="24"/>
        </w:rPr>
      </w:pPr>
      <w:r w:rsidRPr="00417841">
        <w:rPr>
          <w:rFonts w:ascii="Times New Roman" w:eastAsia="Calibri" w:hAnsi="Times New Roman" w:cs="Times New Roman"/>
          <w:b/>
          <w:sz w:val="24"/>
          <w:szCs w:val="24"/>
        </w:rPr>
        <w:t>PENNSYLVANIA PUBLIC UTILITY COMMISSION</w:t>
      </w:r>
    </w:p>
    <w:p w14:paraId="3132F411" w14:textId="77777777" w:rsidR="00417841" w:rsidRPr="00417841" w:rsidRDefault="00417841" w:rsidP="007124F0">
      <w:pPr>
        <w:spacing w:after="0" w:line="240" w:lineRule="auto"/>
        <w:jc w:val="center"/>
        <w:rPr>
          <w:rFonts w:ascii="Times New Roman" w:eastAsia="Calibri" w:hAnsi="Times New Roman" w:cs="Times New Roman"/>
          <w:b/>
          <w:sz w:val="24"/>
          <w:szCs w:val="24"/>
        </w:rPr>
      </w:pPr>
    </w:p>
    <w:p w14:paraId="0ACA0692" w14:textId="77777777" w:rsidR="00417841" w:rsidRPr="00417841" w:rsidRDefault="00417841" w:rsidP="007124F0">
      <w:pPr>
        <w:spacing w:after="0" w:line="240" w:lineRule="auto"/>
        <w:jc w:val="center"/>
        <w:rPr>
          <w:rFonts w:ascii="Times New Roman" w:eastAsia="Calibri" w:hAnsi="Times New Roman" w:cs="Times New Roman"/>
          <w:b/>
          <w:sz w:val="24"/>
          <w:szCs w:val="24"/>
          <w:u w:val="single"/>
        </w:rPr>
      </w:pPr>
    </w:p>
    <w:p w14:paraId="036AD314" w14:textId="77777777" w:rsidR="00417841" w:rsidRPr="00417841" w:rsidRDefault="00417841" w:rsidP="007124F0">
      <w:pPr>
        <w:spacing w:after="0" w:line="240" w:lineRule="auto"/>
        <w:jc w:val="center"/>
        <w:rPr>
          <w:rFonts w:ascii="Times New Roman" w:eastAsia="Calibri" w:hAnsi="Times New Roman" w:cs="Times New Roman"/>
          <w:b/>
          <w:sz w:val="24"/>
          <w:szCs w:val="24"/>
          <w:u w:val="single"/>
        </w:rPr>
      </w:pPr>
    </w:p>
    <w:p w14:paraId="3430570C" w14:textId="7E8E5FD0" w:rsidR="00417841" w:rsidRPr="00417841" w:rsidRDefault="00F45941" w:rsidP="007124F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John Chenosky</w:t>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t>:</w:t>
      </w:r>
    </w:p>
    <w:p w14:paraId="3D88245A" w14:textId="77777777" w:rsidR="00417841" w:rsidRPr="00417841" w:rsidRDefault="00417841" w:rsidP="007124F0">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p>
    <w:p w14:paraId="2AE764FE" w14:textId="3DD9224B" w:rsidR="00417841" w:rsidRPr="00417841" w:rsidRDefault="00417841" w:rsidP="007124F0">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t>v.</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C-2019-</w:t>
      </w:r>
      <w:r w:rsidR="00F45941">
        <w:rPr>
          <w:rFonts w:ascii="Times New Roman" w:eastAsia="Calibri" w:hAnsi="Times New Roman" w:cs="Times New Roman"/>
          <w:sz w:val="24"/>
          <w:szCs w:val="24"/>
        </w:rPr>
        <w:t>3007622</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p>
    <w:p w14:paraId="0A1A2504" w14:textId="77777777" w:rsidR="00417841" w:rsidRPr="00417841" w:rsidRDefault="00417841" w:rsidP="007124F0">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 xml:space="preserve">Metropolitan Edison Company     </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p>
    <w:p w14:paraId="280ABB88" w14:textId="77777777" w:rsidR="00417841" w:rsidRPr="00417841" w:rsidRDefault="00417841" w:rsidP="007124F0">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p>
    <w:p w14:paraId="3EC92946" w14:textId="77777777" w:rsidR="00417841" w:rsidRPr="00417841" w:rsidRDefault="00417841" w:rsidP="007124F0">
      <w:pPr>
        <w:spacing w:after="0" w:line="240" w:lineRule="auto"/>
        <w:jc w:val="both"/>
        <w:rPr>
          <w:rFonts w:ascii="Times New Roman" w:eastAsia="Calibri" w:hAnsi="Times New Roman" w:cs="Times New Roman"/>
          <w:sz w:val="24"/>
          <w:szCs w:val="24"/>
        </w:rPr>
      </w:pPr>
    </w:p>
    <w:p w14:paraId="4641263D" w14:textId="77777777" w:rsidR="00417841" w:rsidRPr="00417841" w:rsidRDefault="00417841" w:rsidP="007124F0">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p>
    <w:p w14:paraId="174EF3EA" w14:textId="324ADA59" w:rsidR="007F0B08" w:rsidRDefault="007F0B08" w:rsidP="007124F0">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759388A6" w14:textId="77777777" w:rsidR="003B73E4" w:rsidRDefault="003B73E4" w:rsidP="007124F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EXTENDING TIME PERIOD FOR COMPLAINANT TO PROVIDE</w:t>
      </w:r>
    </w:p>
    <w:p w14:paraId="52FCCB95" w14:textId="77777777" w:rsidR="003B73E4" w:rsidRDefault="003B73E4" w:rsidP="007124F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FULL AND COMPLETE ANSWERS TO DISCOVERY REQUESTS </w:t>
      </w:r>
    </w:p>
    <w:p w14:paraId="042A487B" w14:textId="3CA9C835" w:rsidR="003B73E4" w:rsidRDefault="003B73E4" w:rsidP="007124F0">
      <w:pPr>
        <w:spacing w:after="0" w:line="240" w:lineRule="auto"/>
        <w:jc w:val="cente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rPr>
        <w:t xml:space="preserve">PROPOUNDED BY </w:t>
      </w:r>
      <w:r w:rsidR="004823B3">
        <w:rPr>
          <w:rFonts w:ascii="Times New Roman" w:eastAsia="Calibri" w:hAnsi="Times New Roman" w:cs="Times New Roman"/>
          <w:b/>
          <w:bCs/>
          <w:sz w:val="24"/>
          <w:szCs w:val="24"/>
        </w:rPr>
        <w:t>METROPOLITAN EDISON</w:t>
      </w:r>
      <w:r w:rsidR="007F0B08">
        <w:rPr>
          <w:rFonts w:ascii="Times New Roman" w:eastAsia="Calibri" w:hAnsi="Times New Roman" w:cs="Times New Roman"/>
          <w:b/>
          <w:bCs/>
          <w:sz w:val="24"/>
          <w:szCs w:val="24"/>
        </w:rPr>
        <w:t xml:space="preserve"> </w:t>
      </w:r>
      <w:r w:rsidR="007F0B08" w:rsidRPr="00B67CE5">
        <w:rPr>
          <w:rFonts w:ascii="Times New Roman" w:eastAsia="Calibri" w:hAnsi="Times New Roman" w:cs="Times New Roman"/>
          <w:b/>
          <w:bCs/>
          <w:sz w:val="24"/>
          <w:szCs w:val="24"/>
        </w:rPr>
        <w:t>COMPANY</w:t>
      </w:r>
      <w:r w:rsidR="0060533C">
        <w:rPr>
          <w:rFonts w:ascii="Times New Roman" w:eastAsia="Calibri" w:hAnsi="Times New Roman" w:cs="Times New Roman"/>
          <w:b/>
          <w:bCs/>
          <w:sz w:val="24"/>
          <w:szCs w:val="24"/>
        </w:rPr>
        <w:t>,</w:t>
      </w:r>
      <w:r w:rsidR="007F0B08" w:rsidRPr="00B67CE5">
        <w:rPr>
          <w:rFonts w:ascii="Times New Roman" w:eastAsia="Calibri" w:hAnsi="Times New Roman" w:cs="Times New Roman"/>
          <w:b/>
          <w:bCs/>
          <w:sz w:val="24"/>
          <w:szCs w:val="24"/>
        </w:rPr>
        <w:t xml:space="preserve"> </w:t>
      </w:r>
      <w:r w:rsidRPr="003B73E4">
        <w:rPr>
          <w:rFonts w:ascii="Times New Roman" w:eastAsia="Calibri" w:hAnsi="Times New Roman" w:cs="Times New Roman"/>
          <w:b/>
          <w:bCs/>
          <w:sz w:val="24"/>
          <w:szCs w:val="24"/>
        </w:rPr>
        <w:t>AMENDING</w:t>
      </w:r>
      <w:r w:rsidRPr="003B73E4">
        <w:rPr>
          <w:rFonts w:ascii="Times New Roman" w:eastAsia="Calibri" w:hAnsi="Times New Roman" w:cs="Times New Roman"/>
          <w:b/>
          <w:bCs/>
          <w:sz w:val="24"/>
          <w:szCs w:val="24"/>
          <w:u w:val="single"/>
        </w:rPr>
        <w:t xml:space="preserve"> </w:t>
      </w:r>
    </w:p>
    <w:p w14:paraId="1136B14A" w14:textId="77777777" w:rsidR="003B73E4" w:rsidRPr="00A86625" w:rsidRDefault="003B73E4" w:rsidP="007124F0">
      <w:pPr>
        <w:spacing w:after="0" w:line="240" w:lineRule="auto"/>
        <w:jc w:val="center"/>
        <w:rPr>
          <w:rFonts w:ascii="Times New Roman" w:eastAsia="Calibri" w:hAnsi="Times New Roman" w:cs="Times New Roman"/>
          <w:b/>
          <w:bCs/>
          <w:sz w:val="24"/>
          <w:szCs w:val="24"/>
        </w:rPr>
      </w:pPr>
      <w:r w:rsidRPr="00A86625">
        <w:rPr>
          <w:rFonts w:ascii="Times New Roman" w:eastAsia="Calibri" w:hAnsi="Times New Roman" w:cs="Times New Roman"/>
          <w:b/>
          <w:bCs/>
          <w:sz w:val="24"/>
          <w:szCs w:val="24"/>
        </w:rPr>
        <w:t xml:space="preserve">INTERIM ORDER ENTERED ON SEPTEMBER 3, 2019 AND REQUIRING </w:t>
      </w:r>
    </w:p>
    <w:p w14:paraId="4AF01406" w14:textId="497B108C" w:rsidR="007F0B08" w:rsidRDefault="003B73E4" w:rsidP="007124F0">
      <w:pPr>
        <w:spacing w:after="0" w:line="240" w:lineRule="auto"/>
        <w:jc w:val="center"/>
        <w:rPr>
          <w:rFonts w:ascii="Times New Roman" w:eastAsia="Calibri" w:hAnsi="Times New Roman" w:cs="Times New Roman"/>
          <w:b/>
          <w:bCs/>
          <w:sz w:val="24"/>
          <w:szCs w:val="24"/>
        </w:rPr>
      </w:pPr>
      <w:r w:rsidRPr="003B73E4">
        <w:rPr>
          <w:rFonts w:ascii="Times New Roman" w:eastAsia="Calibri" w:hAnsi="Times New Roman" w:cs="Times New Roman"/>
          <w:b/>
          <w:bCs/>
          <w:sz w:val="24"/>
          <w:szCs w:val="24"/>
          <w:u w:val="single"/>
        </w:rPr>
        <w:t>PARTIES TO SUBMIT AN ADDITIONAL STATUS REPORT</w:t>
      </w:r>
    </w:p>
    <w:p w14:paraId="7DA744C4" w14:textId="77777777" w:rsidR="007F0B08" w:rsidRPr="00B67CE5" w:rsidRDefault="007F0B08" w:rsidP="008F12AD">
      <w:pPr>
        <w:spacing w:after="0" w:line="360" w:lineRule="auto"/>
        <w:jc w:val="both"/>
        <w:rPr>
          <w:rFonts w:ascii="Times New Roman" w:eastAsia="Calibri" w:hAnsi="Times New Roman" w:cs="Times New Roman"/>
          <w:sz w:val="24"/>
          <w:szCs w:val="24"/>
        </w:rPr>
      </w:pPr>
    </w:p>
    <w:p w14:paraId="051A88AB" w14:textId="4F68DC82" w:rsidR="00150001" w:rsidRDefault="003B73E4" w:rsidP="008F12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19, 2019 and July 21, 2019, Complainant sent email communications to the undersigned presiding officer.  The email communications did not indicate that copies were provided to the Respondent.</w:t>
      </w:r>
    </w:p>
    <w:p w14:paraId="04E03DFF" w14:textId="77777777" w:rsidR="007124F0" w:rsidRDefault="007124F0" w:rsidP="008F12AD">
      <w:pPr>
        <w:spacing w:after="0" w:line="360" w:lineRule="auto"/>
        <w:ind w:firstLine="1440"/>
        <w:rPr>
          <w:rFonts w:ascii="Times New Roman" w:eastAsia="Calibri" w:hAnsi="Times New Roman" w:cs="Times New Roman"/>
          <w:sz w:val="24"/>
          <w:szCs w:val="24"/>
        </w:rPr>
      </w:pPr>
    </w:p>
    <w:p w14:paraId="202CAE80" w14:textId="072DF09F" w:rsidR="003B73E4" w:rsidRDefault="003B73E4" w:rsidP="008F12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22, 2019, the undersigned presiding officer sent a written response to Complainant advising that I was uncertain as to what Complainant was requesting in his email</w:t>
      </w:r>
      <w:r w:rsidR="00CA1910">
        <w:rPr>
          <w:rFonts w:ascii="Times New Roman" w:eastAsia="Calibri" w:hAnsi="Times New Roman" w:cs="Times New Roman"/>
          <w:sz w:val="24"/>
          <w:szCs w:val="24"/>
        </w:rPr>
        <w:t xml:space="preserve"> communications and that Complainant may resubmit a specific request by U.S. mail to the undersigned presiding officer, with a copy to be provided to Counsel for Respondents. No subsequent specific request or response was received </w:t>
      </w:r>
      <w:r w:rsidR="00345383">
        <w:rPr>
          <w:rFonts w:ascii="Times New Roman" w:eastAsia="Calibri" w:hAnsi="Times New Roman" w:cs="Times New Roman"/>
          <w:sz w:val="24"/>
          <w:szCs w:val="24"/>
        </w:rPr>
        <w:t xml:space="preserve">by me from the Complainant. </w:t>
      </w:r>
    </w:p>
    <w:p w14:paraId="0874C687" w14:textId="77777777" w:rsidR="007124F0" w:rsidRDefault="007124F0" w:rsidP="008F12AD">
      <w:pPr>
        <w:spacing w:after="0" w:line="360" w:lineRule="auto"/>
        <w:ind w:firstLine="1440"/>
        <w:rPr>
          <w:rFonts w:ascii="Times New Roman" w:eastAsia="Calibri" w:hAnsi="Times New Roman" w:cs="Times New Roman"/>
          <w:sz w:val="24"/>
          <w:szCs w:val="24"/>
        </w:rPr>
      </w:pPr>
    </w:p>
    <w:p w14:paraId="3BAD168C" w14:textId="54A31BDF" w:rsidR="00345383" w:rsidRDefault="00345383" w:rsidP="008F12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is again encouraged to submit a specific written request detailing any outstanding issues and detailing any relief that is being requested from the undersigned presiding officer.</w:t>
      </w:r>
    </w:p>
    <w:p w14:paraId="107129A8" w14:textId="77777777" w:rsidR="00CA665D" w:rsidRDefault="00CA665D" w:rsidP="008F12AD">
      <w:pPr>
        <w:spacing w:after="0" w:line="360" w:lineRule="auto"/>
        <w:ind w:firstLine="1440"/>
        <w:rPr>
          <w:rFonts w:ascii="Times New Roman" w:eastAsia="Calibri" w:hAnsi="Times New Roman" w:cs="Times New Roman"/>
          <w:sz w:val="24"/>
          <w:szCs w:val="24"/>
        </w:rPr>
      </w:pPr>
    </w:p>
    <w:p w14:paraId="3F9EFFC1" w14:textId="3F69E86F" w:rsidR="00345383" w:rsidRDefault="00345383" w:rsidP="008F12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September 3, 2019, an interim order was entered granting</w:t>
      </w:r>
      <w:r w:rsidR="0060533C">
        <w:rPr>
          <w:rFonts w:ascii="Times New Roman" w:eastAsia="Calibri" w:hAnsi="Times New Roman" w:cs="Times New Roman"/>
          <w:sz w:val="24"/>
          <w:szCs w:val="24"/>
        </w:rPr>
        <w:t>, in part and denying in part,</w:t>
      </w:r>
      <w:r>
        <w:rPr>
          <w:rFonts w:ascii="Times New Roman" w:eastAsia="Calibri" w:hAnsi="Times New Roman" w:cs="Times New Roman"/>
          <w:sz w:val="24"/>
          <w:szCs w:val="24"/>
        </w:rPr>
        <w:t xml:space="preserve"> the Motion to Compel discovery responses filed by Respondent and directing Complainant</w:t>
      </w:r>
      <w:r w:rsidR="00034E46">
        <w:rPr>
          <w:rFonts w:ascii="Times New Roman" w:eastAsia="Calibri" w:hAnsi="Times New Roman" w:cs="Times New Roman"/>
          <w:sz w:val="24"/>
          <w:szCs w:val="24"/>
        </w:rPr>
        <w:t xml:space="preserve"> to provide full and complete responses to the discovery requests to Respondent and </w:t>
      </w:r>
      <w:r w:rsidR="00034E46">
        <w:rPr>
          <w:rFonts w:ascii="Times New Roman" w:eastAsia="Calibri" w:hAnsi="Times New Roman" w:cs="Times New Roman"/>
          <w:sz w:val="24"/>
          <w:szCs w:val="24"/>
        </w:rPr>
        <w:lastRenderedPageBreak/>
        <w:t xml:space="preserve">to file a Certificate of Service </w:t>
      </w:r>
      <w:r w:rsidR="00A86625" w:rsidRPr="00A86625">
        <w:rPr>
          <w:rFonts w:ascii="Times New Roman" w:eastAsia="Calibri" w:hAnsi="Times New Roman" w:cs="Times New Roman"/>
          <w:sz w:val="24"/>
          <w:szCs w:val="24"/>
        </w:rPr>
        <w:t>evidencing</w:t>
      </w:r>
      <w:r w:rsidR="00E56374">
        <w:rPr>
          <w:rFonts w:ascii="Times New Roman" w:eastAsia="Calibri" w:hAnsi="Times New Roman" w:cs="Times New Roman"/>
          <w:sz w:val="24"/>
          <w:szCs w:val="24"/>
        </w:rPr>
        <w:t xml:space="preserve"> the service of responses to the Discovery Requests not later then September 23, 2019. </w:t>
      </w:r>
    </w:p>
    <w:p w14:paraId="6C5FD676" w14:textId="77777777" w:rsidR="007124F0" w:rsidRDefault="007124F0" w:rsidP="008F12AD">
      <w:pPr>
        <w:spacing w:after="0" w:line="360" w:lineRule="auto"/>
        <w:ind w:firstLine="1440"/>
        <w:rPr>
          <w:rFonts w:ascii="Times New Roman" w:eastAsia="Calibri" w:hAnsi="Times New Roman" w:cs="Times New Roman"/>
          <w:sz w:val="24"/>
          <w:szCs w:val="24"/>
        </w:rPr>
      </w:pPr>
    </w:p>
    <w:p w14:paraId="7BC389FF" w14:textId="08F41045" w:rsidR="00034E46" w:rsidRDefault="00034E46" w:rsidP="008F12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deadline of September 23, 2019 has </w:t>
      </w:r>
      <w:r w:rsidR="008B2E4A">
        <w:rPr>
          <w:rFonts w:ascii="Times New Roman" w:eastAsia="Calibri" w:hAnsi="Times New Roman" w:cs="Times New Roman"/>
          <w:sz w:val="24"/>
          <w:szCs w:val="24"/>
        </w:rPr>
        <w:t>passed,</w:t>
      </w:r>
      <w:r>
        <w:rPr>
          <w:rFonts w:ascii="Times New Roman" w:eastAsia="Calibri" w:hAnsi="Times New Roman" w:cs="Times New Roman"/>
          <w:sz w:val="24"/>
          <w:szCs w:val="24"/>
        </w:rPr>
        <w:t xml:space="preserve"> and no Certificate of Service was filed by Complainant indicating that Complainant served responses to the discovery requests upon Respondent as stated on September 3, 2019.</w:t>
      </w:r>
    </w:p>
    <w:p w14:paraId="03A328DB" w14:textId="77777777" w:rsidR="007124F0" w:rsidRDefault="007124F0" w:rsidP="008F12AD">
      <w:pPr>
        <w:spacing w:after="0" w:line="360" w:lineRule="auto"/>
        <w:ind w:firstLine="1440"/>
        <w:rPr>
          <w:rFonts w:ascii="Times New Roman" w:eastAsia="Calibri" w:hAnsi="Times New Roman" w:cs="Times New Roman"/>
          <w:sz w:val="24"/>
          <w:szCs w:val="24"/>
        </w:rPr>
      </w:pPr>
    </w:p>
    <w:p w14:paraId="200E6A9F" w14:textId="276E1EBC" w:rsidR="00034E46" w:rsidRDefault="00034E46" w:rsidP="008F12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Pursuant to the interim order entered on July 1, 2019, the parties were directed to exchange written witness </w:t>
      </w:r>
      <w:r w:rsidR="00E56374">
        <w:rPr>
          <w:rFonts w:ascii="Times New Roman" w:eastAsia="Calibri" w:hAnsi="Times New Roman" w:cs="Times New Roman"/>
          <w:sz w:val="24"/>
          <w:szCs w:val="24"/>
        </w:rPr>
        <w:t xml:space="preserve">information </w:t>
      </w:r>
      <w:r>
        <w:rPr>
          <w:rFonts w:ascii="Times New Roman" w:eastAsia="Calibri" w:hAnsi="Times New Roman" w:cs="Times New Roman"/>
          <w:sz w:val="24"/>
          <w:szCs w:val="24"/>
        </w:rPr>
        <w:t xml:space="preserve">by September 27, 2019 and </w:t>
      </w:r>
      <w:r w:rsidR="0060533C">
        <w:rPr>
          <w:rFonts w:ascii="Times New Roman" w:eastAsia="Calibri" w:hAnsi="Times New Roman" w:cs="Times New Roman"/>
          <w:sz w:val="24"/>
          <w:szCs w:val="24"/>
        </w:rPr>
        <w:t>to complete discovery</w:t>
      </w:r>
      <w:r>
        <w:rPr>
          <w:rFonts w:ascii="Times New Roman" w:eastAsia="Calibri" w:hAnsi="Times New Roman" w:cs="Times New Roman"/>
          <w:sz w:val="24"/>
          <w:szCs w:val="24"/>
        </w:rPr>
        <w:t xml:space="preserve"> by November 5, 2019</w:t>
      </w:r>
      <w:r w:rsidR="008B2E4A">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parties are reminded to make certain they comply</w:t>
      </w:r>
      <w:r w:rsidR="00E56374">
        <w:rPr>
          <w:rFonts w:ascii="Times New Roman" w:eastAsia="Calibri" w:hAnsi="Times New Roman" w:cs="Times New Roman"/>
          <w:sz w:val="24"/>
          <w:szCs w:val="24"/>
        </w:rPr>
        <w:t xml:space="preserve"> with these deadlines.</w:t>
      </w:r>
    </w:p>
    <w:p w14:paraId="640C0309" w14:textId="77777777" w:rsidR="007124F0" w:rsidRDefault="007124F0" w:rsidP="008F12AD">
      <w:pPr>
        <w:spacing w:after="0" w:line="360" w:lineRule="auto"/>
        <w:ind w:firstLine="1440"/>
        <w:rPr>
          <w:rFonts w:ascii="Times New Roman" w:eastAsia="Calibri" w:hAnsi="Times New Roman" w:cs="Times New Roman"/>
          <w:sz w:val="24"/>
          <w:szCs w:val="24"/>
        </w:rPr>
      </w:pPr>
    </w:p>
    <w:p w14:paraId="382828BF" w14:textId="494C7224" w:rsidR="00E56374" w:rsidRDefault="00E56374" w:rsidP="008F12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parties were further provided with information and various processes available to them in the order entered on July 1, 2019</w:t>
      </w:r>
      <w:r w:rsidR="008B2E4A">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parties are encouraged to read and become familiar with the information set forth in the July 1, 2019 order.</w:t>
      </w:r>
    </w:p>
    <w:p w14:paraId="05A7A78A" w14:textId="77777777" w:rsidR="00345383" w:rsidRDefault="00345383" w:rsidP="008F12AD">
      <w:pPr>
        <w:spacing w:after="0" w:line="360" w:lineRule="auto"/>
        <w:ind w:firstLine="1440"/>
        <w:rPr>
          <w:rFonts w:ascii="Times New Roman" w:eastAsia="Calibri" w:hAnsi="Times New Roman" w:cs="Times New Roman"/>
          <w:sz w:val="24"/>
          <w:szCs w:val="24"/>
        </w:rPr>
      </w:pPr>
    </w:p>
    <w:p w14:paraId="7C20BBE5" w14:textId="469DCD7D" w:rsidR="007F0B08" w:rsidRDefault="00E56374" w:rsidP="008F12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As previously stated, on July</w:t>
      </w:r>
      <w:r w:rsidR="00891201">
        <w:rPr>
          <w:rFonts w:ascii="Times New Roman" w:eastAsia="Calibri" w:hAnsi="Times New Roman" w:cs="Times New Roman"/>
          <w:sz w:val="24"/>
          <w:szCs w:val="24"/>
        </w:rPr>
        <w:t xml:space="preserve"> 2</w:t>
      </w:r>
      <w:r>
        <w:rPr>
          <w:rFonts w:ascii="Times New Roman" w:eastAsia="Calibri" w:hAnsi="Times New Roman" w:cs="Times New Roman"/>
          <w:sz w:val="24"/>
          <w:szCs w:val="24"/>
        </w:rPr>
        <w:t>9</w:t>
      </w:r>
      <w:r w:rsidR="00891201">
        <w:rPr>
          <w:rFonts w:ascii="Times New Roman" w:eastAsia="Calibri" w:hAnsi="Times New Roman" w:cs="Times New Roman"/>
          <w:sz w:val="24"/>
          <w:szCs w:val="24"/>
        </w:rPr>
        <w:t xml:space="preserve">, 2019, Respondent </w:t>
      </w:r>
      <w:r w:rsidR="007F0B08" w:rsidRPr="00B67CE5">
        <w:rPr>
          <w:rFonts w:ascii="Times New Roman" w:eastAsia="Calibri" w:hAnsi="Times New Roman" w:cs="Times New Roman"/>
          <w:sz w:val="24"/>
          <w:szCs w:val="24"/>
        </w:rPr>
        <w:t xml:space="preserve">filed a Motion to Compel Responses to Interrogatories and Document Requests (Motion to Compel).  </w:t>
      </w:r>
      <w:r w:rsidR="00C12142">
        <w:rPr>
          <w:rFonts w:ascii="Times New Roman" w:eastAsia="Calibri" w:hAnsi="Times New Roman" w:cs="Times New Roman"/>
          <w:sz w:val="24"/>
          <w:szCs w:val="24"/>
        </w:rPr>
        <w:t>The Motion to Compel contained a Notice to Plead, requiring Complainant to file a response within five days.  Complainant</w:t>
      </w:r>
      <w:r>
        <w:rPr>
          <w:rFonts w:ascii="Times New Roman" w:eastAsia="Calibri" w:hAnsi="Times New Roman" w:cs="Times New Roman"/>
          <w:sz w:val="24"/>
          <w:szCs w:val="24"/>
        </w:rPr>
        <w:t xml:space="preserve"> file</w:t>
      </w:r>
      <w:r w:rsidR="0060533C">
        <w:rPr>
          <w:rFonts w:ascii="Times New Roman" w:eastAsia="Calibri" w:hAnsi="Times New Roman" w:cs="Times New Roman"/>
          <w:sz w:val="24"/>
          <w:szCs w:val="24"/>
        </w:rPr>
        <w:t>d</w:t>
      </w:r>
      <w:r>
        <w:rPr>
          <w:rFonts w:ascii="Times New Roman" w:eastAsia="Calibri" w:hAnsi="Times New Roman" w:cs="Times New Roman"/>
          <w:sz w:val="24"/>
          <w:szCs w:val="24"/>
        </w:rPr>
        <w:t xml:space="preserve"> objections to the Motion to Compel on August 19, 2019, which were dated June 16, 2019</w:t>
      </w:r>
      <w:r w:rsidR="008B2E4A">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Motion to Compel was granted in part on by order entered on September 3, 2019</w:t>
      </w:r>
      <w:r w:rsidR="00C12142">
        <w:rPr>
          <w:rFonts w:ascii="Times New Roman" w:eastAsia="Calibri" w:hAnsi="Times New Roman" w:cs="Times New Roman"/>
          <w:sz w:val="24"/>
          <w:szCs w:val="24"/>
        </w:rPr>
        <w:t xml:space="preserve">.  </w:t>
      </w:r>
    </w:p>
    <w:p w14:paraId="4FEF448A" w14:textId="29253C80" w:rsidR="00CF5489" w:rsidRDefault="00CF5489" w:rsidP="008F12AD">
      <w:pPr>
        <w:spacing w:after="0" w:line="360" w:lineRule="auto"/>
        <w:ind w:firstLine="1440"/>
        <w:rPr>
          <w:rFonts w:ascii="Times New Roman" w:eastAsia="Calibri" w:hAnsi="Times New Roman" w:cs="Times New Roman"/>
          <w:sz w:val="24"/>
          <w:szCs w:val="24"/>
        </w:rPr>
      </w:pPr>
    </w:p>
    <w:p w14:paraId="014FB0F6" w14:textId="3B80A38E" w:rsidR="00CF5489" w:rsidRDefault="00CF5489" w:rsidP="008F12AD">
      <w:pPr>
        <w:autoSpaceDE w:val="0"/>
        <w:autoSpaceDN w:val="0"/>
        <w:adjustRightInd w:val="0"/>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r>
      <w:r w:rsidRPr="00A84B55">
        <w:rPr>
          <w:rFonts w:ascii="Times New Roman" w:eastAsia="Calibri" w:hAnsi="Times New Roman" w:cs="Times New Roman"/>
          <w:sz w:val="24"/>
          <w:szCs w:val="24"/>
        </w:rPr>
        <w:t xml:space="preserve">The Commission’s regulations permit the discovery of “any matter, not privileged, which is relevant to the subject matter involved in the pending action.”  52 </w:t>
      </w:r>
      <w:proofErr w:type="gramStart"/>
      <w:r w:rsidRPr="00A84B55">
        <w:rPr>
          <w:rFonts w:ascii="Times New Roman" w:eastAsia="Calibri" w:hAnsi="Times New Roman" w:cs="Times New Roman"/>
          <w:sz w:val="24"/>
          <w:szCs w:val="24"/>
        </w:rPr>
        <w:t>Pa.Code</w:t>
      </w:r>
      <w:proofErr w:type="gramEnd"/>
      <w:r w:rsidRPr="00A84B55">
        <w:rPr>
          <w:rFonts w:ascii="Times New Roman" w:eastAsia="Calibri" w:hAnsi="Times New Roman" w:cs="Times New Roman"/>
          <w:sz w:val="24"/>
          <w:szCs w:val="24"/>
        </w:rPr>
        <w:t xml:space="preserve"> § 5.321(c).  </w:t>
      </w:r>
      <w:proofErr w:type="gramStart"/>
      <w:r w:rsidRPr="00A84B55">
        <w:rPr>
          <w:rFonts w:ascii="Times New Roman" w:eastAsia="Calibri" w:hAnsi="Times New Roman" w:cs="Times New Roman"/>
          <w:sz w:val="24"/>
          <w:szCs w:val="24"/>
        </w:rPr>
        <w:t>Generally speaking, the</w:t>
      </w:r>
      <w:proofErr w:type="gramEnd"/>
      <w:r w:rsidRPr="00A84B55">
        <w:rPr>
          <w:rFonts w:ascii="Times New Roman" w:eastAsia="Calibri" w:hAnsi="Times New Roman" w:cs="Times New Roman"/>
          <w:sz w:val="24"/>
          <w:szCs w:val="24"/>
        </w:rPr>
        <w:t xml:space="preserve"> Commission applies a standard of relevance which is less restrictive than that required by parties to present information into the evidentiary record.  </w:t>
      </w:r>
      <w:proofErr w:type="gramStart"/>
      <w:r w:rsidRPr="00A84B55">
        <w:rPr>
          <w:rFonts w:ascii="Times New Roman" w:eastAsia="Calibri" w:hAnsi="Times New Roman" w:cs="Times New Roman"/>
          <w:sz w:val="24"/>
          <w:szCs w:val="24"/>
        </w:rPr>
        <w:t>As long as</w:t>
      </w:r>
      <w:proofErr w:type="gramEnd"/>
      <w:r w:rsidRPr="00A84B55">
        <w:rPr>
          <w:rFonts w:ascii="Times New Roman" w:eastAsia="Calibri" w:hAnsi="Times New Roman" w:cs="Times New Roman"/>
          <w:sz w:val="24"/>
          <w:szCs w:val="24"/>
        </w:rPr>
        <w:t xml:space="preserve"> the information sought in a discovery request appears reasonably calculated to lead to the discovery of admissible evidence, a party may not object to the discovery request on the basis that the information sought will be inadmissible at a hearing.  52 </w:t>
      </w:r>
      <w:proofErr w:type="gramStart"/>
      <w:r w:rsidRPr="00A84B55">
        <w:rPr>
          <w:rFonts w:ascii="Times New Roman" w:eastAsia="Calibri" w:hAnsi="Times New Roman" w:cs="Times New Roman"/>
          <w:sz w:val="24"/>
          <w:szCs w:val="24"/>
        </w:rPr>
        <w:t>Pa.Code</w:t>
      </w:r>
      <w:proofErr w:type="gramEnd"/>
      <w:r w:rsidRPr="00A84B55">
        <w:rPr>
          <w:rFonts w:ascii="Times New Roman" w:eastAsia="Calibri" w:hAnsi="Times New Roman" w:cs="Times New Roman"/>
          <w:sz w:val="24"/>
          <w:szCs w:val="24"/>
        </w:rPr>
        <w:t> § 5.321(c).</w:t>
      </w:r>
    </w:p>
    <w:p w14:paraId="69448988" w14:textId="77777777" w:rsidR="00CF5489" w:rsidRPr="00A84B55" w:rsidRDefault="00CF5489" w:rsidP="008F12AD">
      <w:pPr>
        <w:autoSpaceDE w:val="0"/>
        <w:autoSpaceDN w:val="0"/>
        <w:adjustRightInd w:val="0"/>
        <w:spacing w:after="0" w:line="360" w:lineRule="auto"/>
        <w:ind w:firstLine="720"/>
        <w:rPr>
          <w:rFonts w:ascii="Times New Roman" w:eastAsia="Calibri" w:hAnsi="Times New Roman" w:cs="Times New Roman"/>
          <w:sz w:val="24"/>
          <w:szCs w:val="24"/>
        </w:rPr>
      </w:pPr>
    </w:p>
    <w:p w14:paraId="7B7770F3" w14:textId="00CCA8F0" w:rsidR="00CF5489" w:rsidRDefault="00CF5489" w:rsidP="008F12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When a party objects to a discovery request, I, as the Administrative Law Judge (ALJ), review the discovery request, consider the party’s objection, and ultimately determine whether the party must answer the discovery request.  52 </w:t>
      </w:r>
      <w:proofErr w:type="gramStart"/>
      <w:r>
        <w:rPr>
          <w:rFonts w:ascii="Times New Roman" w:eastAsia="Calibri" w:hAnsi="Times New Roman" w:cs="Times New Roman"/>
          <w:sz w:val="24"/>
          <w:szCs w:val="24"/>
        </w:rPr>
        <w:t>Pa.Code</w:t>
      </w:r>
      <w:proofErr w:type="gramEnd"/>
      <w:r>
        <w:rPr>
          <w:rFonts w:ascii="Times New Roman" w:eastAsia="Calibri" w:hAnsi="Times New Roman" w:cs="Times New Roman"/>
          <w:sz w:val="24"/>
          <w:szCs w:val="24"/>
        </w:rPr>
        <w:t xml:space="preserve"> § 5.342(g)(2).  </w:t>
      </w:r>
    </w:p>
    <w:p w14:paraId="76088841" w14:textId="14A8A618" w:rsidR="005A504D" w:rsidRDefault="005A504D" w:rsidP="008F12AD">
      <w:pPr>
        <w:spacing w:after="0" w:line="360" w:lineRule="auto"/>
        <w:rPr>
          <w:rFonts w:ascii="Times New Roman" w:eastAsia="Calibri" w:hAnsi="Times New Roman" w:cs="Times New Roman"/>
          <w:sz w:val="24"/>
          <w:szCs w:val="24"/>
        </w:rPr>
      </w:pPr>
    </w:p>
    <w:p w14:paraId="4BA57142" w14:textId="4121ED06" w:rsidR="005A504D" w:rsidRDefault="00E56374" w:rsidP="008F12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 previously re</w:t>
      </w:r>
      <w:r w:rsidR="00CF5489">
        <w:rPr>
          <w:rFonts w:ascii="Times New Roman" w:eastAsia="Calibri" w:hAnsi="Times New Roman" w:cs="Times New Roman"/>
          <w:sz w:val="24"/>
          <w:szCs w:val="24"/>
        </w:rPr>
        <w:t xml:space="preserve">viewed the discovery requests propounded upon Complainant.  </w:t>
      </w:r>
      <w:r w:rsidR="00E25ACB">
        <w:rPr>
          <w:rFonts w:ascii="Times New Roman" w:eastAsia="Calibri" w:hAnsi="Times New Roman" w:cs="Times New Roman"/>
          <w:sz w:val="24"/>
          <w:szCs w:val="24"/>
        </w:rPr>
        <w:t>The discovery requests are relevan</w:t>
      </w:r>
      <w:r w:rsidR="0060533C">
        <w:rPr>
          <w:rFonts w:ascii="Times New Roman" w:eastAsia="Calibri" w:hAnsi="Times New Roman" w:cs="Times New Roman"/>
          <w:sz w:val="24"/>
          <w:szCs w:val="24"/>
        </w:rPr>
        <w:t>t and proper.</w:t>
      </w:r>
      <w:r w:rsidR="00CF5489">
        <w:rPr>
          <w:rFonts w:ascii="Times New Roman" w:eastAsia="Calibri" w:hAnsi="Times New Roman" w:cs="Times New Roman"/>
          <w:sz w:val="24"/>
          <w:szCs w:val="24"/>
        </w:rPr>
        <w:t xml:space="preserve">  </w:t>
      </w:r>
      <w:r>
        <w:rPr>
          <w:rFonts w:ascii="Times New Roman" w:eastAsia="Calibri" w:hAnsi="Times New Roman" w:cs="Times New Roman"/>
          <w:sz w:val="24"/>
          <w:szCs w:val="24"/>
        </w:rPr>
        <w:t>Accordingly, I directed Complainant to serve Respondent with full and complete responses to the Discovery Requests and to file a Certificate of Service with the Commission Secretary in Harrisburg on or before September 23, 2019</w:t>
      </w:r>
      <w:r w:rsidR="008B2E4A">
        <w:rPr>
          <w:rFonts w:ascii="Times New Roman" w:eastAsia="Calibri" w:hAnsi="Times New Roman" w:cs="Times New Roman"/>
          <w:sz w:val="24"/>
          <w:szCs w:val="24"/>
        </w:rPr>
        <w:t xml:space="preserve">.  </w:t>
      </w:r>
      <w:r w:rsidR="006169D9">
        <w:rPr>
          <w:rFonts w:ascii="Times New Roman" w:eastAsia="Calibri" w:hAnsi="Times New Roman" w:cs="Times New Roman"/>
          <w:sz w:val="24"/>
          <w:szCs w:val="24"/>
        </w:rPr>
        <w:t>Complainant did not comply with this order.</w:t>
      </w:r>
      <w:r w:rsidR="006169D9">
        <w:rPr>
          <w:rStyle w:val="FootnoteReference"/>
          <w:rFonts w:ascii="Times New Roman" w:eastAsia="Calibri" w:hAnsi="Times New Roman" w:cs="Times New Roman"/>
          <w:sz w:val="24"/>
          <w:szCs w:val="24"/>
        </w:rPr>
        <w:footnoteReference w:id="1"/>
      </w:r>
      <w:r w:rsidR="00E25ACB">
        <w:rPr>
          <w:rFonts w:ascii="Times New Roman" w:eastAsia="Calibri" w:hAnsi="Times New Roman" w:cs="Times New Roman"/>
          <w:sz w:val="24"/>
          <w:szCs w:val="24"/>
        </w:rPr>
        <w:t xml:space="preserve"> </w:t>
      </w:r>
    </w:p>
    <w:p w14:paraId="31A6FE80" w14:textId="77777777" w:rsidR="00F864F5" w:rsidRDefault="00F864F5" w:rsidP="008F12AD">
      <w:pPr>
        <w:spacing w:after="0" w:line="360" w:lineRule="auto"/>
        <w:ind w:firstLine="1440"/>
        <w:rPr>
          <w:rFonts w:ascii="Times New Roman" w:eastAsia="Calibri" w:hAnsi="Times New Roman" w:cs="Times New Roman"/>
          <w:sz w:val="24"/>
          <w:szCs w:val="24"/>
        </w:rPr>
      </w:pPr>
    </w:p>
    <w:p w14:paraId="25331E8F" w14:textId="77777777" w:rsidR="0060533C" w:rsidRDefault="0060533C" w:rsidP="008F12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Complainant’s objections to the Motion to Compel filed on August 19, 2019 includes a statement requesting “an extended Continuance.”  The document seems to request that the entire proceeding be continued in order to permit matters on appeal to be resolved or for action to be taken by the legislature.  </w:t>
      </w:r>
    </w:p>
    <w:p w14:paraId="613232E6" w14:textId="77777777" w:rsidR="0060533C" w:rsidRDefault="0060533C" w:rsidP="008F12AD">
      <w:pPr>
        <w:spacing w:after="0" w:line="360" w:lineRule="auto"/>
        <w:ind w:firstLine="1440"/>
        <w:rPr>
          <w:rFonts w:ascii="Times New Roman" w:eastAsia="Calibri" w:hAnsi="Times New Roman" w:cs="Times New Roman"/>
          <w:sz w:val="24"/>
          <w:szCs w:val="24"/>
        </w:rPr>
      </w:pPr>
    </w:p>
    <w:p w14:paraId="0AED047B" w14:textId="1BCDB8C0" w:rsidR="00E56374" w:rsidRDefault="0060533C" w:rsidP="008F12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To the extent Complainant is seeking a brief extension to provide full and complete responses to the Discovery Requests propounded by Respondent, t</w:t>
      </w:r>
      <w:r w:rsidR="00E56374">
        <w:rPr>
          <w:rFonts w:ascii="Times New Roman" w:eastAsia="Calibri" w:hAnsi="Times New Roman" w:cs="Times New Roman"/>
          <w:sz w:val="24"/>
          <w:szCs w:val="24"/>
        </w:rPr>
        <w:t>he undersigned presiding officer will extend this deadline to permit Complainant to comply with the September</w:t>
      </w:r>
      <w:r>
        <w:rPr>
          <w:rFonts w:ascii="Times New Roman" w:eastAsia="Calibri" w:hAnsi="Times New Roman" w:cs="Times New Roman"/>
          <w:sz w:val="24"/>
          <w:szCs w:val="24"/>
        </w:rPr>
        <w:t> </w:t>
      </w:r>
      <w:r w:rsidR="00E56374">
        <w:rPr>
          <w:rFonts w:ascii="Times New Roman" w:eastAsia="Calibri" w:hAnsi="Times New Roman" w:cs="Times New Roman"/>
          <w:sz w:val="24"/>
          <w:szCs w:val="24"/>
        </w:rPr>
        <w:t>3, 2019 order, however no further extensions will be granted.</w:t>
      </w:r>
    </w:p>
    <w:p w14:paraId="2AC6E5FD" w14:textId="77777777" w:rsidR="005A504D" w:rsidRDefault="005A504D" w:rsidP="008F12AD">
      <w:pPr>
        <w:spacing w:after="0" w:line="360" w:lineRule="auto"/>
        <w:ind w:firstLine="1440"/>
        <w:rPr>
          <w:rFonts w:ascii="Times New Roman" w:eastAsia="Calibri" w:hAnsi="Times New Roman" w:cs="Times New Roman"/>
          <w:sz w:val="24"/>
          <w:szCs w:val="24"/>
        </w:rPr>
      </w:pPr>
    </w:p>
    <w:p w14:paraId="0ED5330F" w14:textId="3DDD8D7C" w:rsidR="00070D2E" w:rsidRDefault="00E25ACB" w:rsidP="008F12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must </w:t>
      </w:r>
      <w:r w:rsidR="005A504D">
        <w:rPr>
          <w:rFonts w:ascii="Times New Roman" w:eastAsia="Calibri" w:hAnsi="Times New Roman" w:cs="Times New Roman"/>
          <w:sz w:val="24"/>
          <w:szCs w:val="24"/>
        </w:rPr>
        <w:t xml:space="preserve">now </w:t>
      </w:r>
      <w:r>
        <w:rPr>
          <w:rFonts w:ascii="Times New Roman" w:eastAsia="Calibri" w:hAnsi="Times New Roman" w:cs="Times New Roman"/>
          <w:sz w:val="24"/>
          <w:szCs w:val="24"/>
        </w:rPr>
        <w:t>provide full and complete answers to the remaining discovery requests.  Objections</w:t>
      </w:r>
      <w:r w:rsidR="005A504D">
        <w:rPr>
          <w:rFonts w:ascii="Times New Roman" w:eastAsia="Calibri" w:hAnsi="Times New Roman" w:cs="Times New Roman"/>
          <w:sz w:val="24"/>
          <w:szCs w:val="24"/>
        </w:rPr>
        <w:t>,</w:t>
      </w:r>
      <w:r w:rsidR="00E56374">
        <w:rPr>
          <w:rFonts w:ascii="Times New Roman" w:eastAsia="Calibri" w:hAnsi="Times New Roman" w:cs="Times New Roman"/>
          <w:sz w:val="24"/>
          <w:szCs w:val="24"/>
        </w:rPr>
        <w:t xml:space="preserve"> responses</w:t>
      </w:r>
      <w:r w:rsidR="005A504D">
        <w:rPr>
          <w:rFonts w:ascii="Times New Roman" w:eastAsia="Calibri" w:hAnsi="Times New Roman" w:cs="Times New Roman"/>
          <w:sz w:val="24"/>
          <w:szCs w:val="24"/>
        </w:rPr>
        <w:t xml:space="preserve"> or answers like “n/a” or “unknown,” do not count as “full and complete</w:t>
      </w:r>
      <w:r w:rsidR="00E56374">
        <w:rPr>
          <w:rFonts w:ascii="Times New Roman" w:eastAsia="Calibri" w:hAnsi="Times New Roman" w:cs="Times New Roman"/>
          <w:sz w:val="24"/>
          <w:szCs w:val="24"/>
        </w:rPr>
        <w:t xml:space="preserve"> responses</w:t>
      </w:r>
      <w:r w:rsidR="006169D9">
        <w:rPr>
          <w:rFonts w:ascii="Times New Roman" w:eastAsia="Calibri" w:hAnsi="Times New Roman" w:cs="Times New Roman"/>
          <w:sz w:val="24"/>
          <w:szCs w:val="24"/>
        </w:rPr>
        <w:t xml:space="preserve"> to the discovery requests.</w:t>
      </w:r>
      <w:r w:rsidR="005A504D">
        <w:rPr>
          <w:rFonts w:ascii="Times New Roman" w:eastAsia="Calibri" w:hAnsi="Times New Roman" w:cs="Times New Roman"/>
          <w:sz w:val="24"/>
          <w:szCs w:val="24"/>
        </w:rPr>
        <w:t xml:space="preserve">”  </w:t>
      </w:r>
    </w:p>
    <w:p w14:paraId="3440253D" w14:textId="77DAAB48" w:rsidR="00E25ACB" w:rsidRDefault="00C566E0" w:rsidP="008F12A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br/>
      </w:r>
      <w:r>
        <w:rPr>
          <w:rFonts w:ascii="Times New Roman" w:eastAsia="Calibri" w:hAnsi="Times New Roman" w:cs="Times New Roman"/>
          <w:sz w:val="24"/>
          <w:szCs w:val="24"/>
        </w:rPr>
        <w:br/>
      </w:r>
      <w:r>
        <w:rPr>
          <w:rFonts w:ascii="Times New Roman" w:eastAsia="Calibri" w:hAnsi="Times New Roman" w:cs="Times New Roman"/>
          <w:sz w:val="24"/>
          <w:szCs w:val="24"/>
        </w:rPr>
        <w:br/>
      </w:r>
      <w:r>
        <w:rPr>
          <w:rFonts w:ascii="Times New Roman" w:eastAsia="Calibri" w:hAnsi="Times New Roman" w:cs="Times New Roman"/>
          <w:sz w:val="24"/>
          <w:szCs w:val="24"/>
        </w:rPr>
        <w:br/>
      </w:r>
      <w:bookmarkStart w:id="0" w:name="_GoBack"/>
      <w:bookmarkEnd w:id="0"/>
    </w:p>
    <w:p w14:paraId="2D1C0B5F" w14:textId="712DB19E" w:rsidR="007F0B08" w:rsidRDefault="007F0B08" w:rsidP="008F12AD">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472B1F2A" w14:textId="77777777" w:rsidR="004823B3" w:rsidRDefault="007F0B08" w:rsidP="008F12AD">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r>
    </w:p>
    <w:p w14:paraId="4D3F1088" w14:textId="57BCAFEA" w:rsidR="007F0B08" w:rsidRDefault="00C12142" w:rsidP="008F12AD">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F0B08" w:rsidRPr="00B67CE5">
        <w:rPr>
          <w:rFonts w:ascii="Times New Roman" w:eastAsia="Times New Roman" w:hAnsi="Times New Roman" w:cs="Times New Roman"/>
          <w:sz w:val="24"/>
          <w:szCs w:val="24"/>
        </w:rPr>
        <w:t>THEREFORE,</w:t>
      </w:r>
    </w:p>
    <w:p w14:paraId="076A0987" w14:textId="77777777" w:rsidR="007F0B08" w:rsidRPr="00B67CE5" w:rsidRDefault="007F0B08" w:rsidP="008F12AD">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8F12AD">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7719CDAC" w14:textId="77777777" w:rsidR="004823B3" w:rsidRPr="00B67CE5" w:rsidRDefault="004823B3" w:rsidP="008F12AD">
      <w:pPr>
        <w:tabs>
          <w:tab w:val="left" w:pos="2160"/>
        </w:tabs>
        <w:spacing w:after="0" w:line="360" w:lineRule="auto"/>
        <w:ind w:firstLine="1440"/>
        <w:rPr>
          <w:rFonts w:ascii="Times New Roman" w:eastAsia="Times New Roman" w:hAnsi="Times New Roman" w:cs="Times New Roman"/>
          <w:sz w:val="24"/>
          <w:szCs w:val="24"/>
        </w:rPr>
      </w:pPr>
    </w:p>
    <w:p w14:paraId="4D3B48B9" w14:textId="786E5C03" w:rsidR="005A504D" w:rsidRDefault="005A504D" w:rsidP="008F12AD">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w:t>
      </w:r>
      <w:r w:rsidR="000571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the extent Complainant objected to the Interrogatories and Document Requests propounded upon him by Respondent, </w:t>
      </w:r>
      <w:r w:rsidR="000571C6">
        <w:rPr>
          <w:rFonts w:ascii="Times New Roman" w:eastAsia="Times New Roman" w:hAnsi="Times New Roman" w:cs="Times New Roman"/>
          <w:sz w:val="24"/>
          <w:szCs w:val="24"/>
        </w:rPr>
        <w:t>those objections are overruled</w:t>
      </w:r>
      <w:r w:rsidR="006169D9">
        <w:rPr>
          <w:rFonts w:ascii="Times New Roman" w:eastAsia="Times New Roman" w:hAnsi="Times New Roman" w:cs="Times New Roman"/>
          <w:sz w:val="24"/>
          <w:szCs w:val="24"/>
        </w:rPr>
        <w:t xml:space="preserve"> in their entirety.</w:t>
      </w:r>
      <w:r w:rsidR="000571C6">
        <w:rPr>
          <w:rFonts w:ascii="Times New Roman" w:eastAsia="Times New Roman" w:hAnsi="Times New Roman" w:cs="Times New Roman"/>
          <w:sz w:val="24"/>
          <w:szCs w:val="24"/>
        </w:rPr>
        <w:t xml:space="preserve"> </w:t>
      </w:r>
    </w:p>
    <w:p w14:paraId="6FFABA8B" w14:textId="77777777" w:rsidR="000571C6" w:rsidRDefault="000571C6" w:rsidP="008F12AD">
      <w:pPr>
        <w:tabs>
          <w:tab w:val="left" w:pos="720"/>
          <w:tab w:val="left" w:pos="1440"/>
        </w:tabs>
        <w:spacing w:after="0" w:line="360" w:lineRule="auto"/>
        <w:ind w:left="1440"/>
        <w:rPr>
          <w:rFonts w:ascii="Times New Roman" w:eastAsia="Times New Roman" w:hAnsi="Times New Roman" w:cs="Times New Roman"/>
          <w:sz w:val="24"/>
          <w:szCs w:val="24"/>
        </w:rPr>
      </w:pPr>
    </w:p>
    <w:p w14:paraId="6918C38F" w14:textId="15234A09" w:rsidR="00F264B7" w:rsidRDefault="006169D9" w:rsidP="008F12AD">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Ordering paragraph 2 of the interim order entered on September 3, 2019 is amended to read “The Complainants objections to the Discovery Requests are overruled in their entirety</w:t>
      </w:r>
      <w:r w:rsidR="007F0B08" w:rsidRPr="00B67CE5">
        <w:rPr>
          <w:rFonts w:ascii="Times New Roman" w:eastAsia="Times New Roman" w:hAnsi="Times New Roman" w:cs="Times New Roman"/>
          <w:sz w:val="24"/>
          <w:szCs w:val="24"/>
        </w:rPr>
        <w:t>.</w:t>
      </w:r>
    </w:p>
    <w:p w14:paraId="41B59D2E" w14:textId="77777777" w:rsidR="00C12142" w:rsidRDefault="00C12142" w:rsidP="008F12AD">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23EC4C25" w:rsidR="007F0B08" w:rsidRPr="00B67CE5" w:rsidRDefault="007F0B08" w:rsidP="008F12AD">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bookmarkStart w:id="1" w:name="_Hlk7425331"/>
      <w:r w:rsidRPr="00B67CE5">
        <w:rPr>
          <w:rFonts w:ascii="Times New Roman" w:eastAsia="Times New Roman" w:hAnsi="Times New Roman" w:cs="Times New Roman"/>
          <w:sz w:val="24"/>
          <w:szCs w:val="24"/>
        </w:rPr>
        <w:t>That Complainant shall serve upon counsel for Respondent, full and complete responses to all of the Interrogatories and Request</w:t>
      </w:r>
      <w:r w:rsidR="00A357C4">
        <w:rPr>
          <w:rFonts w:ascii="Times New Roman" w:eastAsia="Times New Roman" w:hAnsi="Times New Roman" w:cs="Times New Roman"/>
          <w:sz w:val="24"/>
          <w:szCs w:val="24"/>
        </w:rPr>
        <w:t>s</w:t>
      </w:r>
      <w:r w:rsidRPr="00B67CE5">
        <w:rPr>
          <w:rFonts w:ascii="Times New Roman" w:eastAsia="Times New Roman" w:hAnsi="Times New Roman" w:cs="Times New Roman"/>
          <w:sz w:val="24"/>
          <w:szCs w:val="24"/>
        </w:rPr>
        <w:t xml:space="preserve"> </w:t>
      </w:r>
      <w:proofErr w:type="gramStart"/>
      <w:r w:rsidRPr="00B67CE5">
        <w:rPr>
          <w:rFonts w:ascii="Times New Roman" w:eastAsia="Times New Roman" w:hAnsi="Times New Roman" w:cs="Times New Roman"/>
          <w:sz w:val="24"/>
          <w:szCs w:val="24"/>
        </w:rPr>
        <w:t>For</w:t>
      </w:r>
      <w:proofErr w:type="gramEnd"/>
      <w:r w:rsidRPr="00B67CE5">
        <w:rPr>
          <w:rFonts w:ascii="Times New Roman" w:eastAsia="Times New Roman" w:hAnsi="Times New Roman" w:cs="Times New Roman"/>
          <w:sz w:val="24"/>
          <w:szCs w:val="24"/>
        </w:rPr>
        <w:t xml:space="preserve"> Production of Documents served upon Complainant by Respondent,</w:t>
      </w:r>
      <w:r w:rsidR="006169D9">
        <w:rPr>
          <w:rFonts w:ascii="Times New Roman" w:eastAsia="Times New Roman" w:hAnsi="Times New Roman" w:cs="Times New Roman"/>
          <w:sz w:val="24"/>
          <w:szCs w:val="24"/>
        </w:rPr>
        <w:t xml:space="preserve"> consistent with this order and the interim order entered on September 3, 2019</w:t>
      </w:r>
      <w:r w:rsidR="008B2E4A">
        <w:rPr>
          <w:rFonts w:ascii="Times New Roman" w:eastAsia="Times New Roman" w:hAnsi="Times New Roman" w:cs="Times New Roman"/>
          <w:sz w:val="24"/>
          <w:szCs w:val="24"/>
        </w:rPr>
        <w:t xml:space="preserve">.  </w:t>
      </w:r>
      <w:r w:rsidR="006169D9">
        <w:rPr>
          <w:rFonts w:ascii="Times New Roman" w:eastAsia="Times New Roman" w:hAnsi="Times New Roman" w:cs="Times New Roman"/>
          <w:sz w:val="24"/>
          <w:szCs w:val="24"/>
        </w:rPr>
        <w:t xml:space="preserve">However, the deadline for Complainant to submit full and complete responses to the Discovery requests, is hereby extended until October </w:t>
      </w:r>
      <w:r w:rsidR="0060533C">
        <w:rPr>
          <w:rFonts w:ascii="Times New Roman" w:eastAsia="Times New Roman" w:hAnsi="Times New Roman" w:cs="Times New Roman"/>
          <w:sz w:val="24"/>
          <w:szCs w:val="24"/>
        </w:rPr>
        <w:t>1</w:t>
      </w:r>
      <w:r w:rsidR="006169D9">
        <w:rPr>
          <w:rFonts w:ascii="Times New Roman" w:eastAsia="Times New Roman" w:hAnsi="Times New Roman" w:cs="Times New Roman"/>
          <w:sz w:val="24"/>
          <w:szCs w:val="24"/>
        </w:rPr>
        <w:t>4, 2019.</w:t>
      </w:r>
    </w:p>
    <w:bookmarkEnd w:id="1"/>
    <w:p w14:paraId="0B2F0DD9" w14:textId="77777777" w:rsidR="007F0B08" w:rsidRPr="00B67CE5" w:rsidRDefault="007F0B08" w:rsidP="008F12AD">
      <w:pPr>
        <w:spacing w:after="0" w:line="360" w:lineRule="auto"/>
        <w:ind w:left="720"/>
        <w:contextualSpacing/>
        <w:rPr>
          <w:rFonts w:ascii="Times New Roman" w:eastAsia="Times New Roman" w:hAnsi="Times New Roman" w:cs="Times New Roman"/>
          <w:sz w:val="24"/>
          <w:szCs w:val="24"/>
        </w:rPr>
      </w:pPr>
    </w:p>
    <w:p w14:paraId="27330158" w14:textId="3B31FCEF" w:rsidR="007F0B08" w:rsidRDefault="007F0B08" w:rsidP="008F12AD">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w:t>
      </w:r>
      <w:r w:rsidR="007F5640">
        <w:rPr>
          <w:rFonts w:ascii="Times New Roman" w:eastAsia="Times New Roman" w:hAnsi="Times New Roman" w:cs="Times New Roman"/>
          <w:sz w:val="24"/>
          <w:szCs w:val="24"/>
        </w:rPr>
        <w:t>n original</w:t>
      </w:r>
      <w:r w:rsidRPr="00B67CE5">
        <w:rPr>
          <w:rFonts w:ascii="Times New Roman" w:eastAsia="Times New Roman" w:hAnsi="Times New Roman" w:cs="Times New Roman"/>
          <w:sz w:val="24"/>
          <w:szCs w:val="24"/>
        </w:rPr>
        <w:t xml:space="preserve"> certificate of service evidencing service of </w:t>
      </w:r>
      <w:r w:rsidR="005A504D">
        <w:rPr>
          <w:rFonts w:ascii="Times New Roman" w:eastAsia="Times New Roman" w:hAnsi="Times New Roman" w:cs="Times New Roman"/>
          <w:sz w:val="24"/>
          <w:szCs w:val="24"/>
        </w:rPr>
        <w:t xml:space="preserve">his </w:t>
      </w:r>
      <w:r w:rsidRPr="00B67CE5">
        <w:rPr>
          <w:rFonts w:ascii="Times New Roman" w:eastAsia="Times New Roman" w:hAnsi="Times New Roman" w:cs="Times New Roman"/>
          <w:sz w:val="24"/>
          <w:szCs w:val="24"/>
        </w:rPr>
        <w:t>discovery responses upon Respondent</w:t>
      </w:r>
      <w:r w:rsidR="007F5640">
        <w:rPr>
          <w:rFonts w:ascii="Times New Roman" w:eastAsia="Times New Roman" w:hAnsi="Times New Roman" w:cs="Times New Roman"/>
          <w:sz w:val="24"/>
          <w:szCs w:val="24"/>
        </w:rPr>
        <w:t xml:space="preserve"> with the Commission Secretary in Harrisburg and serve copies on Counsel for Respondent and the undersigned presiding officer</w:t>
      </w:r>
      <w:r w:rsidRPr="00B67CE5">
        <w:rPr>
          <w:rFonts w:ascii="Times New Roman" w:eastAsia="Times New Roman" w:hAnsi="Times New Roman" w:cs="Times New Roman"/>
          <w:sz w:val="24"/>
          <w:szCs w:val="24"/>
        </w:rPr>
        <w:t xml:space="preserve">, not later than </w:t>
      </w:r>
      <w:r w:rsidR="007F5640">
        <w:rPr>
          <w:rFonts w:ascii="Times New Roman" w:eastAsia="Times New Roman" w:hAnsi="Times New Roman" w:cs="Times New Roman"/>
          <w:sz w:val="24"/>
          <w:szCs w:val="24"/>
        </w:rPr>
        <w:t>October</w:t>
      </w:r>
      <w:r w:rsidR="00A357C4">
        <w:rPr>
          <w:rFonts w:ascii="Times New Roman" w:eastAsia="Times New Roman" w:hAnsi="Times New Roman" w:cs="Times New Roman"/>
          <w:sz w:val="24"/>
          <w:szCs w:val="24"/>
        </w:rPr>
        <w:t xml:space="preserve"> </w:t>
      </w:r>
      <w:r w:rsidR="0060533C">
        <w:rPr>
          <w:rFonts w:ascii="Times New Roman" w:eastAsia="Times New Roman" w:hAnsi="Times New Roman" w:cs="Times New Roman"/>
          <w:sz w:val="24"/>
          <w:szCs w:val="24"/>
        </w:rPr>
        <w:t>1</w:t>
      </w:r>
      <w:r w:rsidR="007F5640">
        <w:rPr>
          <w:rFonts w:ascii="Times New Roman" w:eastAsia="Times New Roman" w:hAnsi="Times New Roman" w:cs="Times New Roman"/>
          <w:sz w:val="24"/>
          <w:szCs w:val="24"/>
        </w:rPr>
        <w:t>4</w:t>
      </w:r>
      <w:r w:rsidRPr="00B67CE5">
        <w:rPr>
          <w:rFonts w:ascii="Times New Roman" w:eastAsia="Times New Roman" w:hAnsi="Times New Roman" w:cs="Times New Roman"/>
          <w:sz w:val="24"/>
          <w:szCs w:val="24"/>
        </w:rPr>
        <w:t xml:space="preserve">, 2019. </w:t>
      </w:r>
    </w:p>
    <w:p w14:paraId="06514A55" w14:textId="77777777" w:rsidR="007F5640" w:rsidRDefault="007F5640" w:rsidP="008F12AD">
      <w:pPr>
        <w:pStyle w:val="ListParagraph"/>
        <w:spacing w:after="0" w:line="360" w:lineRule="auto"/>
        <w:rPr>
          <w:rFonts w:ascii="Times New Roman" w:eastAsia="Times New Roman" w:hAnsi="Times New Roman" w:cs="Times New Roman"/>
          <w:sz w:val="24"/>
          <w:szCs w:val="24"/>
        </w:rPr>
      </w:pPr>
    </w:p>
    <w:p w14:paraId="214C4720" w14:textId="49D2A735" w:rsidR="007F5640" w:rsidRDefault="007F5640" w:rsidP="008F12AD">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parties shall comply in all respects with the order entered on July</w:t>
      </w:r>
      <w:r w:rsidR="001D37DF">
        <w:rPr>
          <w:rFonts w:ascii="Times New Roman" w:eastAsia="Times New Roman" w:hAnsi="Times New Roman" w:cs="Times New Roman"/>
          <w:sz w:val="24"/>
          <w:szCs w:val="24"/>
        </w:rPr>
        <w:t> </w:t>
      </w:r>
      <w:r>
        <w:rPr>
          <w:rFonts w:ascii="Times New Roman" w:eastAsia="Times New Roman" w:hAnsi="Times New Roman" w:cs="Times New Roman"/>
          <w:sz w:val="24"/>
          <w:szCs w:val="24"/>
        </w:rPr>
        <w:t>1,</w:t>
      </w:r>
      <w:r w:rsidR="001D37DF">
        <w:rPr>
          <w:rFonts w:ascii="Times New Roman" w:eastAsia="Times New Roman" w:hAnsi="Times New Roman" w:cs="Times New Roman"/>
          <w:sz w:val="24"/>
          <w:szCs w:val="24"/>
        </w:rPr>
        <w:t> </w:t>
      </w:r>
      <w:r>
        <w:rPr>
          <w:rFonts w:ascii="Times New Roman" w:eastAsia="Times New Roman" w:hAnsi="Times New Roman" w:cs="Times New Roman"/>
          <w:sz w:val="24"/>
          <w:szCs w:val="24"/>
        </w:rPr>
        <w:t>2019.</w:t>
      </w:r>
    </w:p>
    <w:p w14:paraId="3CA3BA07" w14:textId="77777777" w:rsidR="007F5640" w:rsidRDefault="007F5640" w:rsidP="008F12AD">
      <w:pPr>
        <w:pStyle w:val="ListParagraph"/>
        <w:spacing w:after="0" w:line="360" w:lineRule="auto"/>
        <w:rPr>
          <w:rFonts w:ascii="Times New Roman" w:eastAsia="Times New Roman" w:hAnsi="Times New Roman" w:cs="Times New Roman"/>
          <w:sz w:val="24"/>
          <w:szCs w:val="24"/>
        </w:rPr>
      </w:pPr>
    </w:p>
    <w:p w14:paraId="7CC8DB80" w14:textId="3E35563F" w:rsidR="007F0B08" w:rsidRPr="00863366" w:rsidRDefault="007F5640" w:rsidP="008F12AD">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b/>
          <w:bCs/>
          <w:i/>
          <w:iCs/>
          <w:sz w:val="24"/>
          <w:szCs w:val="24"/>
        </w:rPr>
      </w:pPr>
      <w:r w:rsidRPr="007F5640">
        <w:rPr>
          <w:rFonts w:ascii="Times New Roman" w:eastAsia="Times New Roman" w:hAnsi="Times New Roman" w:cs="Times New Roman"/>
          <w:b/>
          <w:bCs/>
          <w:i/>
          <w:iCs/>
          <w:sz w:val="24"/>
          <w:szCs w:val="24"/>
          <w:u w:val="single"/>
        </w:rPr>
        <w:t xml:space="preserve">ON OR BEFORE October </w:t>
      </w:r>
      <w:r w:rsidR="0060533C">
        <w:rPr>
          <w:rFonts w:ascii="Times New Roman" w:eastAsia="Times New Roman" w:hAnsi="Times New Roman" w:cs="Times New Roman"/>
          <w:b/>
          <w:bCs/>
          <w:i/>
          <w:iCs/>
          <w:sz w:val="24"/>
          <w:szCs w:val="24"/>
          <w:u w:val="single"/>
        </w:rPr>
        <w:t>1</w:t>
      </w:r>
      <w:r w:rsidRPr="007F5640">
        <w:rPr>
          <w:rFonts w:ascii="Times New Roman" w:eastAsia="Times New Roman" w:hAnsi="Times New Roman" w:cs="Times New Roman"/>
          <w:b/>
          <w:bCs/>
          <w:i/>
          <w:iCs/>
          <w:sz w:val="24"/>
          <w:szCs w:val="24"/>
          <w:u w:val="single"/>
        </w:rPr>
        <w:t>4, 2019</w:t>
      </w:r>
      <w:r w:rsidRPr="007F5640">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the parties shall file a status report in this proceeding and serve the opposing party and the undersigned Presiding Officer</w:t>
      </w:r>
      <w:r w:rsidR="008B2E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the evidentiary hearing in this case, if one is required, will be scheduled in December of 2019, and it </w:t>
      </w:r>
      <w:r>
        <w:rPr>
          <w:rFonts w:ascii="Times New Roman" w:eastAsia="Times New Roman" w:hAnsi="Times New Roman" w:cs="Times New Roman"/>
          <w:sz w:val="24"/>
          <w:szCs w:val="24"/>
        </w:rPr>
        <w:lastRenderedPageBreak/>
        <w:t>is anticipated that the hearing will be held on two consecutive days, the parties shall contact all of their respective witnesses and identify all dates in which the witnesses will be available to provide testimony in this proceeding during the month of December of 2019. The parties shall confer and determine if they wish to have the hearing scheduled in person or by telephone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If in-person the parties shall determine if they wish for their hearing to be held in Pittsburgh, Philadelphia or Harrisburg</w:t>
      </w:r>
      <w:r w:rsidR="008B2E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parties shall file the status report </w:t>
      </w:r>
      <w:r w:rsidR="007124F0">
        <w:rPr>
          <w:rFonts w:ascii="Times New Roman" w:eastAsia="Times New Roman" w:hAnsi="Times New Roman" w:cs="Times New Roman"/>
          <w:sz w:val="24"/>
          <w:szCs w:val="24"/>
        </w:rPr>
        <w:t>and specify at least three dates, consisting of 2 consecutive days each, in which the parties and their witnesses will be available and indicate any agreement as to hearing dates</w:t>
      </w:r>
      <w:r w:rsidR="008B2E4A">
        <w:rPr>
          <w:rFonts w:ascii="Times New Roman" w:eastAsia="Times New Roman" w:hAnsi="Times New Roman" w:cs="Times New Roman"/>
          <w:sz w:val="24"/>
          <w:szCs w:val="24"/>
        </w:rPr>
        <w:t xml:space="preserve">.  </w:t>
      </w:r>
      <w:r w:rsidR="007124F0">
        <w:rPr>
          <w:rFonts w:ascii="Times New Roman" w:eastAsia="Times New Roman" w:hAnsi="Times New Roman" w:cs="Times New Roman"/>
          <w:sz w:val="24"/>
          <w:szCs w:val="24"/>
        </w:rPr>
        <w:t xml:space="preserve">The parties shall also indicate </w:t>
      </w:r>
      <w:r w:rsidR="007124F0" w:rsidRPr="007124F0">
        <w:rPr>
          <w:rFonts w:ascii="Times New Roman" w:eastAsia="Times New Roman" w:hAnsi="Times New Roman" w:cs="Times New Roman"/>
          <w:sz w:val="24"/>
          <w:szCs w:val="24"/>
          <w:u w:val="single"/>
        </w:rPr>
        <w:t>where</w:t>
      </w:r>
      <w:r w:rsidR="007124F0">
        <w:rPr>
          <w:rFonts w:ascii="Times New Roman" w:eastAsia="Times New Roman" w:hAnsi="Times New Roman" w:cs="Times New Roman"/>
          <w:sz w:val="24"/>
          <w:szCs w:val="24"/>
        </w:rPr>
        <w:t xml:space="preserve"> they are requesting that the hearing be held as well as any agreement regarding the location of the hearing or if they are requesting a telephone hearing</w:t>
      </w:r>
      <w:r w:rsidR="008B2E4A">
        <w:rPr>
          <w:rFonts w:ascii="Times New Roman" w:eastAsia="Times New Roman" w:hAnsi="Times New Roman" w:cs="Times New Roman"/>
          <w:sz w:val="24"/>
          <w:szCs w:val="24"/>
        </w:rPr>
        <w:t xml:space="preserve">.  </w:t>
      </w:r>
      <w:r w:rsidR="007124F0">
        <w:rPr>
          <w:rFonts w:ascii="Times New Roman" w:eastAsia="Times New Roman" w:hAnsi="Times New Roman" w:cs="Times New Roman"/>
          <w:sz w:val="24"/>
          <w:szCs w:val="24"/>
        </w:rPr>
        <w:t>Absent receipt of this information, in detail, a hearing date and location will be established by the undersigned presiding officer and the parties and their witnesses will make themselves available at the scheduled dates and location.</w:t>
      </w:r>
    </w:p>
    <w:p w14:paraId="73EC378B" w14:textId="1406FF24" w:rsidR="00247584" w:rsidRDefault="00247584" w:rsidP="008F12AD">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6B76B508" w14:textId="77777777" w:rsidR="00863366" w:rsidRPr="00B67CE5" w:rsidRDefault="00863366" w:rsidP="008F12AD">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5A7A55D6" w14:textId="37CB797B" w:rsidR="007124F0" w:rsidRPr="007124F0" w:rsidRDefault="007124F0" w:rsidP="007124F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2" w:name="_Hlk10727748"/>
      <w:r w:rsidRPr="007124F0">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September 2</w:t>
      </w:r>
      <w:r w:rsidR="00AF66A3">
        <w:rPr>
          <w:rFonts w:ascii="Times New Roman" w:eastAsia="Times New Roman" w:hAnsi="Times New Roman" w:cs="Times New Roman"/>
          <w:sz w:val="24"/>
          <w:szCs w:val="24"/>
          <w:u w:val="single"/>
        </w:rPr>
        <w:t>5</w:t>
      </w:r>
      <w:r w:rsidRPr="007124F0">
        <w:rPr>
          <w:rFonts w:ascii="Times New Roman" w:eastAsia="Times New Roman" w:hAnsi="Times New Roman" w:cs="Times New Roman"/>
          <w:sz w:val="24"/>
          <w:szCs w:val="24"/>
          <w:u w:val="single"/>
        </w:rPr>
        <w:t>, 2019</w:t>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u w:val="single"/>
        </w:rPr>
        <w:tab/>
      </w:r>
      <w:r w:rsidRPr="007124F0">
        <w:rPr>
          <w:rFonts w:ascii="Times New Roman" w:eastAsia="Times New Roman" w:hAnsi="Times New Roman" w:cs="Times New Roman"/>
          <w:sz w:val="24"/>
          <w:szCs w:val="24"/>
          <w:u w:val="single"/>
        </w:rPr>
        <w:tab/>
        <w:t>/s/</w:t>
      </w:r>
      <w:r w:rsidRPr="007124F0">
        <w:rPr>
          <w:rFonts w:ascii="Times New Roman" w:eastAsia="Times New Roman" w:hAnsi="Times New Roman" w:cs="Times New Roman"/>
          <w:sz w:val="24"/>
          <w:szCs w:val="24"/>
          <w:u w:val="single"/>
        </w:rPr>
        <w:tab/>
      </w:r>
      <w:r w:rsidRPr="007124F0">
        <w:rPr>
          <w:rFonts w:ascii="Times New Roman" w:eastAsia="Times New Roman" w:hAnsi="Times New Roman" w:cs="Times New Roman"/>
          <w:sz w:val="24"/>
          <w:szCs w:val="24"/>
          <w:u w:val="single"/>
        </w:rPr>
        <w:tab/>
      </w:r>
      <w:r w:rsidRPr="007124F0">
        <w:rPr>
          <w:rFonts w:ascii="Times New Roman" w:eastAsia="Times New Roman" w:hAnsi="Times New Roman" w:cs="Times New Roman"/>
          <w:sz w:val="24"/>
          <w:szCs w:val="24"/>
          <w:u w:val="single"/>
        </w:rPr>
        <w:tab/>
      </w:r>
    </w:p>
    <w:p w14:paraId="223BDB7E" w14:textId="77777777" w:rsidR="007124F0" w:rsidRPr="007124F0" w:rsidRDefault="007124F0" w:rsidP="007124F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t>Jeffrey A. Watson</w:t>
      </w:r>
    </w:p>
    <w:p w14:paraId="6D604810" w14:textId="77777777" w:rsidR="007124F0" w:rsidRPr="007124F0" w:rsidRDefault="007124F0" w:rsidP="007124F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r>
      <w:r w:rsidRPr="007124F0">
        <w:rPr>
          <w:rFonts w:ascii="Times New Roman" w:eastAsia="Times New Roman" w:hAnsi="Times New Roman" w:cs="Times New Roman"/>
          <w:sz w:val="24"/>
          <w:szCs w:val="24"/>
        </w:rPr>
        <w:tab/>
        <w:t>Administrative Law Judge</w:t>
      </w:r>
    </w:p>
    <w:bookmarkEnd w:id="2"/>
    <w:p w14:paraId="54CE4645" w14:textId="77777777" w:rsidR="00CC5AC3" w:rsidRDefault="00CC5AC3" w:rsidP="00417841">
      <w:pPr>
        <w:widowControl w:val="0"/>
        <w:tabs>
          <w:tab w:val="left" w:pos="0"/>
        </w:tabs>
        <w:autoSpaceDE w:val="0"/>
        <w:autoSpaceDN w:val="0"/>
        <w:adjustRightInd w:val="0"/>
        <w:spacing w:after="0" w:line="240" w:lineRule="auto"/>
        <w:jc w:val="both"/>
        <w:sectPr w:rsidR="00CC5AC3" w:rsidSect="00AF66A3">
          <w:footerReference w:type="default" r:id="rId8"/>
          <w:pgSz w:w="12240" w:h="15840"/>
          <w:pgMar w:top="1440" w:right="1440" w:bottom="1440" w:left="1440" w:header="720" w:footer="720" w:gutter="0"/>
          <w:cols w:space="720"/>
          <w:titlePg/>
          <w:docGrid w:linePitch="360"/>
        </w:sectPr>
      </w:pPr>
    </w:p>
    <w:p w14:paraId="5C552775" w14:textId="77777777" w:rsidR="007124F0" w:rsidRPr="007124F0" w:rsidRDefault="007124F0" w:rsidP="007124F0">
      <w:pPr>
        <w:spacing w:after="0" w:line="240" w:lineRule="auto"/>
        <w:contextualSpacing/>
        <w:rPr>
          <w:rFonts w:ascii="Microsoft Sans Serif" w:eastAsia="Microsoft Sans Serif" w:hAnsi="Microsoft Sans Serif" w:cs="Microsoft Sans Serif"/>
          <w:sz w:val="24"/>
        </w:rPr>
      </w:pPr>
      <w:r w:rsidRPr="007124F0">
        <w:rPr>
          <w:rFonts w:ascii="Microsoft Sans Serif" w:eastAsia="Microsoft Sans Serif" w:hAnsi="Microsoft Sans Serif" w:cs="Microsoft Sans Serif"/>
          <w:b/>
          <w:sz w:val="24"/>
          <w:u w:val="single"/>
        </w:rPr>
        <w:lastRenderedPageBreak/>
        <w:t>C-2019-3007622 - JOHN CHENOSKY v. METROPOLITAN EDISON COMPANY</w:t>
      </w:r>
      <w:r w:rsidRPr="007124F0">
        <w:rPr>
          <w:rFonts w:ascii="Microsoft Sans Serif" w:eastAsia="Microsoft Sans Serif" w:hAnsi="Microsoft Sans Serif" w:cs="Microsoft Sans Serif"/>
          <w:b/>
          <w:sz w:val="24"/>
          <w:u w:val="single"/>
        </w:rPr>
        <w:cr/>
      </w:r>
      <w:r w:rsidRPr="007124F0">
        <w:rPr>
          <w:rFonts w:ascii="Microsoft Sans Serif" w:eastAsia="Microsoft Sans Serif" w:hAnsi="Microsoft Sans Serif" w:cs="Microsoft Sans Serif"/>
          <w:sz w:val="24"/>
        </w:rPr>
        <w:t xml:space="preserve"> </w:t>
      </w:r>
      <w:r w:rsidRPr="007124F0">
        <w:rPr>
          <w:rFonts w:ascii="Microsoft Sans Serif" w:eastAsia="Microsoft Sans Serif" w:hAnsi="Microsoft Sans Serif" w:cs="Microsoft Sans Serif"/>
          <w:sz w:val="24"/>
        </w:rPr>
        <w:cr/>
      </w:r>
      <w:bookmarkStart w:id="3" w:name="_Hlk3977974"/>
      <w:r w:rsidRPr="007124F0">
        <w:rPr>
          <w:rFonts w:ascii="Microsoft Sans Serif" w:eastAsia="Microsoft Sans Serif" w:hAnsi="Microsoft Sans Serif" w:cs="Microsoft Sans Serif"/>
          <w:sz w:val="24"/>
        </w:rPr>
        <w:t>JOHN M CHENOSKY</w:t>
      </w:r>
      <w:r w:rsidRPr="007124F0">
        <w:rPr>
          <w:rFonts w:ascii="Microsoft Sans Serif" w:eastAsia="Microsoft Sans Serif" w:hAnsi="Microsoft Sans Serif" w:cs="Microsoft Sans Serif"/>
          <w:sz w:val="24"/>
        </w:rPr>
        <w:cr/>
        <w:t xml:space="preserve">1000 HUFFS CHURCH ROAD  </w:t>
      </w:r>
    </w:p>
    <w:p w14:paraId="49D79968" w14:textId="77777777" w:rsidR="007124F0" w:rsidRPr="007124F0" w:rsidRDefault="007124F0" w:rsidP="007124F0">
      <w:pPr>
        <w:spacing w:after="0" w:line="240" w:lineRule="auto"/>
        <w:contextualSpacing/>
        <w:rPr>
          <w:rFonts w:ascii="Microsoft Sans Serif" w:eastAsia="Microsoft Sans Serif" w:hAnsi="Microsoft Sans Serif" w:cs="Microsoft Sans Serif"/>
          <w:b/>
          <w:sz w:val="24"/>
        </w:rPr>
      </w:pPr>
      <w:r w:rsidRPr="007124F0">
        <w:rPr>
          <w:rFonts w:ascii="Microsoft Sans Serif" w:eastAsia="Microsoft Sans Serif" w:hAnsi="Microsoft Sans Serif" w:cs="Microsoft Sans Serif"/>
          <w:sz w:val="24"/>
        </w:rPr>
        <w:t>PO BOX 423</w:t>
      </w:r>
      <w:r w:rsidRPr="007124F0">
        <w:rPr>
          <w:rFonts w:ascii="Microsoft Sans Serif" w:eastAsia="Microsoft Sans Serif" w:hAnsi="Microsoft Sans Serif" w:cs="Microsoft Sans Serif"/>
          <w:sz w:val="24"/>
        </w:rPr>
        <w:cr/>
        <w:t>ALBURTIS PA  18011</w:t>
      </w:r>
      <w:r w:rsidRPr="007124F0">
        <w:rPr>
          <w:rFonts w:ascii="Microsoft Sans Serif" w:eastAsia="Microsoft Sans Serif" w:hAnsi="Microsoft Sans Serif" w:cs="Microsoft Sans Serif"/>
          <w:sz w:val="24"/>
        </w:rPr>
        <w:cr/>
      </w:r>
      <w:bookmarkEnd w:id="3"/>
      <w:r w:rsidRPr="007124F0">
        <w:rPr>
          <w:rFonts w:ascii="Microsoft Sans Serif" w:eastAsia="Microsoft Sans Serif" w:hAnsi="Microsoft Sans Serif" w:cs="Microsoft Sans Serif"/>
          <w:b/>
          <w:sz w:val="24"/>
        </w:rPr>
        <w:t>610.845.0279</w:t>
      </w:r>
      <w:r w:rsidRPr="007124F0">
        <w:rPr>
          <w:rFonts w:ascii="Microsoft Sans Serif" w:eastAsia="Microsoft Sans Serif" w:hAnsi="Microsoft Sans Serif" w:cs="Microsoft Sans Serif"/>
          <w:b/>
          <w:sz w:val="24"/>
        </w:rPr>
        <w:cr/>
      </w:r>
      <w:r w:rsidRPr="007124F0">
        <w:rPr>
          <w:rFonts w:ascii="Microsoft Sans Serif" w:eastAsia="Microsoft Sans Serif" w:hAnsi="Microsoft Sans Serif" w:cs="Microsoft Sans Serif"/>
          <w:sz w:val="24"/>
        </w:rPr>
        <w:cr/>
        <w:t xml:space="preserve">LAUREN M LEPKOSKI ESQUIRE </w:t>
      </w:r>
      <w:r w:rsidRPr="007124F0">
        <w:rPr>
          <w:rFonts w:ascii="Microsoft Sans Serif" w:eastAsia="Microsoft Sans Serif" w:hAnsi="Microsoft Sans Serif" w:cs="Microsoft Sans Serif"/>
          <w:sz w:val="24"/>
        </w:rPr>
        <w:cr/>
        <w:t>TORI L GIESLER ESQUIRE</w:t>
      </w:r>
      <w:r w:rsidRPr="007124F0">
        <w:rPr>
          <w:rFonts w:ascii="Microsoft Sans Serif" w:eastAsia="Microsoft Sans Serif" w:hAnsi="Microsoft Sans Serif" w:cs="Microsoft Sans Serif"/>
          <w:sz w:val="24"/>
        </w:rPr>
        <w:cr/>
        <w:t>FIRSTENERGY</w:t>
      </w:r>
      <w:r w:rsidRPr="007124F0">
        <w:rPr>
          <w:rFonts w:ascii="Microsoft Sans Serif" w:eastAsia="Microsoft Sans Serif" w:hAnsi="Microsoft Sans Serif" w:cs="Microsoft Sans Serif"/>
          <w:sz w:val="24"/>
        </w:rPr>
        <w:cr/>
        <w:t xml:space="preserve">2800 POTTSVILLE PIKE </w:t>
      </w:r>
      <w:r w:rsidRPr="007124F0">
        <w:rPr>
          <w:rFonts w:ascii="Microsoft Sans Serif" w:eastAsia="Microsoft Sans Serif" w:hAnsi="Microsoft Sans Serif" w:cs="Microsoft Sans Serif"/>
          <w:sz w:val="24"/>
        </w:rPr>
        <w:cr/>
        <w:t>PO BOX 16001</w:t>
      </w:r>
      <w:r w:rsidRPr="007124F0">
        <w:rPr>
          <w:rFonts w:ascii="Microsoft Sans Serif" w:eastAsia="Microsoft Sans Serif" w:hAnsi="Microsoft Sans Serif" w:cs="Microsoft Sans Serif"/>
          <w:sz w:val="24"/>
        </w:rPr>
        <w:cr/>
        <w:t>READING PA  19612-6001</w:t>
      </w:r>
      <w:r w:rsidRPr="007124F0">
        <w:rPr>
          <w:rFonts w:ascii="Microsoft Sans Serif" w:eastAsia="Microsoft Sans Serif" w:hAnsi="Microsoft Sans Serif" w:cs="Microsoft Sans Serif"/>
          <w:sz w:val="24"/>
        </w:rPr>
        <w:cr/>
      </w:r>
      <w:r w:rsidRPr="007124F0">
        <w:rPr>
          <w:rFonts w:ascii="Microsoft Sans Serif" w:eastAsia="Microsoft Sans Serif" w:hAnsi="Microsoft Sans Serif" w:cs="Microsoft Sans Serif"/>
          <w:b/>
          <w:sz w:val="24"/>
        </w:rPr>
        <w:t>610.921.6203</w:t>
      </w:r>
    </w:p>
    <w:p w14:paraId="6F2505D1" w14:textId="77777777" w:rsidR="007124F0" w:rsidRPr="007124F0" w:rsidRDefault="007124F0" w:rsidP="007124F0">
      <w:pPr>
        <w:spacing w:after="0" w:line="240" w:lineRule="auto"/>
        <w:contextualSpacing/>
        <w:rPr>
          <w:rFonts w:ascii="Microsoft Sans Serif" w:eastAsia="Microsoft Sans Serif" w:hAnsi="Microsoft Sans Serif" w:cs="Microsoft Sans Serif"/>
          <w:b/>
          <w:i/>
          <w:sz w:val="24"/>
          <w:u w:val="single"/>
        </w:rPr>
      </w:pPr>
      <w:r w:rsidRPr="007124F0">
        <w:rPr>
          <w:rFonts w:ascii="Microsoft Sans Serif" w:eastAsia="Microsoft Sans Serif" w:hAnsi="Microsoft Sans Serif" w:cs="Microsoft Sans Serif"/>
          <w:b/>
          <w:sz w:val="24"/>
        </w:rPr>
        <w:t>610.921.6658</w:t>
      </w:r>
      <w:r w:rsidRPr="007124F0">
        <w:rPr>
          <w:rFonts w:ascii="Microsoft Sans Serif" w:eastAsia="Microsoft Sans Serif" w:hAnsi="Microsoft Sans Serif" w:cs="Microsoft Sans Serif"/>
          <w:sz w:val="24"/>
        </w:rPr>
        <w:cr/>
      </w:r>
      <w:r w:rsidRPr="007124F0">
        <w:rPr>
          <w:rFonts w:ascii="Microsoft Sans Serif" w:eastAsia="Microsoft Sans Serif" w:hAnsi="Microsoft Sans Serif" w:cs="Microsoft Sans Serif"/>
          <w:b/>
          <w:i/>
          <w:sz w:val="24"/>
          <w:u w:val="single"/>
        </w:rPr>
        <w:t xml:space="preserve">Accepts E-Service </w:t>
      </w:r>
    </w:p>
    <w:p w14:paraId="6E6DDD79" w14:textId="77777777" w:rsidR="00CC5AC3" w:rsidRPr="00CC5AC3" w:rsidRDefault="00CC5AC3" w:rsidP="00CC5AC3">
      <w:pPr>
        <w:spacing w:after="0" w:line="240" w:lineRule="auto"/>
        <w:rPr>
          <w:rFonts w:ascii="Times New Roman" w:eastAsia="Times New Roman" w:hAnsi="Times New Roman" w:cs="Times New Roman"/>
          <w:sz w:val="20"/>
          <w:szCs w:val="20"/>
        </w:rPr>
      </w:pPr>
    </w:p>
    <w:p w14:paraId="09323014" w14:textId="5A1AE4F4" w:rsidR="00CC5AC3" w:rsidRDefault="00CC5AC3" w:rsidP="00417841">
      <w:pPr>
        <w:widowControl w:val="0"/>
        <w:tabs>
          <w:tab w:val="left" w:pos="0"/>
        </w:tabs>
        <w:autoSpaceDE w:val="0"/>
        <w:autoSpaceDN w:val="0"/>
        <w:adjustRightInd w:val="0"/>
        <w:spacing w:after="0" w:line="240" w:lineRule="auto"/>
        <w:jc w:val="both"/>
      </w:pPr>
    </w:p>
    <w:sectPr w:rsidR="00CC5AC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D8A83" w14:textId="77777777" w:rsidR="003E34F6" w:rsidRDefault="003E34F6" w:rsidP="00D11910">
      <w:pPr>
        <w:spacing w:after="0" w:line="240" w:lineRule="auto"/>
      </w:pPr>
      <w:r>
        <w:separator/>
      </w:r>
    </w:p>
  </w:endnote>
  <w:endnote w:type="continuationSeparator" w:id="0">
    <w:p w14:paraId="06656926" w14:textId="77777777" w:rsidR="003E34F6" w:rsidRDefault="003E34F6"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0"/>
        <w:szCs w:val="24"/>
      </w:rPr>
    </w:sdtEndPr>
    <w:sdtContent>
      <w:p w14:paraId="05D92C94" w14:textId="77777777" w:rsidR="00D11910" w:rsidRPr="008B6B6F" w:rsidRDefault="00D11910">
        <w:pPr>
          <w:pStyle w:val="Footer"/>
          <w:jc w:val="center"/>
          <w:rPr>
            <w:rFonts w:ascii="Times New Roman" w:hAnsi="Times New Roman" w:cs="Times New Roman"/>
            <w:sz w:val="20"/>
            <w:szCs w:val="24"/>
          </w:rPr>
        </w:pPr>
        <w:r w:rsidRPr="008B6B6F">
          <w:rPr>
            <w:rFonts w:ascii="Times New Roman" w:hAnsi="Times New Roman" w:cs="Times New Roman"/>
            <w:sz w:val="20"/>
            <w:szCs w:val="24"/>
          </w:rPr>
          <w:fldChar w:fldCharType="begin"/>
        </w:r>
        <w:r w:rsidRPr="008B6B6F">
          <w:rPr>
            <w:rFonts w:ascii="Times New Roman" w:hAnsi="Times New Roman" w:cs="Times New Roman"/>
            <w:sz w:val="20"/>
            <w:szCs w:val="24"/>
          </w:rPr>
          <w:instrText xml:space="preserve"> PAGE   \* MERGEFORMAT </w:instrText>
        </w:r>
        <w:r w:rsidRPr="008B6B6F">
          <w:rPr>
            <w:rFonts w:ascii="Times New Roman" w:hAnsi="Times New Roman" w:cs="Times New Roman"/>
            <w:sz w:val="20"/>
            <w:szCs w:val="24"/>
          </w:rPr>
          <w:fldChar w:fldCharType="separate"/>
        </w:r>
        <w:r w:rsidRPr="008B6B6F">
          <w:rPr>
            <w:rFonts w:ascii="Times New Roman" w:hAnsi="Times New Roman" w:cs="Times New Roman"/>
            <w:noProof/>
            <w:sz w:val="20"/>
            <w:szCs w:val="24"/>
          </w:rPr>
          <w:t>2</w:t>
        </w:r>
        <w:r w:rsidRPr="008B6B6F">
          <w:rPr>
            <w:rFonts w:ascii="Times New Roman" w:hAnsi="Times New Roman" w:cs="Times New Roman"/>
            <w:noProof/>
            <w:sz w:val="20"/>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8B8C" w14:textId="7882326D" w:rsidR="00CC5AC3" w:rsidRPr="008B6B6F" w:rsidRDefault="00CC5AC3">
    <w:pPr>
      <w:pStyle w:val="Footer"/>
      <w:jc w:val="center"/>
      <w:rPr>
        <w:rFonts w:ascii="Times New Roman" w:hAnsi="Times New Roman" w:cs="Times New Roman"/>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FB289" w14:textId="77777777" w:rsidR="003E34F6" w:rsidRDefault="003E34F6" w:rsidP="00D11910">
      <w:pPr>
        <w:spacing w:after="0" w:line="240" w:lineRule="auto"/>
      </w:pPr>
      <w:r>
        <w:separator/>
      </w:r>
    </w:p>
  </w:footnote>
  <w:footnote w:type="continuationSeparator" w:id="0">
    <w:p w14:paraId="76CEC191" w14:textId="77777777" w:rsidR="003E34F6" w:rsidRDefault="003E34F6" w:rsidP="00D11910">
      <w:pPr>
        <w:spacing w:after="0" w:line="240" w:lineRule="auto"/>
      </w:pPr>
      <w:r>
        <w:continuationSeparator/>
      </w:r>
    </w:p>
  </w:footnote>
  <w:footnote w:id="1">
    <w:p w14:paraId="2BA51159" w14:textId="69C3BF91" w:rsidR="006169D9" w:rsidRDefault="006169D9">
      <w:pPr>
        <w:pStyle w:val="FootnoteText"/>
      </w:pPr>
      <w:r>
        <w:rPr>
          <w:rStyle w:val="FootnoteReference"/>
        </w:rPr>
        <w:footnoteRef/>
      </w:r>
      <w:r>
        <w:t xml:space="preserve"> </w:t>
      </w:r>
      <w:r>
        <w:tab/>
        <w:t>The order granting the Respondents Motion to Compel at ordering paragraph 2 incorrectly stated that Respondents objections to the Discovery Requests were overruled in their entirety</w:t>
      </w:r>
      <w:r w:rsidR="008B2E4A">
        <w:t xml:space="preserve">.  </w:t>
      </w:r>
      <w:r>
        <w:t xml:space="preserve">The ordering paragraph should have stated that “Complainants objections” were overruled in their entirety.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92C651B6"/>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34E46"/>
    <w:rsid w:val="000571C6"/>
    <w:rsid w:val="00070D2E"/>
    <w:rsid w:val="00086EFA"/>
    <w:rsid w:val="00090D2A"/>
    <w:rsid w:val="00110D7B"/>
    <w:rsid w:val="00150001"/>
    <w:rsid w:val="001A6198"/>
    <w:rsid w:val="001D37DF"/>
    <w:rsid w:val="00247584"/>
    <w:rsid w:val="002C61D6"/>
    <w:rsid w:val="0034395A"/>
    <w:rsid w:val="00345383"/>
    <w:rsid w:val="003B73E4"/>
    <w:rsid w:val="003E34F6"/>
    <w:rsid w:val="00417841"/>
    <w:rsid w:val="004650D0"/>
    <w:rsid w:val="004823B3"/>
    <w:rsid w:val="004A2C12"/>
    <w:rsid w:val="004D2441"/>
    <w:rsid w:val="004E272B"/>
    <w:rsid w:val="004F62F1"/>
    <w:rsid w:val="005A504D"/>
    <w:rsid w:val="0060533C"/>
    <w:rsid w:val="006169D9"/>
    <w:rsid w:val="00636D40"/>
    <w:rsid w:val="006676F9"/>
    <w:rsid w:val="006C203B"/>
    <w:rsid w:val="00701CDF"/>
    <w:rsid w:val="007124F0"/>
    <w:rsid w:val="00753B31"/>
    <w:rsid w:val="007B5C79"/>
    <w:rsid w:val="007F0B08"/>
    <w:rsid w:val="007F5640"/>
    <w:rsid w:val="00846F61"/>
    <w:rsid w:val="00863366"/>
    <w:rsid w:val="00891201"/>
    <w:rsid w:val="00894528"/>
    <w:rsid w:val="008B2E4A"/>
    <w:rsid w:val="008B6B6F"/>
    <w:rsid w:val="008F12AD"/>
    <w:rsid w:val="00977178"/>
    <w:rsid w:val="0098616A"/>
    <w:rsid w:val="00995EC4"/>
    <w:rsid w:val="009B01C3"/>
    <w:rsid w:val="009F7A3E"/>
    <w:rsid w:val="00A27DD5"/>
    <w:rsid w:val="00A357C4"/>
    <w:rsid w:val="00A86625"/>
    <w:rsid w:val="00AF66A3"/>
    <w:rsid w:val="00B05E7C"/>
    <w:rsid w:val="00BA61FF"/>
    <w:rsid w:val="00BC4FBE"/>
    <w:rsid w:val="00C12142"/>
    <w:rsid w:val="00C51787"/>
    <w:rsid w:val="00C566E0"/>
    <w:rsid w:val="00C91D77"/>
    <w:rsid w:val="00CA1910"/>
    <w:rsid w:val="00CA665D"/>
    <w:rsid w:val="00CC5AC3"/>
    <w:rsid w:val="00CF5489"/>
    <w:rsid w:val="00D11910"/>
    <w:rsid w:val="00D51B82"/>
    <w:rsid w:val="00E064A3"/>
    <w:rsid w:val="00E25ACB"/>
    <w:rsid w:val="00E56374"/>
    <w:rsid w:val="00EA3AF0"/>
    <w:rsid w:val="00F24A1D"/>
    <w:rsid w:val="00F264B7"/>
    <w:rsid w:val="00F402BC"/>
    <w:rsid w:val="00F45941"/>
    <w:rsid w:val="00F6562E"/>
    <w:rsid w:val="00F864F5"/>
    <w:rsid w:val="00FD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 w:type="paragraph" w:styleId="ListParagraph">
    <w:name w:val="List Paragraph"/>
    <w:basedOn w:val="Normal"/>
    <w:uiPriority w:val="34"/>
    <w:qFormat/>
    <w:rsid w:val="00F264B7"/>
    <w:pPr>
      <w:ind w:left="720"/>
      <w:contextualSpacing/>
    </w:pPr>
  </w:style>
  <w:style w:type="paragraph" w:styleId="FootnoteText">
    <w:name w:val="footnote text"/>
    <w:basedOn w:val="Normal"/>
    <w:link w:val="FootnoteTextChar"/>
    <w:uiPriority w:val="99"/>
    <w:semiHidden/>
    <w:unhideWhenUsed/>
    <w:rsid w:val="00E56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374"/>
    <w:rPr>
      <w:sz w:val="20"/>
      <w:szCs w:val="20"/>
    </w:rPr>
  </w:style>
  <w:style w:type="character" w:styleId="FootnoteReference">
    <w:name w:val="footnote reference"/>
    <w:basedOn w:val="DefaultParagraphFont"/>
    <w:uiPriority w:val="99"/>
    <w:semiHidden/>
    <w:unhideWhenUsed/>
    <w:rsid w:val="00E563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1E97A-EA4F-41F8-BFBB-016799D3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12</cp:revision>
  <cp:lastPrinted>2019-06-28T15:43:00Z</cp:lastPrinted>
  <dcterms:created xsi:type="dcterms:W3CDTF">2019-09-20T19:11:00Z</dcterms:created>
  <dcterms:modified xsi:type="dcterms:W3CDTF">2019-09-25T19:16:00Z</dcterms:modified>
</cp:coreProperties>
</file>