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4CE02177" w14:textId="77777777">
        <w:trPr>
          <w:trHeight w:val="990"/>
        </w:trPr>
        <w:tc>
          <w:tcPr>
            <w:tcW w:w="1363" w:type="dxa"/>
          </w:tcPr>
          <w:p w14:paraId="6328BCF3" w14:textId="77777777" w:rsidR="00E633A1" w:rsidRDefault="00670B4B" w:rsidP="00E633A1">
            <w:pPr>
              <w:rPr>
                <w:sz w:val="24"/>
              </w:rPr>
            </w:pPr>
            <w:r>
              <w:rPr>
                <w:noProof/>
                <w:spacing w:val="-2"/>
              </w:rPr>
              <w:drawing>
                <wp:inline distT="0" distB="0" distL="0" distR="0" wp14:anchorId="4E20B4E6" wp14:editId="57C8C06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CE5B462" w14:textId="77777777" w:rsidR="00E633A1" w:rsidRDefault="00E633A1" w:rsidP="00E633A1">
            <w:pPr>
              <w:suppressAutoHyphens/>
              <w:spacing w:line="204" w:lineRule="auto"/>
              <w:jc w:val="center"/>
              <w:rPr>
                <w:rFonts w:ascii="Arial" w:hAnsi="Arial"/>
                <w:color w:val="000080"/>
                <w:spacing w:val="-3"/>
                <w:sz w:val="26"/>
              </w:rPr>
            </w:pPr>
          </w:p>
          <w:p w14:paraId="0345E1FB"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AFB0D83"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C421E53" w14:textId="153C4EE0" w:rsidR="00E633A1" w:rsidRDefault="00480E14" w:rsidP="00E633A1">
            <w:pPr>
              <w:jc w:val="center"/>
              <w:rPr>
                <w:rFonts w:ascii="Arial" w:hAnsi="Arial"/>
                <w:sz w:val="12"/>
              </w:rPr>
            </w:pPr>
            <w:r w:rsidRPr="00480E14">
              <w:rPr>
                <w:rFonts w:ascii="Arial" w:hAnsi="Arial"/>
                <w:color w:val="000080"/>
                <w:spacing w:val="-3"/>
                <w:sz w:val="26"/>
              </w:rPr>
              <w:t>400 NORTH STREET, HARRISBURG, PA 17120</w:t>
            </w:r>
          </w:p>
        </w:tc>
        <w:tc>
          <w:tcPr>
            <w:tcW w:w="1452" w:type="dxa"/>
          </w:tcPr>
          <w:p w14:paraId="0F924ECA" w14:textId="77777777" w:rsidR="00E633A1" w:rsidRDefault="00E633A1" w:rsidP="00E633A1">
            <w:pPr>
              <w:rPr>
                <w:rFonts w:ascii="Arial" w:hAnsi="Arial"/>
                <w:sz w:val="12"/>
              </w:rPr>
            </w:pPr>
          </w:p>
          <w:p w14:paraId="7AE55FF0" w14:textId="77777777" w:rsidR="00E633A1" w:rsidRDefault="00E633A1" w:rsidP="00E633A1">
            <w:pPr>
              <w:rPr>
                <w:rFonts w:ascii="Arial" w:hAnsi="Arial"/>
                <w:sz w:val="12"/>
              </w:rPr>
            </w:pPr>
          </w:p>
          <w:p w14:paraId="4C9E821B" w14:textId="77777777" w:rsidR="00E633A1" w:rsidRDefault="00E633A1" w:rsidP="00E633A1">
            <w:pPr>
              <w:rPr>
                <w:rFonts w:ascii="Arial" w:hAnsi="Arial"/>
                <w:sz w:val="12"/>
              </w:rPr>
            </w:pPr>
          </w:p>
          <w:p w14:paraId="77F232D3" w14:textId="77777777" w:rsidR="00E633A1" w:rsidRDefault="00E633A1" w:rsidP="00E633A1">
            <w:pPr>
              <w:rPr>
                <w:rFonts w:ascii="Arial" w:hAnsi="Arial"/>
                <w:sz w:val="12"/>
              </w:rPr>
            </w:pPr>
          </w:p>
          <w:p w14:paraId="2194D3DF" w14:textId="77777777" w:rsidR="00E633A1" w:rsidRDefault="00E633A1" w:rsidP="00E633A1">
            <w:pPr>
              <w:rPr>
                <w:rFonts w:ascii="Arial" w:hAnsi="Arial"/>
                <w:sz w:val="12"/>
              </w:rPr>
            </w:pPr>
          </w:p>
          <w:p w14:paraId="6590D85E" w14:textId="77777777" w:rsidR="00E633A1" w:rsidRDefault="00E633A1" w:rsidP="00E633A1">
            <w:pPr>
              <w:rPr>
                <w:rFonts w:ascii="Arial" w:hAnsi="Arial"/>
                <w:sz w:val="12"/>
              </w:rPr>
            </w:pPr>
          </w:p>
          <w:p w14:paraId="00C97D7F"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4D70B224" w14:textId="17D3A961" w:rsidR="00205ACE" w:rsidRDefault="009947BE" w:rsidP="009947BE">
      <w:pPr>
        <w:jc w:val="center"/>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r>
        <w:rPr>
          <w:sz w:val="24"/>
          <w:szCs w:val="24"/>
        </w:rPr>
        <w:t>September 30, 2019</w:t>
      </w:r>
    </w:p>
    <w:p w14:paraId="776EE132" w14:textId="77777777" w:rsidR="00EC5564" w:rsidRDefault="00EC5564" w:rsidP="00335C2A">
      <w:pPr>
        <w:rPr>
          <w:sz w:val="24"/>
          <w:szCs w:val="24"/>
        </w:rPr>
        <w:sectPr w:rsidR="00EC5564" w:rsidSect="00205ACE">
          <w:type w:val="continuous"/>
          <w:pgSz w:w="12240" w:h="15840"/>
          <w:pgMar w:top="1440" w:right="1440" w:bottom="1440" w:left="1440" w:header="720" w:footer="720" w:gutter="0"/>
          <w:cols w:space="720"/>
        </w:sectPr>
      </w:pPr>
    </w:p>
    <w:p w14:paraId="73C23E5C" w14:textId="77777777" w:rsidR="00C054C5" w:rsidRDefault="00C054C5" w:rsidP="00E633A1">
      <w:pPr>
        <w:jc w:val="right"/>
        <w:rPr>
          <w:sz w:val="24"/>
          <w:szCs w:val="24"/>
        </w:rPr>
      </w:pPr>
    </w:p>
    <w:p w14:paraId="7B4EFB3F" w14:textId="4CF7DCAB"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8729BC">
        <w:rPr>
          <w:sz w:val="24"/>
          <w:szCs w:val="24"/>
        </w:rPr>
        <w:t>9</w:t>
      </w:r>
      <w:r w:rsidR="001B3416">
        <w:rPr>
          <w:sz w:val="24"/>
          <w:szCs w:val="24"/>
        </w:rPr>
        <w:t>-</w:t>
      </w:r>
      <w:r w:rsidR="008729BC">
        <w:rPr>
          <w:sz w:val="24"/>
          <w:szCs w:val="24"/>
        </w:rPr>
        <w:t>3011548</w:t>
      </w:r>
    </w:p>
    <w:p w14:paraId="2009A663" w14:textId="77777777" w:rsidR="0061162D" w:rsidRDefault="0061162D" w:rsidP="0061162D">
      <w:pPr>
        <w:jc w:val="right"/>
        <w:rPr>
          <w:sz w:val="24"/>
          <w:szCs w:val="24"/>
        </w:rPr>
      </w:pPr>
    </w:p>
    <w:p w14:paraId="2D40D93E" w14:textId="77777777" w:rsidR="003D7AFB" w:rsidRDefault="003D7AFB" w:rsidP="0061162D">
      <w:pPr>
        <w:jc w:val="right"/>
        <w:rPr>
          <w:sz w:val="24"/>
          <w:szCs w:val="24"/>
        </w:rPr>
      </w:pPr>
    </w:p>
    <w:p w14:paraId="2BDAD89F" w14:textId="77777777" w:rsidR="0061162D" w:rsidRDefault="0061162D" w:rsidP="0061162D">
      <w:pPr>
        <w:tabs>
          <w:tab w:val="right" w:pos="9360"/>
        </w:tabs>
        <w:outlineLvl w:val="0"/>
        <w:rPr>
          <w:sz w:val="24"/>
          <w:szCs w:val="24"/>
        </w:rPr>
      </w:pPr>
      <w:r>
        <w:rPr>
          <w:sz w:val="24"/>
          <w:szCs w:val="24"/>
        </w:rPr>
        <w:t>TO ALL PARTIES</w:t>
      </w:r>
    </w:p>
    <w:p w14:paraId="05B50EFA" w14:textId="77777777" w:rsidR="0061162D" w:rsidRDefault="0061162D" w:rsidP="0061162D">
      <w:pPr>
        <w:rPr>
          <w:sz w:val="24"/>
          <w:szCs w:val="24"/>
        </w:rPr>
      </w:pPr>
    </w:p>
    <w:p w14:paraId="0E0C3DAD" w14:textId="77777777" w:rsidR="0061162D" w:rsidRDefault="0061162D" w:rsidP="0061162D">
      <w:pPr>
        <w:spacing w:line="480" w:lineRule="auto"/>
        <w:rPr>
          <w:sz w:val="24"/>
          <w:szCs w:val="24"/>
        </w:rPr>
      </w:pPr>
    </w:p>
    <w:p w14:paraId="0362BD04" w14:textId="7172CFD2" w:rsidR="0092737F" w:rsidRPr="0092737F" w:rsidRDefault="00496AE4" w:rsidP="0092737F">
      <w:pPr>
        <w:ind w:left="1440" w:right="2160"/>
        <w:rPr>
          <w:sz w:val="24"/>
          <w:szCs w:val="24"/>
        </w:rPr>
      </w:pPr>
      <w:r w:rsidRPr="00496AE4">
        <w:rPr>
          <w:sz w:val="24"/>
          <w:szCs w:val="24"/>
        </w:rPr>
        <w:t xml:space="preserve">Application </w:t>
      </w:r>
      <w:r w:rsidR="0092737F" w:rsidRPr="0092737F">
        <w:rPr>
          <w:sz w:val="24"/>
          <w:szCs w:val="24"/>
        </w:rPr>
        <w:t xml:space="preserve">of the Department of Transportation of the Commonwealth of Pennsylvania for approval to perform preservation work on the existing bridge where State Route 0079 crosses the tracks of </w:t>
      </w:r>
      <w:r w:rsidR="0092737F" w:rsidRPr="006325CD">
        <w:rPr>
          <w:sz w:val="24"/>
          <w:szCs w:val="24"/>
        </w:rPr>
        <w:t>CSX Transportation</w:t>
      </w:r>
      <w:r w:rsidR="0092737F" w:rsidRPr="0092737F">
        <w:rPr>
          <w:sz w:val="24"/>
          <w:szCs w:val="24"/>
        </w:rPr>
        <w:t xml:space="preserve"> Inc, DOT No. 584 829 W and Norfolk Southern Railway Company DOT No. 507 463 C in Robinson Township, Neville Township and Glenfield Borough, Allegheny County and the allocation of costs incident thereto.</w:t>
      </w:r>
    </w:p>
    <w:p w14:paraId="7DF9F0FB" w14:textId="77777777" w:rsidR="0092737F" w:rsidRPr="0092737F" w:rsidRDefault="0092737F" w:rsidP="0092737F">
      <w:pPr>
        <w:ind w:left="1440" w:right="2160"/>
        <w:rPr>
          <w:sz w:val="24"/>
          <w:szCs w:val="24"/>
        </w:rPr>
      </w:pPr>
    </w:p>
    <w:p w14:paraId="06A6D9D0" w14:textId="5BD95E9E" w:rsidR="006748C1" w:rsidRDefault="006748C1" w:rsidP="004055A1">
      <w:pPr>
        <w:ind w:left="1440" w:right="2160"/>
        <w:rPr>
          <w:sz w:val="24"/>
          <w:szCs w:val="24"/>
        </w:rPr>
      </w:pPr>
    </w:p>
    <w:p w14:paraId="3D0FACB7" w14:textId="77777777" w:rsidR="008729BC" w:rsidRDefault="008729BC" w:rsidP="004055A1">
      <w:pPr>
        <w:ind w:left="1440" w:right="2160"/>
        <w:rPr>
          <w:sz w:val="24"/>
          <w:szCs w:val="24"/>
        </w:rPr>
      </w:pPr>
    </w:p>
    <w:p w14:paraId="49FEAA5F" w14:textId="77777777" w:rsidR="009563BA" w:rsidRDefault="009563BA" w:rsidP="004055A1">
      <w:pPr>
        <w:ind w:left="1440" w:right="2160"/>
        <w:rPr>
          <w:sz w:val="24"/>
          <w:szCs w:val="24"/>
        </w:rPr>
      </w:pPr>
    </w:p>
    <w:p w14:paraId="49DAE5FD" w14:textId="77777777" w:rsidR="00F97169" w:rsidRDefault="00F97169" w:rsidP="007B4FB2">
      <w:pPr>
        <w:rPr>
          <w:sz w:val="24"/>
          <w:szCs w:val="24"/>
        </w:rPr>
      </w:pPr>
    </w:p>
    <w:p w14:paraId="6DB5EED4" w14:textId="77777777" w:rsidR="00A60560" w:rsidRDefault="00A60560" w:rsidP="007B4FB2">
      <w:pPr>
        <w:rPr>
          <w:sz w:val="24"/>
          <w:szCs w:val="24"/>
        </w:rPr>
      </w:pPr>
      <w:r w:rsidRPr="006D3D9E">
        <w:rPr>
          <w:sz w:val="24"/>
          <w:szCs w:val="24"/>
        </w:rPr>
        <w:t>To Whom It May Concern:</w:t>
      </w:r>
    </w:p>
    <w:p w14:paraId="779825A3" w14:textId="77777777" w:rsidR="001824AB" w:rsidRDefault="001824AB" w:rsidP="001824AB">
      <w:pPr>
        <w:ind w:firstLine="1440"/>
        <w:rPr>
          <w:sz w:val="24"/>
          <w:szCs w:val="24"/>
        </w:rPr>
      </w:pPr>
    </w:p>
    <w:p w14:paraId="22E8CA57" w14:textId="2F35FB92" w:rsidR="006F6AC6" w:rsidRDefault="001824AB" w:rsidP="001824AB">
      <w:pPr>
        <w:ind w:firstLine="1440"/>
        <w:rPr>
          <w:sz w:val="24"/>
          <w:szCs w:val="24"/>
        </w:rPr>
      </w:pPr>
      <w:r w:rsidRPr="001824AB">
        <w:rPr>
          <w:sz w:val="24"/>
          <w:szCs w:val="24"/>
        </w:rPr>
        <w:t xml:space="preserve">By application filed with the Commission on </w:t>
      </w:r>
      <w:r w:rsidR="0092737F">
        <w:rPr>
          <w:sz w:val="24"/>
          <w:szCs w:val="24"/>
        </w:rPr>
        <w:t>July 1</w:t>
      </w:r>
      <w:r w:rsidR="002D1891">
        <w:rPr>
          <w:sz w:val="24"/>
          <w:szCs w:val="24"/>
        </w:rPr>
        <w:t>5</w:t>
      </w:r>
      <w:r w:rsidRPr="006D3D9E">
        <w:rPr>
          <w:sz w:val="24"/>
          <w:szCs w:val="24"/>
        </w:rPr>
        <w:t>,</w:t>
      </w:r>
      <w:r w:rsidRPr="001824AB">
        <w:rPr>
          <w:sz w:val="24"/>
          <w:szCs w:val="24"/>
        </w:rPr>
        <w:t xml:space="preserve"> 201</w:t>
      </w:r>
      <w:r w:rsidR="0092737F">
        <w:rPr>
          <w:sz w:val="24"/>
          <w:szCs w:val="24"/>
        </w:rPr>
        <w:t>9</w:t>
      </w:r>
      <w:r w:rsidRPr="001824AB">
        <w:rPr>
          <w:sz w:val="24"/>
          <w:szCs w:val="24"/>
        </w:rPr>
        <w:t xml:space="preserve">, </w:t>
      </w:r>
      <w:r w:rsidR="00A2286E" w:rsidRPr="00A2286E">
        <w:rPr>
          <w:sz w:val="24"/>
          <w:szCs w:val="24"/>
        </w:rPr>
        <w:t xml:space="preserve">Pennsylvania Department of Transportation (Department) seeks Commission approval </w:t>
      </w:r>
      <w:bookmarkStart w:id="0" w:name="_Hlk19777222"/>
      <w:r w:rsidR="00A2286E" w:rsidRPr="00A2286E">
        <w:rPr>
          <w:sz w:val="24"/>
          <w:szCs w:val="24"/>
        </w:rPr>
        <w:t xml:space="preserve">to </w:t>
      </w:r>
      <w:r w:rsidR="002F74E8" w:rsidRPr="002F74E8">
        <w:rPr>
          <w:sz w:val="24"/>
          <w:szCs w:val="24"/>
        </w:rPr>
        <w:t xml:space="preserve">perform preservation work </w:t>
      </w:r>
      <w:r w:rsidR="002F74E8">
        <w:rPr>
          <w:sz w:val="24"/>
          <w:szCs w:val="24"/>
        </w:rPr>
        <w:t>on</w:t>
      </w:r>
      <w:r w:rsidR="00A2286E" w:rsidRPr="00A2286E">
        <w:rPr>
          <w:sz w:val="24"/>
          <w:szCs w:val="24"/>
        </w:rPr>
        <w:t xml:space="preserve"> the existing bridge structure where </w:t>
      </w:r>
      <w:r w:rsidR="002F74E8" w:rsidRPr="002F74E8">
        <w:rPr>
          <w:sz w:val="24"/>
          <w:szCs w:val="24"/>
        </w:rPr>
        <w:t>State Route 0079 crosses</w:t>
      </w:r>
      <w:r w:rsidR="00AC1864">
        <w:rPr>
          <w:sz w:val="24"/>
          <w:szCs w:val="24"/>
        </w:rPr>
        <w:t>, above grade,</w:t>
      </w:r>
      <w:r w:rsidR="002F74E8" w:rsidRPr="002F74E8">
        <w:rPr>
          <w:sz w:val="24"/>
          <w:szCs w:val="24"/>
        </w:rPr>
        <w:t xml:space="preserve"> the tracks of CSX Transportation Inc</w:t>
      </w:r>
      <w:r w:rsidR="00BC250F">
        <w:rPr>
          <w:sz w:val="24"/>
          <w:szCs w:val="24"/>
        </w:rPr>
        <w:t>.</w:t>
      </w:r>
      <w:r w:rsidR="002F74E8" w:rsidRPr="002F74E8">
        <w:rPr>
          <w:sz w:val="24"/>
          <w:szCs w:val="24"/>
        </w:rPr>
        <w:t xml:space="preserve">, </w:t>
      </w:r>
      <w:r w:rsidR="002F74E8">
        <w:rPr>
          <w:sz w:val="24"/>
          <w:szCs w:val="24"/>
        </w:rPr>
        <w:t>(</w:t>
      </w:r>
      <w:r w:rsidR="002F74E8" w:rsidRPr="002F74E8">
        <w:rPr>
          <w:sz w:val="24"/>
          <w:szCs w:val="24"/>
        </w:rPr>
        <w:t>DOT</w:t>
      </w:r>
      <w:r w:rsidR="002F74E8">
        <w:rPr>
          <w:sz w:val="24"/>
          <w:szCs w:val="24"/>
        </w:rPr>
        <w:t>#</w:t>
      </w:r>
      <w:r w:rsidR="002F74E8" w:rsidRPr="002F74E8">
        <w:rPr>
          <w:sz w:val="24"/>
          <w:szCs w:val="24"/>
        </w:rPr>
        <w:t xml:space="preserve"> 584 829 W</w:t>
      </w:r>
      <w:r w:rsidR="002F74E8">
        <w:rPr>
          <w:sz w:val="24"/>
          <w:szCs w:val="24"/>
        </w:rPr>
        <w:t>)</w:t>
      </w:r>
      <w:r w:rsidR="002F74E8" w:rsidRPr="002F74E8">
        <w:rPr>
          <w:sz w:val="24"/>
          <w:szCs w:val="24"/>
        </w:rPr>
        <w:t xml:space="preserve"> and Norfolk Southern Railway Company </w:t>
      </w:r>
      <w:r w:rsidR="002F74E8">
        <w:rPr>
          <w:sz w:val="24"/>
          <w:szCs w:val="24"/>
        </w:rPr>
        <w:t>(</w:t>
      </w:r>
      <w:r w:rsidR="002F74E8" w:rsidRPr="002F74E8">
        <w:rPr>
          <w:sz w:val="24"/>
          <w:szCs w:val="24"/>
        </w:rPr>
        <w:t>DOT</w:t>
      </w:r>
      <w:r w:rsidR="002F74E8">
        <w:rPr>
          <w:sz w:val="24"/>
          <w:szCs w:val="24"/>
        </w:rPr>
        <w:t>#</w:t>
      </w:r>
      <w:r w:rsidR="002F74E8" w:rsidRPr="002F74E8">
        <w:rPr>
          <w:sz w:val="24"/>
          <w:szCs w:val="24"/>
        </w:rPr>
        <w:t xml:space="preserve"> 507 463 C</w:t>
      </w:r>
      <w:r w:rsidR="002F74E8">
        <w:rPr>
          <w:sz w:val="24"/>
          <w:szCs w:val="24"/>
        </w:rPr>
        <w:t>)</w:t>
      </w:r>
      <w:r w:rsidR="002F74E8" w:rsidRPr="002F74E8">
        <w:rPr>
          <w:sz w:val="24"/>
          <w:szCs w:val="24"/>
        </w:rPr>
        <w:t xml:space="preserve"> in Robinson Township, Neville Township and Glenfield Borough, Allegheny County</w:t>
      </w:r>
      <w:bookmarkEnd w:id="0"/>
      <w:r w:rsidR="002F74E8">
        <w:rPr>
          <w:sz w:val="24"/>
          <w:szCs w:val="24"/>
        </w:rPr>
        <w:t>.</w:t>
      </w:r>
      <w:r w:rsidR="002F74E8" w:rsidRPr="002F74E8">
        <w:rPr>
          <w:sz w:val="24"/>
          <w:szCs w:val="24"/>
        </w:rPr>
        <w:t xml:space="preserve"> </w:t>
      </w:r>
    </w:p>
    <w:p w14:paraId="57A72347" w14:textId="77777777" w:rsidR="008F3625" w:rsidRDefault="001824AB" w:rsidP="008F3625">
      <w:pPr>
        <w:rPr>
          <w:sz w:val="24"/>
          <w:szCs w:val="24"/>
        </w:rPr>
      </w:pPr>
      <w:r w:rsidRPr="001824AB">
        <w:rPr>
          <w:sz w:val="24"/>
          <w:szCs w:val="24"/>
        </w:rPr>
        <w:tab/>
      </w:r>
      <w:r>
        <w:rPr>
          <w:sz w:val="24"/>
          <w:szCs w:val="24"/>
        </w:rPr>
        <w:tab/>
      </w:r>
    </w:p>
    <w:p w14:paraId="4201330F" w14:textId="73AAFE49" w:rsidR="00A40416" w:rsidRDefault="001824AB" w:rsidP="0076652F">
      <w:pPr>
        <w:rPr>
          <w:sz w:val="24"/>
          <w:szCs w:val="24"/>
        </w:rPr>
      </w:pPr>
      <w:r w:rsidRPr="001824AB">
        <w:rPr>
          <w:sz w:val="24"/>
          <w:szCs w:val="24"/>
        </w:rPr>
        <w:tab/>
      </w:r>
      <w:r w:rsidR="009C4DE6">
        <w:rPr>
          <w:sz w:val="24"/>
          <w:szCs w:val="24"/>
        </w:rPr>
        <w:tab/>
      </w:r>
      <w:r w:rsidR="0066644D" w:rsidRPr="0066644D">
        <w:rPr>
          <w:sz w:val="24"/>
          <w:szCs w:val="24"/>
        </w:rPr>
        <w:t>The subject bridge was built in 19</w:t>
      </w:r>
      <w:r w:rsidR="0066644D">
        <w:rPr>
          <w:sz w:val="24"/>
          <w:szCs w:val="24"/>
        </w:rPr>
        <w:t>7</w:t>
      </w:r>
      <w:r w:rsidR="00A74B1F">
        <w:rPr>
          <w:sz w:val="24"/>
          <w:szCs w:val="24"/>
        </w:rPr>
        <w:t>6</w:t>
      </w:r>
      <w:r w:rsidR="0066644D" w:rsidRPr="0066644D">
        <w:rPr>
          <w:sz w:val="24"/>
          <w:szCs w:val="24"/>
        </w:rPr>
        <w:t xml:space="preserve"> and is known as the </w:t>
      </w:r>
      <w:r w:rsidR="00A74B1F">
        <w:rPr>
          <w:sz w:val="24"/>
          <w:szCs w:val="24"/>
        </w:rPr>
        <w:t xml:space="preserve">Neville Island Bridge.  </w:t>
      </w:r>
      <w:r w:rsidR="0066644D" w:rsidRPr="0066644D">
        <w:rPr>
          <w:sz w:val="24"/>
          <w:szCs w:val="24"/>
        </w:rPr>
        <w:t xml:space="preserve">The bridge is owned and maintained by </w:t>
      </w:r>
      <w:r w:rsidR="00A74B1F">
        <w:rPr>
          <w:sz w:val="24"/>
          <w:szCs w:val="24"/>
        </w:rPr>
        <w:t>the Department</w:t>
      </w:r>
      <w:r w:rsidR="0066644D" w:rsidRPr="0066644D">
        <w:rPr>
          <w:sz w:val="24"/>
          <w:szCs w:val="24"/>
        </w:rPr>
        <w:t xml:space="preserve"> and spans over the </w:t>
      </w:r>
      <w:r w:rsidR="00EA6409">
        <w:rPr>
          <w:sz w:val="24"/>
          <w:szCs w:val="24"/>
        </w:rPr>
        <w:t xml:space="preserve">two tracks of </w:t>
      </w:r>
      <w:r w:rsidR="00EA6409" w:rsidRPr="00EA6409">
        <w:rPr>
          <w:sz w:val="24"/>
          <w:szCs w:val="24"/>
        </w:rPr>
        <w:t>CSX Transportation Inc</w:t>
      </w:r>
      <w:r w:rsidR="00157C3E">
        <w:rPr>
          <w:sz w:val="24"/>
          <w:szCs w:val="24"/>
        </w:rPr>
        <w:t>. (CSX)</w:t>
      </w:r>
      <w:r w:rsidR="00EA6409">
        <w:rPr>
          <w:sz w:val="24"/>
          <w:szCs w:val="24"/>
        </w:rPr>
        <w:t>, the</w:t>
      </w:r>
      <w:r w:rsidR="00EA6409" w:rsidRPr="00EA6409">
        <w:rPr>
          <w:sz w:val="24"/>
          <w:szCs w:val="24"/>
        </w:rPr>
        <w:t xml:space="preserve"> </w:t>
      </w:r>
      <w:r w:rsidR="00A74B1F">
        <w:rPr>
          <w:sz w:val="24"/>
          <w:szCs w:val="24"/>
        </w:rPr>
        <w:t>Ohio</w:t>
      </w:r>
      <w:r w:rsidR="0066644D" w:rsidRPr="0066644D">
        <w:rPr>
          <w:sz w:val="24"/>
          <w:szCs w:val="24"/>
        </w:rPr>
        <w:t xml:space="preserve"> River</w:t>
      </w:r>
      <w:r w:rsidR="00EA6409">
        <w:rPr>
          <w:sz w:val="24"/>
          <w:szCs w:val="24"/>
        </w:rPr>
        <w:t xml:space="preserve">, Neville </w:t>
      </w:r>
      <w:r w:rsidR="0018709B">
        <w:rPr>
          <w:sz w:val="24"/>
          <w:szCs w:val="24"/>
        </w:rPr>
        <w:t>Island (Neville Township)</w:t>
      </w:r>
      <w:r w:rsidR="0066644D" w:rsidRPr="0066644D">
        <w:rPr>
          <w:sz w:val="24"/>
          <w:szCs w:val="24"/>
        </w:rPr>
        <w:t xml:space="preserve"> and </w:t>
      </w:r>
      <w:r w:rsidR="00EA6409">
        <w:rPr>
          <w:sz w:val="24"/>
          <w:szCs w:val="24"/>
        </w:rPr>
        <w:t xml:space="preserve">three tracks of </w:t>
      </w:r>
      <w:r w:rsidR="00EA6409" w:rsidRPr="00EA6409">
        <w:rPr>
          <w:sz w:val="24"/>
          <w:szCs w:val="24"/>
        </w:rPr>
        <w:t>Norfolk Southern Railway Company</w:t>
      </w:r>
      <w:r w:rsidR="00157C3E">
        <w:rPr>
          <w:sz w:val="24"/>
          <w:szCs w:val="24"/>
        </w:rPr>
        <w:t xml:space="preserve"> (NS)</w:t>
      </w:r>
      <w:r w:rsidR="00EA6409">
        <w:rPr>
          <w:sz w:val="24"/>
          <w:szCs w:val="24"/>
        </w:rPr>
        <w:t>.</w:t>
      </w:r>
      <w:r w:rsidR="00A74B1F">
        <w:rPr>
          <w:sz w:val="24"/>
          <w:szCs w:val="24"/>
        </w:rPr>
        <w:t xml:space="preserve"> </w:t>
      </w:r>
      <w:r w:rsidR="00EA6409">
        <w:rPr>
          <w:sz w:val="24"/>
          <w:szCs w:val="24"/>
        </w:rPr>
        <w:t xml:space="preserve"> </w:t>
      </w:r>
      <w:r w:rsidR="00420471">
        <w:rPr>
          <w:sz w:val="24"/>
          <w:szCs w:val="24"/>
        </w:rPr>
        <w:t xml:space="preserve">The existing </w:t>
      </w:r>
      <w:r w:rsidR="002F74E8">
        <w:rPr>
          <w:sz w:val="24"/>
          <w:szCs w:val="24"/>
        </w:rPr>
        <w:t>27</w:t>
      </w:r>
      <w:r w:rsidR="00347BBA">
        <w:rPr>
          <w:sz w:val="24"/>
          <w:szCs w:val="24"/>
        </w:rPr>
        <w:t xml:space="preserve">-span </w:t>
      </w:r>
      <w:r w:rsidR="002D1891">
        <w:rPr>
          <w:sz w:val="24"/>
          <w:szCs w:val="24"/>
        </w:rPr>
        <w:t xml:space="preserve">thru </w:t>
      </w:r>
      <w:r w:rsidR="00107447">
        <w:rPr>
          <w:sz w:val="24"/>
          <w:szCs w:val="24"/>
        </w:rPr>
        <w:t xml:space="preserve">steel </w:t>
      </w:r>
      <w:r w:rsidR="00EA6409">
        <w:rPr>
          <w:sz w:val="24"/>
          <w:szCs w:val="24"/>
        </w:rPr>
        <w:t xml:space="preserve">arch (main span) </w:t>
      </w:r>
      <w:r w:rsidR="00403BB7">
        <w:rPr>
          <w:sz w:val="24"/>
          <w:szCs w:val="24"/>
        </w:rPr>
        <w:t xml:space="preserve">bridge </w:t>
      </w:r>
      <w:r w:rsidR="00F75621">
        <w:rPr>
          <w:sz w:val="24"/>
          <w:szCs w:val="24"/>
        </w:rPr>
        <w:t xml:space="preserve">has a total length of approximately </w:t>
      </w:r>
      <w:r w:rsidR="00F302B5">
        <w:rPr>
          <w:sz w:val="24"/>
          <w:szCs w:val="24"/>
        </w:rPr>
        <w:t>4548.50</w:t>
      </w:r>
      <w:r w:rsidR="00F75621">
        <w:rPr>
          <w:sz w:val="24"/>
          <w:szCs w:val="24"/>
        </w:rPr>
        <w:t xml:space="preserve"> feet and is supported by concrete abutments</w:t>
      </w:r>
      <w:r w:rsidR="002551D3">
        <w:rPr>
          <w:sz w:val="24"/>
          <w:szCs w:val="24"/>
        </w:rPr>
        <w:t xml:space="preserve"> and piers</w:t>
      </w:r>
      <w:r w:rsidR="00F75621">
        <w:rPr>
          <w:sz w:val="24"/>
          <w:szCs w:val="24"/>
        </w:rPr>
        <w:t xml:space="preserve">.  </w:t>
      </w:r>
      <w:r w:rsidR="00F75621" w:rsidRPr="00B04A23">
        <w:rPr>
          <w:sz w:val="24"/>
          <w:szCs w:val="24"/>
        </w:rPr>
        <w:t xml:space="preserve">The </w:t>
      </w:r>
      <w:r w:rsidR="00F65EE9">
        <w:rPr>
          <w:sz w:val="24"/>
          <w:szCs w:val="24"/>
        </w:rPr>
        <w:t>inter</w:t>
      </w:r>
      <w:r w:rsidR="00F75621" w:rsidRPr="00B04A23">
        <w:rPr>
          <w:sz w:val="24"/>
          <w:szCs w:val="24"/>
        </w:rPr>
        <w:t>state highway</w:t>
      </w:r>
      <w:r w:rsidR="00F75621">
        <w:rPr>
          <w:sz w:val="24"/>
          <w:szCs w:val="24"/>
        </w:rPr>
        <w:t xml:space="preserve"> on the existing bridge </w:t>
      </w:r>
      <w:r w:rsidR="005F6C62">
        <w:rPr>
          <w:sz w:val="24"/>
          <w:szCs w:val="24"/>
        </w:rPr>
        <w:t xml:space="preserve">consists of a reinforced concrete deck </w:t>
      </w:r>
      <w:r w:rsidR="00F75621">
        <w:rPr>
          <w:sz w:val="24"/>
          <w:szCs w:val="24"/>
        </w:rPr>
        <w:t>provid</w:t>
      </w:r>
      <w:r w:rsidR="005B147E">
        <w:rPr>
          <w:sz w:val="24"/>
          <w:szCs w:val="24"/>
        </w:rPr>
        <w:t>ing</w:t>
      </w:r>
      <w:r w:rsidR="00F75621">
        <w:rPr>
          <w:sz w:val="24"/>
          <w:szCs w:val="24"/>
        </w:rPr>
        <w:t xml:space="preserve"> </w:t>
      </w:r>
      <w:r w:rsidR="006C361E">
        <w:rPr>
          <w:sz w:val="24"/>
          <w:szCs w:val="24"/>
        </w:rPr>
        <w:t xml:space="preserve">three </w:t>
      </w:r>
      <w:r w:rsidR="006C361E" w:rsidRPr="002D1891">
        <w:rPr>
          <w:sz w:val="24"/>
          <w:szCs w:val="24"/>
        </w:rPr>
        <w:t>12-</w:t>
      </w:r>
      <w:r w:rsidR="00237DEB">
        <w:rPr>
          <w:sz w:val="24"/>
          <w:szCs w:val="24"/>
        </w:rPr>
        <w:t xml:space="preserve">foot </w:t>
      </w:r>
      <w:r w:rsidR="005F6C62">
        <w:rPr>
          <w:sz w:val="24"/>
          <w:szCs w:val="24"/>
        </w:rPr>
        <w:t>wide traffic lanes</w:t>
      </w:r>
      <w:r w:rsidR="006C361E">
        <w:rPr>
          <w:sz w:val="24"/>
          <w:szCs w:val="24"/>
        </w:rPr>
        <w:t xml:space="preserve"> in each direction (two thru-lanes, one exit/entrance lane each direction)</w:t>
      </w:r>
      <w:r w:rsidR="005F6C62">
        <w:rPr>
          <w:sz w:val="24"/>
          <w:szCs w:val="24"/>
        </w:rPr>
        <w:t>, with no sidewalks</w:t>
      </w:r>
      <w:r w:rsidR="00A40416">
        <w:rPr>
          <w:sz w:val="24"/>
          <w:szCs w:val="24"/>
        </w:rPr>
        <w:t xml:space="preserve"> for a total width </w:t>
      </w:r>
      <w:r w:rsidR="005F6C62">
        <w:rPr>
          <w:sz w:val="24"/>
          <w:szCs w:val="24"/>
        </w:rPr>
        <w:t>(</w:t>
      </w:r>
      <w:r w:rsidR="002C3F50">
        <w:rPr>
          <w:sz w:val="24"/>
          <w:szCs w:val="24"/>
        </w:rPr>
        <w:t>out-</w:t>
      </w:r>
      <w:r w:rsidR="005F6C62">
        <w:rPr>
          <w:sz w:val="24"/>
          <w:szCs w:val="24"/>
        </w:rPr>
        <w:t>to</w:t>
      </w:r>
      <w:r w:rsidR="002C3F50">
        <w:rPr>
          <w:sz w:val="24"/>
          <w:szCs w:val="24"/>
        </w:rPr>
        <w:t>-out to concrete parapets</w:t>
      </w:r>
      <w:r w:rsidR="005F6C62">
        <w:rPr>
          <w:sz w:val="24"/>
          <w:szCs w:val="24"/>
        </w:rPr>
        <w:t xml:space="preserve">) </w:t>
      </w:r>
      <w:r w:rsidR="00A40416">
        <w:rPr>
          <w:sz w:val="24"/>
          <w:szCs w:val="24"/>
        </w:rPr>
        <w:t xml:space="preserve">of </w:t>
      </w:r>
      <w:r w:rsidR="00A40416" w:rsidRPr="00A40416">
        <w:rPr>
          <w:sz w:val="24"/>
          <w:szCs w:val="24"/>
        </w:rPr>
        <w:t xml:space="preserve">approximately </w:t>
      </w:r>
      <w:r w:rsidR="002D1891" w:rsidRPr="002D1891">
        <w:rPr>
          <w:sz w:val="24"/>
          <w:szCs w:val="24"/>
        </w:rPr>
        <w:t xml:space="preserve">80 </w:t>
      </w:r>
      <w:r w:rsidR="00A40416" w:rsidRPr="002D1891">
        <w:rPr>
          <w:sz w:val="24"/>
          <w:szCs w:val="24"/>
        </w:rPr>
        <w:t>feet</w:t>
      </w:r>
      <w:r w:rsidR="002D1891">
        <w:rPr>
          <w:sz w:val="24"/>
          <w:szCs w:val="24"/>
        </w:rPr>
        <w:t xml:space="preserve"> (width varies)</w:t>
      </w:r>
      <w:r w:rsidR="00F75621">
        <w:rPr>
          <w:sz w:val="24"/>
          <w:szCs w:val="24"/>
        </w:rPr>
        <w:t>.</w:t>
      </w:r>
      <w:r w:rsidR="00A40416">
        <w:rPr>
          <w:sz w:val="24"/>
          <w:szCs w:val="24"/>
        </w:rPr>
        <w:t xml:space="preserve">  The minimum vertical clearance provided</w:t>
      </w:r>
      <w:r w:rsidR="00E36FBB" w:rsidRPr="00E36FBB">
        <w:t xml:space="preserve"> </w:t>
      </w:r>
      <w:r w:rsidR="00E36FBB" w:rsidRPr="00E36FBB">
        <w:rPr>
          <w:sz w:val="24"/>
          <w:szCs w:val="24"/>
        </w:rPr>
        <w:t>above top of rail</w:t>
      </w:r>
      <w:r w:rsidR="00A40416">
        <w:rPr>
          <w:sz w:val="24"/>
          <w:szCs w:val="24"/>
        </w:rPr>
        <w:t xml:space="preserve"> </w:t>
      </w:r>
      <w:r w:rsidR="00495FA3">
        <w:rPr>
          <w:sz w:val="24"/>
          <w:szCs w:val="24"/>
        </w:rPr>
        <w:t xml:space="preserve">for the </w:t>
      </w:r>
      <w:r w:rsidR="00157C3E">
        <w:rPr>
          <w:sz w:val="24"/>
          <w:szCs w:val="24"/>
        </w:rPr>
        <w:t>CSX</w:t>
      </w:r>
      <w:r w:rsidR="00495FA3">
        <w:rPr>
          <w:sz w:val="24"/>
          <w:szCs w:val="24"/>
        </w:rPr>
        <w:t xml:space="preserve"> line </w:t>
      </w:r>
      <w:r w:rsidR="00A40416">
        <w:rPr>
          <w:sz w:val="24"/>
          <w:szCs w:val="24"/>
        </w:rPr>
        <w:t xml:space="preserve">is </w:t>
      </w:r>
      <w:r w:rsidR="00C93A12">
        <w:rPr>
          <w:sz w:val="24"/>
          <w:szCs w:val="24"/>
        </w:rPr>
        <w:t>23</w:t>
      </w:r>
      <w:r w:rsidR="00A40416" w:rsidRPr="0004291D">
        <w:rPr>
          <w:sz w:val="24"/>
          <w:szCs w:val="24"/>
        </w:rPr>
        <w:t xml:space="preserve"> feet</w:t>
      </w:r>
      <w:r w:rsidR="00C93A12">
        <w:rPr>
          <w:sz w:val="24"/>
          <w:szCs w:val="24"/>
        </w:rPr>
        <w:t xml:space="preserve"> 3 inches</w:t>
      </w:r>
      <w:r w:rsidR="00A40416" w:rsidRPr="0004291D">
        <w:rPr>
          <w:sz w:val="24"/>
          <w:szCs w:val="24"/>
        </w:rPr>
        <w:t>.</w:t>
      </w:r>
      <w:r w:rsidR="00E36FBB">
        <w:rPr>
          <w:sz w:val="24"/>
          <w:szCs w:val="24"/>
        </w:rPr>
        <w:t xml:space="preserve">  </w:t>
      </w:r>
      <w:r w:rsidR="00E36FBB" w:rsidRPr="00E36FBB">
        <w:t xml:space="preserve"> </w:t>
      </w:r>
      <w:r w:rsidR="00495FA3" w:rsidRPr="00495FA3">
        <w:rPr>
          <w:sz w:val="24"/>
          <w:szCs w:val="24"/>
        </w:rPr>
        <w:t xml:space="preserve">The minimum vertical clearance provided above top of rail for the </w:t>
      </w:r>
      <w:r w:rsidR="00A05D16">
        <w:rPr>
          <w:sz w:val="24"/>
          <w:szCs w:val="24"/>
        </w:rPr>
        <w:t>NS</w:t>
      </w:r>
      <w:r w:rsidR="00495FA3" w:rsidRPr="00495FA3">
        <w:rPr>
          <w:sz w:val="24"/>
          <w:szCs w:val="24"/>
        </w:rPr>
        <w:t xml:space="preserve"> line is </w:t>
      </w:r>
      <w:r w:rsidR="00157C3E">
        <w:rPr>
          <w:sz w:val="24"/>
          <w:szCs w:val="24"/>
        </w:rPr>
        <w:t>35</w:t>
      </w:r>
      <w:r w:rsidR="00495FA3" w:rsidRPr="00495FA3">
        <w:rPr>
          <w:sz w:val="24"/>
          <w:szCs w:val="24"/>
        </w:rPr>
        <w:t xml:space="preserve"> feet</w:t>
      </w:r>
      <w:r w:rsidR="00157C3E">
        <w:rPr>
          <w:sz w:val="24"/>
          <w:szCs w:val="24"/>
        </w:rPr>
        <w:t xml:space="preserve"> 8 inches</w:t>
      </w:r>
      <w:r w:rsidR="00495FA3" w:rsidRPr="00FB738A">
        <w:rPr>
          <w:sz w:val="24"/>
          <w:szCs w:val="24"/>
        </w:rPr>
        <w:t xml:space="preserve">.   </w:t>
      </w:r>
      <w:r w:rsidR="00FB738A" w:rsidRPr="00FB738A">
        <w:rPr>
          <w:sz w:val="24"/>
          <w:szCs w:val="24"/>
        </w:rPr>
        <w:t>The estimated Average Daily Traffic (ADT) of State Route 00</w:t>
      </w:r>
      <w:r w:rsidR="00FB738A">
        <w:rPr>
          <w:sz w:val="24"/>
          <w:szCs w:val="24"/>
        </w:rPr>
        <w:t xml:space="preserve">79 </w:t>
      </w:r>
      <w:r w:rsidR="00FB738A" w:rsidRPr="00FB738A">
        <w:rPr>
          <w:sz w:val="24"/>
          <w:szCs w:val="24"/>
        </w:rPr>
        <w:t xml:space="preserve">is </w:t>
      </w:r>
      <w:r w:rsidR="00FB738A">
        <w:rPr>
          <w:sz w:val="24"/>
          <w:szCs w:val="24"/>
        </w:rPr>
        <w:t>40</w:t>
      </w:r>
      <w:r w:rsidR="00FB738A" w:rsidRPr="00FB738A">
        <w:rPr>
          <w:sz w:val="24"/>
          <w:szCs w:val="24"/>
        </w:rPr>
        <w:t>,</w:t>
      </w:r>
      <w:r w:rsidR="00FB738A">
        <w:rPr>
          <w:sz w:val="24"/>
          <w:szCs w:val="24"/>
        </w:rPr>
        <w:t>872</w:t>
      </w:r>
      <w:r w:rsidR="00FB738A" w:rsidRPr="00FB738A">
        <w:rPr>
          <w:sz w:val="24"/>
          <w:szCs w:val="24"/>
        </w:rPr>
        <w:t xml:space="preserve"> vehicles </w:t>
      </w:r>
      <w:r w:rsidR="00237DEB" w:rsidRPr="00237DEB">
        <w:rPr>
          <w:sz w:val="24"/>
          <w:szCs w:val="24"/>
        </w:rPr>
        <w:t xml:space="preserve">(northbound) </w:t>
      </w:r>
      <w:r w:rsidR="00FB738A" w:rsidRPr="00FB738A">
        <w:rPr>
          <w:sz w:val="24"/>
          <w:szCs w:val="24"/>
        </w:rPr>
        <w:t xml:space="preserve">with </w:t>
      </w:r>
      <w:r w:rsidR="00FB738A">
        <w:rPr>
          <w:sz w:val="24"/>
          <w:szCs w:val="24"/>
        </w:rPr>
        <w:t>11</w:t>
      </w:r>
      <w:r w:rsidR="00FB738A" w:rsidRPr="00FB738A">
        <w:rPr>
          <w:sz w:val="24"/>
          <w:szCs w:val="24"/>
        </w:rPr>
        <w:t xml:space="preserve">% </w:t>
      </w:r>
      <w:r w:rsidR="00FB738A" w:rsidRPr="00A05D16">
        <w:rPr>
          <w:sz w:val="24"/>
          <w:szCs w:val="24"/>
        </w:rPr>
        <w:t>trucks and 32, 478</w:t>
      </w:r>
      <w:r w:rsidR="00A05D16">
        <w:rPr>
          <w:sz w:val="24"/>
          <w:szCs w:val="24"/>
        </w:rPr>
        <w:t xml:space="preserve"> </w:t>
      </w:r>
      <w:r w:rsidR="00A05D16" w:rsidRPr="00A05D16">
        <w:rPr>
          <w:sz w:val="24"/>
          <w:szCs w:val="24"/>
        </w:rPr>
        <w:t xml:space="preserve">vehicles </w:t>
      </w:r>
      <w:r w:rsidR="00237DEB" w:rsidRPr="00237DEB">
        <w:rPr>
          <w:sz w:val="24"/>
          <w:szCs w:val="24"/>
        </w:rPr>
        <w:t xml:space="preserve">(southbound) </w:t>
      </w:r>
      <w:r w:rsidR="00A05D16" w:rsidRPr="00A05D16">
        <w:rPr>
          <w:sz w:val="24"/>
          <w:szCs w:val="24"/>
        </w:rPr>
        <w:t>with 1</w:t>
      </w:r>
      <w:r w:rsidR="00A05D16">
        <w:rPr>
          <w:sz w:val="24"/>
          <w:szCs w:val="24"/>
        </w:rPr>
        <w:t>4</w:t>
      </w:r>
      <w:r w:rsidR="00A05D16" w:rsidRPr="00A05D16">
        <w:rPr>
          <w:sz w:val="24"/>
          <w:szCs w:val="24"/>
        </w:rPr>
        <w:t>% trucks</w:t>
      </w:r>
      <w:r w:rsidR="00A05D16">
        <w:rPr>
          <w:sz w:val="24"/>
          <w:szCs w:val="24"/>
        </w:rPr>
        <w:t>.</w:t>
      </w:r>
      <w:r w:rsidR="00A05D16" w:rsidRPr="00A05D16">
        <w:rPr>
          <w:sz w:val="24"/>
          <w:szCs w:val="24"/>
        </w:rPr>
        <w:t xml:space="preserve"> </w:t>
      </w:r>
      <w:r w:rsidR="00A05D16">
        <w:rPr>
          <w:sz w:val="24"/>
          <w:szCs w:val="24"/>
        </w:rPr>
        <w:t xml:space="preserve"> </w:t>
      </w:r>
      <w:r w:rsidR="00E36FBB" w:rsidRPr="00A05D16">
        <w:rPr>
          <w:sz w:val="24"/>
          <w:szCs w:val="24"/>
        </w:rPr>
        <w:t xml:space="preserve">The </w:t>
      </w:r>
      <w:r w:rsidR="00FB738A" w:rsidRPr="00A05D16">
        <w:rPr>
          <w:sz w:val="24"/>
          <w:szCs w:val="24"/>
        </w:rPr>
        <w:t>subject bridge (main span/steel arch) is located at Segment 0650, Offset 0000, Sta 843</w:t>
      </w:r>
      <w:r w:rsidR="00FB738A">
        <w:rPr>
          <w:sz w:val="24"/>
          <w:szCs w:val="24"/>
        </w:rPr>
        <w:t>+72.50 NB of SR 0079</w:t>
      </w:r>
      <w:r w:rsidR="00237DEB">
        <w:rPr>
          <w:sz w:val="24"/>
          <w:szCs w:val="24"/>
        </w:rPr>
        <w:t xml:space="preserve"> Section A61</w:t>
      </w:r>
      <w:r w:rsidR="00FB738A">
        <w:rPr>
          <w:sz w:val="24"/>
          <w:szCs w:val="24"/>
        </w:rPr>
        <w:t xml:space="preserve">.  </w:t>
      </w:r>
    </w:p>
    <w:p w14:paraId="43109F3D" w14:textId="77777777" w:rsidR="00A40416" w:rsidRDefault="00A40416" w:rsidP="00A40416">
      <w:pPr>
        <w:rPr>
          <w:sz w:val="24"/>
          <w:szCs w:val="24"/>
        </w:rPr>
      </w:pPr>
    </w:p>
    <w:p w14:paraId="57BAF850" w14:textId="30EAC14C" w:rsidR="00EA6409" w:rsidRDefault="00C21585" w:rsidP="00D52152">
      <w:pPr>
        <w:ind w:firstLine="1440"/>
        <w:rPr>
          <w:sz w:val="24"/>
          <w:szCs w:val="24"/>
          <w:highlight w:val="yellow"/>
        </w:rPr>
      </w:pPr>
      <w:r>
        <w:rPr>
          <w:sz w:val="24"/>
          <w:szCs w:val="24"/>
        </w:rPr>
        <w:t xml:space="preserve">As part of the subject bridge preservation project, </w:t>
      </w:r>
      <w:r w:rsidR="00A05D16" w:rsidRPr="00A05D16">
        <w:rPr>
          <w:sz w:val="24"/>
          <w:szCs w:val="24"/>
        </w:rPr>
        <w:t>Pennsylvania Department of Transportation proposes to</w:t>
      </w:r>
      <w:r>
        <w:rPr>
          <w:sz w:val="24"/>
          <w:szCs w:val="24"/>
        </w:rPr>
        <w:t>:</w:t>
      </w:r>
      <w:r w:rsidR="00A05D16" w:rsidRPr="00A05D16">
        <w:rPr>
          <w:sz w:val="24"/>
          <w:szCs w:val="24"/>
        </w:rPr>
        <w:t xml:space="preserve"> </w:t>
      </w:r>
      <w:r>
        <w:rPr>
          <w:sz w:val="24"/>
          <w:szCs w:val="24"/>
        </w:rPr>
        <w:t>perform concrete repairs of the abutments and piers on the bridge substructure; clean and paint the entire outside surfaces of the bridge superstructure</w:t>
      </w:r>
      <w:r w:rsidR="00517829">
        <w:rPr>
          <w:sz w:val="24"/>
          <w:szCs w:val="24"/>
        </w:rPr>
        <w:t>;</w:t>
      </w:r>
      <w:r>
        <w:rPr>
          <w:sz w:val="24"/>
          <w:szCs w:val="24"/>
        </w:rPr>
        <w:t xml:space="preserve"> zone paint areas on the inside of the </w:t>
      </w:r>
      <w:r w:rsidRPr="00C21585">
        <w:rPr>
          <w:sz w:val="24"/>
          <w:szCs w:val="24"/>
        </w:rPr>
        <w:t>superstructure</w:t>
      </w:r>
      <w:r w:rsidR="00517829">
        <w:rPr>
          <w:sz w:val="24"/>
          <w:szCs w:val="24"/>
        </w:rPr>
        <w:t>;</w:t>
      </w:r>
      <w:r>
        <w:rPr>
          <w:sz w:val="24"/>
          <w:szCs w:val="24"/>
        </w:rPr>
        <w:t xml:space="preserve"> repair and replace portions of the steel superstructure; and perform concrete repairs on the bridge deck including replacing portions of the concrete wearing surface.  The rehab</w:t>
      </w:r>
      <w:r w:rsidR="0099437B">
        <w:rPr>
          <w:sz w:val="24"/>
          <w:szCs w:val="24"/>
        </w:rPr>
        <w:t>ilitation</w:t>
      </w:r>
      <w:r>
        <w:rPr>
          <w:sz w:val="24"/>
          <w:szCs w:val="24"/>
        </w:rPr>
        <w:t xml:space="preserve"> work will also include repair</w:t>
      </w:r>
      <w:r w:rsidR="00517829">
        <w:rPr>
          <w:sz w:val="24"/>
          <w:szCs w:val="24"/>
        </w:rPr>
        <w:t xml:space="preserve"> </w:t>
      </w:r>
      <w:r>
        <w:rPr>
          <w:sz w:val="24"/>
          <w:szCs w:val="24"/>
        </w:rPr>
        <w:t xml:space="preserve">work on the drainage </w:t>
      </w:r>
      <w:r w:rsidR="00517829">
        <w:rPr>
          <w:sz w:val="24"/>
          <w:szCs w:val="24"/>
        </w:rPr>
        <w:t xml:space="preserve">facilities, light poles, sign structures and other miscellaneous items.  </w:t>
      </w:r>
      <w:r w:rsidR="00517829" w:rsidRPr="00517829">
        <w:rPr>
          <w:sz w:val="24"/>
          <w:szCs w:val="24"/>
        </w:rPr>
        <w:t>The rehabilitated bridge will provide the same vertical clearance</w:t>
      </w:r>
      <w:r w:rsidR="00517829">
        <w:rPr>
          <w:sz w:val="24"/>
          <w:szCs w:val="24"/>
        </w:rPr>
        <w:t>s</w:t>
      </w:r>
      <w:r w:rsidR="00517829" w:rsidRPr="00517829">
        <w:rPr>
          <w:sz w:val="24"/>
          <w:szCs w:val="24"/>
        </w:rPr>
        <w:t xml:space="preserve"> above top of rail</w:t>
      </w:r>
      <w:r w:rsidR="00517829">
        <w:rPr>
          <w:sz w:val="24"/>
          <w:szCs w:val="24"/>
        </w:rPr>
        <w:t xml:space="preserve"> for the rail crossings involved</w:t>
      </w:r>
      <w:r w:rsidR="00517829" w:rsidRPr="00517829">
        <w:rPr>
          <w:sz w:val="24"/>
          <w:szCs w:val="24"/>
        </w:rPr>
        <w:t>.  The project work will be performed in stages to allow continuous flow of traffic throughout the construction period.</w:t>
      </w:r>
    </w:p>
    <w:p w14:paraId="009ABCE5" w14:textId="77777777" w:rsidR="00A05D16" w:rsidRDefault="00A05D16" w:rsidP="00A40416">
      <w:pPr>
        <w:ind w:firstLine="1440"/>
        <w:rPr>
          <w:sz w:val="24"/>
          <w:szCs w:val="24"/>
        </w:rPr>
      </w:pPr>
    </w:p>
    <w:p w14:paraId="098BCA49" w14:textId="1BA0E4C0" w:rsidR="00584E15" w:rsidRDefault="00584E15" w:rsidP="00A40416">
      <w:pPr>
        <w:ind w:firstLine="1440"/>
        <w:rPr>
          <w:sz w:val="24"/>
          <w:szCs w:val="24"/>
        </w:rPr>
      </w:pPr>
      <w:r w:rsidRPr="00584E15">
        <w:rPr>
          <w:sz w:val="24"/>
          <w:szCs w:val="24"/>
        </w:rPr>
        <w:t xml:space="preserve">Upon receipt of the application, a field investigation and conference </w:t>
      </w:r>
      <w:proofErr w:type="gramStart"/>
      <w:r w:rsidRPr="00584E15">
        <w:rPr>
          <w:sz w:val="24"/>
          <w:szCs w:val="24"/>
        </w:rPr>
        <w:t>was</w:t>
      </w:r>
      <w:proofErr w:type="gramEnd"/>
      <w:r w:rsidRPr="00584E15">
        <w:rPr>
          <w:sz w:val="24"/>
          <w:szCs w:val="24"/>
        </w:rPr>
        <w:t xml:space="preserve"> arranged by a Commission staff engineer and held on </w:t>
      </w:r>
      <w:r w:rsidR="00517829">
        <w:rPr>
          <w:sz w:val="24"/>
          <w:szCs w:val="24"/>
        </w:rPr>
        <w:t>September 13, 2019</w:t>
      </w:r>
      <w:r w:rsidRPr="00584E15">
        <w:rPr>
          <w:sz w:val="24"/>
          <w:szCs w:val="24"/>
        </w:rPr>
        <w:t xml:space="preserve"> at the site of the subject crossing.  </w:t>
      </w:r>
      <w:r w:rsidRPr="000B0B08">
        <w:rPr>
          <w:sz w:val="24"/>
          <w:szCs w:val="24"/>
        </w:rPr>
        <w:t>Representatives of</w:t>
      </w:r>
      <w:r w:rsidRPr="00584E15">
        <w:rPr>
          <w:sz w:val="24"/>
          <w:szCs w:val="24"/>
        </w:rPr>
        <w:t xml:space="preserve"> </w:t>
      </w:r>
      <w:r w:rsidR="00735574" w:rsidRPr="00735574">
        <w:rPr>
          <w:sz w:val="24"/>
          <w:szCs w:val="24"/>
        </w:rPr>
        <w:t xml:space="preserve">AECOM </w:t>
      </w:r>
      <w:bookmarkStart w:id="1" w:name="_Hlk19705563"/>
      <w:r w:rsidR="00735574" w:rsidRPr="00735574">
        <w:rPr>
          <w:sz w:val="24"/>
          <w:szCs w:val="24"/>
        </w:rPr>
        <w:t xml:space="preserve">(representing </w:t>
      </w:r>
      <w:bookmarkEnd w:id="1"/>
      <w:r w:rsidR="00735574" w:rsidRPr="00735574">
        <w:rPr>
          <w:sz w:val="24"/>
          <w:szCs w:val="24"/>
        </w:rPr>
        <w:t xml:space="preserve">Norfolk Southern Railway Company), </w:t>
      </w:r>
      <w:r w:rsidR="00735574" w:rsidRPr="00B11A23">
        <w:rPr>
          <w:sz w:val="24"/>
          <w:szCs w:val="24"/>
        </w:rPr>
        <w:t>Bergmann</w:t>
      </w:r>
      <w:r w:rsidR="00E24CBB">
        <w:rPr>
          <w:sz w:val="24"/>
          <w:szCs w:val="24"/>
        </w:rPr>
        <w:t xml:space="preserve"> </w:t>
      </w:r>
      <w:r w:rsidR="00735574" w:rsidRPr="00735574">
        <w:rPr>
          <w:sz w:val="24"/>
          <w:szCs w:val="24"/>
        </w:rPr>
        <w:t>(representing</w:t>
      </w:r>
      <w:r w:rsidR="00735574" w:rsidRPr="00735574">
        <w:t xml:space="preserve"> </w:t>
      </w:r>
      <w:r w:rsidR="00735574" w:rsidRPr="00735574">
        <w:rPr>
          <w:sz w:val="24"/>
          <w:szCs w:val="24"/>
        </w:rPr>
        <w:t>CSX Transportation Inc.</w:t>
      </w:r>
      <w:r w:rsidR="00735574">
        <w:rPr>
          <w:sz w:val="24"/>
          <w:szCs w:val="24"/>
        </w:rPr>
        <w:t>)</w:t>
      </w:r>
      <w:r w:rsidR="00B316AE">
        <w:rPr>
          <w:sz w:val="24"/>
          <w:szCs w:val="24"/>
        </w:rPr>
        <w:t xml:space="preserve">, </w:t>
      </w:r>
      <w:r w:rsidR="00735574">
        <w:rPr>
          <w:sz w:val="24"/>
          <w:szCs w:val="24"/>
        </w:rPr>
        <w:t>SAI Consulting Engineering, Linde (</w:t>
      </w:r>
      <w:r w:rsidR="00735574" w:rsidRPr="00B11A23">
        <w:rPr>
          <w:sz w:val="24"/>
          <w:szCs w:val="24"/>
        </w:rPr>
        <w:t>Messer Gases</w:t>
      </w:r>
      <w:r w:rsidR="00735574">
        <w:rPr>
          <w:sz w:val="24"/>
          <w:szCs w:val="24"/>
        </w:rPr>
        <w:t xml:space="preserve">) and </w:t>
      </w:r>
      <w:r w:rsidR="00735574" w:rsidRPr="00735574">
        <w:rPr>
          <w:sz w:val="24"/>
          <w:szCs w:val="24"/>
        </w:rPr>
        <w:t xml:space="preserve">Pennsylvania Department of Transportation </w:t>
      </w:r>
      <w:r w:rsidRPr="00584E15">
        <w:rPr>
          <w:sz w:val="24"/>
          <w:szCs w:val="24"/>
        </w:rPr>
        <w:t xml:space="preserve">were in attendance.  Although notified by letter dated </w:t>
      </w:r>
      <w:r w:rsidR="009200E2">
        <w:rPr>
          <w:sz w:val="24"/>
          <w:szCs w:val="24"/>
        </w:rPr>
        <w:t>August 14</w:t>
      </w:r>
      <w:r w:rsidRPr="00584E15">
        <w:rPr>
          <w:sz w:val="24"/>
          <w:szCs w:val="24"/>
        </w:rPr>
        <w:t>, 201</w:t>
      </w:r>
      <w:r w:rsidR="009200E2">
        <w:rPr>
          <w:sz w:val="24"/>
          <w:szCs w:val="24"/>
        </w:rPr>
        <w:t>9</w:t>
      </w:r>
      <w:r w:rsidRPr="00584E15">
        <w:rPr>
          <w:sz w:val="24"/>
          <w:szCs w:val="24"/>
        </w:rPr>
        <w:t xml:space="preserve">, there were no representatives from </w:t>
      </w:r>
      <w:r w:rsidR="009200E2" w:rsidRPr="009200E2">
        <w:rPr>
          <w:sz w:val="24"/>
          <w:szCs w:val="24"/>
        </w:rPr>
        <w:t>Robinson Township, Neville Township</w:t>
      </w:r>
      <w:r w:rsidR="009200E2">
        <w:rPr>
          <w:sz w:val="24"/>
          <w:szCs w:val="24"/>
        </w:rPr>
        <w:t>,</w:t>
      </w:r>
      <w:r w:rsidR="009200E2" w:rsidRPr="009200E2">
        <w:rPr>
          <w:sz w:val="24"/>
          <w:szCs w:val="24"/>
        </w:rPr>
        <w:t xml:space="preserve"> Glenfield Borough, Allegheny County</w:t>
      </w:r>
      <w:r w:rsidR="009200E2">
        <w:rPr>
          <w:sz w:val="24"/>
          <w:szCs w:val="24"/>
        </w:rPr>
        <w:t>,</w:t>
      </w:r>
      <w:r w:rsidR="009200E2" w:rsidRPr="009200E2">
        <w:rPr>
          <w:sz w:val="24"/>
          <w:szCs w:val="24"/>
        </w:rPr>
        <w:t xml:space="preserve"> </w:t>
      </w:r>
      <w:r w:rsidR="009200E2">
        <w:rPr>
          <w:sz w:val="24"/>
          <w:szCs w:val="24"/>
        </w:rPr>
        <w:t xml:space="preserve">Comcast, Verizon Pennsylvania, Windstream, Level 3 Communications, Columbia Gas of Pennsylvania or Duquesne Light Company </w:t>
      </w:r>
      <w:r w:rsidRPr="00584E15">
        <w:rPr>
          <w:sz w:val="24"/>
          <w:szCs w:val="24"/>
        </w:rPr>
        <w:t xml:space="preserve">in attendance.  </w:t>
      </w:r>
      <w:r w:rsidR="00D42D64" w:rsidRPr="00D42D64">
        <w:rPr>
          <w:sz w:val="24"/>
          <w:szCs w:val="24"/>
        </w:rPr>
        <w:t xml:space="preserve">During the field conference, it was acknowledged that </w:t>
      </w:r>
      <w:r w:rsidR="00650662" w:rsidRPr="00650662">
        <w:rPr>
          <w:sz w:val="24"/>
          <w:szCs w:val="24"/>
        </w:rPr>
        <w:t xml:space="preserve">National Railroad Passenger Corporation (AMTRAK) </w:t>
      </w:r>
      <w:r w:rsidR="00D42D64" w:rsidRPr="00D42D64">
        <w:rPr>
          <w:sz w:val="24"/>
          <w:szCs w:val="24"/>
        </w:rPr>
        <w:t xml:space="preserve">is also an operator on the tracks of </w:t>
      </w:r>
      <w:r w:rsidR="002309C4" w:rsidRPr="002309C4">
        <w:rPr>
          <w:sz w:val="24"/>
          <w:szCs w:val="24"/>
        </w:rPr>
        <w:t xml:space="preserve">Norfolk Southern Railway </w:t>
      </w:r>
      <w:r w:rsidR="002309C4" w:rsidRPr="002D1891">
        <w:rPr>
          <w:sz w:val="24"/>
          <w:szCs w:val="24"/>
        </w:rPr>
        <w:t xml:space="preserve">Company </w:t>
      </w:r>
      <w:r w:rsidR="00D42D64" w:rsidRPr="002D1891">
        <w:rPr>
          <w:sz w:val="24"/>
          <w:szCs w:val="24"/>
        </w:rPr>
        <w:t>at the subject crossing</w:t>
      </w:r>
      <w:r w:rsidR="002309C4" w:rsidRPr="002D1891">
        <w:rPr>
          <w:sz w:val="24"/>
          <w:szCs w:val="24"/>
        </w:rPr>
        <w:t xml:space="preserve"> (DOT# 507 463 C)</w:t>
      </w:r>
      <w:r w:rsidR="00D42D64" w:rsidRPr="002D1891">
        <w:rPr>
          <w:sz w:val="24"/>
          <w:szCs w:val="24"/>
        </w:rPr>
        <w:t xml:space="preserve">.  </w:t>
      </w:r>
    </w:p>
    <w:p w14:paraId="52DC09D1" w14:textId="77777777" w:rsidR="00584E15" w:rsidRDefault="00584E15" w:rsidP="00A40416">
      <w:pPr>
        <w:ind w:firstLine="1440"/>
        <w:rPr>
          <w:sz w:val="24"/>
          <w:szCs w:val="24"/>
        </w:rPr>
      </w:pPr>
    </w:p>
    <w:p w14:paraId="5E7172B6" w14:textId="657A17A0" w:rsidR="00A15552" w:rsidRDefault="004C53B1" w:rsidP="00A40416">
      <w:pPr>
        <w:ind w:firstLine="1440"/>
        <w:rPr>
          <w:sz w:val="24"/>
          <w:szCs w:val="24"/>
        </w:rPr>
      </w:pPr>
      <w:r w:rsidRPr="004C53B1">
        <w:rPr>
          <w:sz w:val="24"/>
          <w:szCs w:val="24"/>
        </w:rPr>
        <w:t xml:space="preserve">Pennsylvania Department of Transportation </w:t>
      </w:r>
      <w:r w:rsidR="00D3453F" w:rsidRPr="00D3453F">
        <w:rPr>
          <w:sz w:val="24"/>
          <w:szCs w:val="24"/>
        </w:rPr>
        <w:t xml:space="preserve">agrees to furnish all material and perform all work necessary to construct the project. </w:t>
      </w:r>
      <w:r w:rsidR="008C107B">
        <w:rPr>
          <w:sz w:val="24"/>
          <w:szCs w:val="24"/>
        </w:rPr>
        <w:t xml:space="preserve"> </w:t>
      </w:r>
      <w:r w:rsidR="00FA0C95">
        <w:rPr>
          <w:sz w:val="24"/>
          <w:szCs w:val="24"/>
        </w:rPr>
        <w:t xml:space="preserve">The </w:t>
      </w:r>
      <w:r w:rsidRPr="004C53B1">
        <w:rPr>
          <w:sz w:val="24"/>
          <w:szCs w:val="24"/>
        </w:rPr>
        <w:t xml:space="preserve">Department </w:t>
      </w:r>
      <w:r w:rsidR="00FA0C95">
        <w:rPr>
          <w:sz w:val="24"/>
          <w:szCs w:val="24"/>
        </w:rPr>
        <w:t>agrees to provide all necessary shielding/protection</w:t>
      </w:r>
      <w:r w:rsidR="00A15552">
        <w:rPr>
          <w:sz w:val="24"/>
          <w:szCs w:val="24"/>
        </w:rPr>
        <w:t>,</w:t>
      </w:r>
      <w:r w:rsidR="00FA0C95">
        <w:rPr>
          <w:sz w:val="24"/>
          <w:szCs w:val="24"/>
        </w:rPr>
        <w:t xml:space="preserve"> as required</w:t>
      </w:r>
      <w:r w:rsidR="00A15552">
        <w:rPr>
          <w:sz w:val="24"/>
          <w:szCs w:val="24"/>
        </w:rPr>
        <w:t>,</w:t>
      </w:r>
      <w:r w:rsidR="00FA0C95">
        <w:rPr>
          <w:sz w:val="24"/>
          <w:szCs w:val="24"/>
        </w:rPr>
        <w:t xml:space="preserve"> to </w:t>
      </w:r>
      <w:r w:rsidR="00A15552">
        <w:rPr>
          <w:sz w:val="24"/>
          <w:szCs w:val="24"/>
        </w:rPr>
        <w:t xml:space="preserve">protect the areas below the bridge structure during construction of the project.  </w:t>
      </w:r>
      <w:r w:rsidR="00FD2293" w:rsidRPr="00FD2293">
        <w:rPr>
          <w:sz w:val="24"/>
          <w:szCs w:val="24"/>
        </w:rPr>
        <w:t xml:space="preserve">The </w:t>
      </w:r>
      <w:r w:rsidRPr="004C53B1">
        <w:rPr>
          <w:sz w:val="24"/>
          <w:szCs w:val="24"/>
        </w:rPr>
        <w:t xml:space="preserve">Department </w:t>
      </w:r>
      <w:r w:rsidR="00FD2293" w:rsidRPr="00FD2293">
        <w:rPr>
          <w:sz w:val="24"/>
          <w:szCs w:val="24"/>
        </w:rPr>
        <w:t xml:space="preserve">agrees to bear any costs incurred by </w:t>
      </w:r>
      <w:r>
        <w:rPr>
          <w:sz w:val="24"/>
          <w:szCs w:val="24"/>
        </w:rPr>
        <w:t>CSX and/or NS</w:t>
      </w:r>
      <w:r w:rsidR="00FD2293" w:rsidRPr="00FD2293">
        <w:rPr>
          <w:sz w:val="24"/>
          <w:szCs w:val="24"/>
        </w:rPr>
        <w:t xml:space="preserve"> to alter or protect </w:t>
      </w:r>
      <w:r>
        <w:rPr>
          <w:sz w:val="24"/>
          <w:szCs w:val="24"/>
        </w:rPr>
        <w:t>their</w:t>
      </w:r>
      <w:r w:rsidR="00FD2293" w:rsidRPr="00FD2293">
        <w:rPr>
          <w:sz w:val="24"/>
          <w:szCs w:val="24"/>
        </w:rPr>
        <w:t xml:space="preserve"> facilities including providing any watchmen, flagmen and/or construction inspections that are deemed necessary.  </w:t>
      </w:r>
    </w:p>
    <w:p w14:paraId="414A9D83" w14:textId="77777777" w:rsidR="00A15552" w:rsidRDefault="00A15552" w:rsidP="00A40416">
      <w:pPr>
        <w:ind w:firstLine="1440"/>
        <w:rPr>
          <w:sz w:val="24"/>
          <w:szCs w:val="24"/>
        </w:rPr>
      </w:pPr>
    </w:p>
    <w:p w14:paraId="66898BEB" w14:textId="22F37438" w:rsidR="00785D85" w:rsidRDefault="00FD2293" w:rsidP="00A40416">
      <w:pPr>
        <w:ind w:firstLine="1440"/>
        <w:rPr>
          <w:sz w:val="24"/>
          <w:szCs w:val="24"/>
        </w:rPr>
      </w:pPr>
      <w:r w:rsidRPr="00FD2293">
        <w:rPr>
          <w:sz w:val="24"/>
          <w:szCs w:val="24"/>
        </w:rPr>
        <w:t xml:space="preserve">At the field conference it was noted that </w:t>
      </w:r>
      <w:r w:rsidR="00D20145" w:rsidRPr="00D20145">
        <w:rPr>
          <w:sz w:val="24"/>
          <w:szCs w:val="24"/>
        </w:rPr>
        <w:t xml:space="preserve">Messer Gases </w:t>
      </w:r>
      <w:r w:rsidR="00785D85" w:rsidRPr="00FD2293">
        <w:rPr>
          <w:sz w:val="24"/>
          <w:szCs w:val="24"/>
        </w:rPr>
        <w:t xml:space="preserve">has </w:t>
      </w:r>
      <w:r w:rsidR="001E2465">
        <w:rPr>
          <w:sz w:val="24"/>
          <w:szCs w:val="24"/>
        </w:rPr>
        <w:t>an underground gas</w:t>
      </w:r>
      <w:r w:rsidR="004F50B6" w:rsidRPr="00FD2293">
        <w:rPr>
          <w:sz w:val="24"/>
          <w:szCs w:val="24"/>
        </w:rPr>
        <w:t xml:space="preserve"> line</w:t>
      </w:r>
      <w:r w:rsidR="00785D85" w:rsidRPr="00FD2293">
        <w:rPr>
          <w:sz w:val="24"/>
          <w:szCs w:val="24"/>
        </w:rPr>
        <w:t xml:space="preserve"> </w:t>
      </w:r>
      <w:r w:rsidR="00D20145">
        <w:rPr>
          <w:sz w:val="24"/>
          <w:szCs w:val="24"/>
        </w:rPr>
        <w:t xml:space="preserve">located in the vicinity of the CSX rail lines </w:t>
      </w:r>
      <w:r w:rsidR="002C1ED6">
        <w:rPr>
          <w:sz w:val="24"/>
          <w:szCs w:val="24"/>
        </w:rPr>
        <w:t xml:space="preserve">running </w:t>
      </w:r>
      <w:r w:rsidR="00D20145">
        <w:rPr>
          <w:sz w:val="24"/>
          <w:szCs w:val="24"/>
        </w:rPr>
        <w:t xml:space="preserve">underneath </w:t>
      </w:r>
      <w:r w:rsidR="002C1ED6">
        <w:rPr>
          <w:sz w:val="24"/>
          <w:szCs w:val="24"/>
        </w:rPr>
        <w:t xml:space="preserve">Span </w:t>
      </w:r>
      <w:r w:rsidR="001E2465">
        <w:rPr>
          <w:sz w:val="24"/>
          <w:szCs w:val="24"/>
        </w:rPr>
        <w:t>#</w:t>
      </w:r>
      <w:r w:rsidR="002C1ED6">
        <w:rPr>
          <w:sz w:val="24"/>
          <w:szCs w:val="24"/>
        </w:rPr>
        <w:t>3 of the bridge</w:t>
      </w:r>
      <w:r w:rsidR="001E2465">
        <w:rPr>
          <w:sz w:val="24"/>
          <w:szCs w:val="24"/>
        </w:rPr>
        <w:t xml:space="preserve">. </w:t>
      </w:r>
      <w:r w:rsidR="001E2465" w:rsidRPr="001E2465">
        <w:t xml:space="preserve"> </w:t>
      </w:r>
      <w:r w:rsidR="001E2465" w:rsidRPr="001E2465">
        <w:rPr>
          <w:sz w:val="24"/>
          <w:szCs w:val="24"/>
        </w:rPr>
        <w:t>The Department is to coordinate the proposed project work with Messer Gases to protect the Messer facilities</w:t>
      </w:r>
      <w:r w:rsidR="001E2465" w:rsidRPr="001E2465">
        <w:t xml:space="preserve"> </w:t>
      </w:r>
      <w:r w:rsidR="001E2465" w:rsidRPr="001E2465">
        <w:rPr>
          <w:sz w:val="24"/>
          <w:szCs w:val="24"/>
        </w:rPr>
        <w:t>as necessary</w:t>
      </w:r>
      <w:r w:rsidR="001E2465" w:rsidRPr="001E2465">
        <w:t xml:space="preserve"> </w:t>
      </w:r>
      <w:r w:rsidR="001E2465" w:rsidRPr="001E2465">
        <w:rPr>
          <w:sz w:val="24"/>
          <w:szCs w:val="24"/>
        </w:rPr>
        <w:t>to accommodate the project work.  It has not been determined to what extent the facilities of other non-carrier utility companies are involved with the project.  The non-carrier public utilities will be directed to alter or relocate their facilities as necessary to construct the project at their initial cost and expense.</w:t>
      </w:r>
      <w:r w:rsidR="001E2465">
        <w:rPr>
          <w:sz w:val="24"/>
          <w:szCs w:val="24"/>
        </w:rPr>
        <w:t xml:space="preserve"> </w:t>
      </w:r>
    </w:p>
    <w:p w14:paraId="45C9B4B3" w14:textId="77777777" w:rsidR="004642EE" w:rsidRDefault="004642EE" w:rsidP="00A40416">
      <w:pPr>
        <w:ind w:firstLine="1440"/>
        <w:rPr>
          <w:sz w:val="24"/>
          <w:szCs w:val="24"/>
        </w:rPr>
      </w:pPr>
    </w:p>
    <w:p w14:paraId="66261A4E" w14:textId="7D4476A4" w:rsidR="00FB6B78" w:rsidRDefault="00E36FBB" w:rsidP="00FB6B78">
      <w:pPr>
        <w:ind w:firstLine="1440"/>
        <w:rPr>
          <w:sz w:val="24"/>
          <w:szCs w:val="24"/>
        </w:rPr>
      </w:pPr>
      <w:r w:rsidRPr="00AF64D1">
        <w:rPr>
          <w:sz w:val="24"/>
          <w:szCs w:val="24"/>
        </w:rPr>
        <w:t>The Commission</w:t>
      </w:r>
      <w:r w:rsidRPr="00E36FBB">
        <w:rPr>
          <w:sz w:val="24"/>
          <w:szCs w:val="24"/>
        </w:rPr>
        <w:t xml:space="preserve"> has tentatively established jurisdiction </w:t>
      </w:r>
      <w:r w:rsidR="00A15552">
        <w:rPr>
          <w:sz w:val="24"/>
          <w:szCs w:val="24"/>
        </w:rPr>
        <w:t xml:space="preserve">over those portions of the project </w:t>
      </w:r>
      <w:r w:rsidR="002551D3">
        <w:rPr>
          <w:sz w:val="24"/>
          <w:szCs w:val="24"/>
        </w:rPr>
        <w:t xml:space="preserve">along </w:t>
      </w:r>
      <w:r w:rsidR="007E5CAB">
        <w:rPr>
          <w:sz w:val="24"/>
          <w:szCs w:val="24"/>
        </w:rPr>
        <w:t xml:space="preserve">SR 0079 </w:t>
      </w:r>
      <w:r w:rsidR="00A15552">
        <w:rPr>
          <w:sz w:val="24"/>
          <w:szCs w:val="24"/>
        </w:rPr>
        <w:t>between</w:t>
      </w:r>
      <w:r w:rsidRPr="00E36FBB">
        <w:rPr>
          <w:sz w:val="24"/>
          <w:szCs w:val="24"/>
        </w:rPr>
        <w:t xml:space="preserve"> Highway Station </w:t>
      </w:r>
      <w:r w:rsidR="007E5CAB">
        <w:rPr>
          <w:sz w:val="24"/>
          <w:szCs w:val="24"/>
        </w:rPr>
        <w:t>809</w:t>
      </w:r>
      <w:r w:rsidRPr="00E36FBB">
        <w:rPr>
          <w:sz w:val="24"/>
          <w:szCs w:val="24"/>
        </w:rPr>
        <w:t>+</w:t>
      </w:r>
      <w:r w:rsidR="007E5CAB">
        <w:rPr>
          <w:sz w:val="24"/>
          <w:szCs w:val="24"/>
        </w:rPr>
        <w:t>00</w:t>
      </w:r>
      <w:r w:rsidRPr="00E36FBB">
        <w:rPr>
          <w:sz w:val="24"/>
          <w:szCs w:val="24"/>
        </w:rPr>
        <w:t xml:space="preserve"> and Highway Station </w:t>
      </w:r>
      <w:r w:rsidR="007E5CAB">
        <w:rPr>
          <w:sz w:val="24"/>
          <w:szCs w:val="24"/>
        </w:rPr>
        <w:t>857</w:t>
      </w:r>
      <w:r w:rsidRPr="00E36FBB">
        <w:rPr>
          <w:sz w:val="24"/>
          <w:szCs w:val="24"/>
        </w:rPr>
        <w:t>+</w:t>
      </w:r>
      <w:r w:rsidR="007E5CAB">
        <w:rPr>
          <w:sz w:val="24"/>
          <w:szCs w:val="24"/>
        </w:rPr>
        <w:t>00</w:t>
      </w:r>
      <w:r w:rsidRPr="00E36FBB">
        <w:rPr>
          <w:sz w:val="24"/>
          <w:szCs w:val="24"/>
        </w:rPr>
        <w:t xml:space="preserve">.  </w:t>
      </w:r>
    </w:p>
    <w:p w14:paraId="5ECC1606" w14:textId="38B73A14" w:rsidR="00FB6B78" w:rsidRDefault="00FB6B78" w:rsidP="00FB6B78">
      <w:pPr>
        <w:ind w:firstLine="1440"/>
        <w:rPr>
          <w:sz w:val="24"/>
          <w:szCs w:val="24"/>
        </w:rPr>
      </w:pPr>
    </w:p>
    <w:p w14:paraId="683BDCB7" w14:textId="69309405" w:rsidR="00972307" w:rsidRDefault="00972307" w:rsidP="00FB6B78">
      <w:pPr>
        <w:ind w:firstLine="1440"/>
        <w:rPr>
          <w:sz w:val="24"/>
          <w:szCs w:val="24"/>
        </w:rPr>
      </w:pPr>
      <w:r w:rsidRPr="00972307">
        <w:rPr>
          <w:sz w:val="24"/>
          <w:szCs w:val="24"/>
        </w:rPr>
        <w:t xml:space="preserve">In conjunction with the subject crossing alteration project, it may be necessary for the Commission to appropriate certain portions of property to accommodate </w:t>
      </w:r>
      <w:r>
        <w:rPr>
          <w:sz w:val="24"/>
          <w:szCs w:val="24"/>
        </w:rPr>
        <w:t>the project work</w:t>
      </w:r>
      <w:r w:rsidRPr="00972307">
        <w:rPr>
          <w:sz w:val="24"/>
          <w:szCs w:val="24"/>
        </w:rPr>
        <w:t xml:space="preserve">.  The Department has not submitted right-of-way plans to the Commission and the parties of </w:t>
      </w:r>
      <w:r w:rsidRPr="00972307">
        <w:rPr>
          <w:sz w:val="24"/>
          <w:szCs w:val="24"/>
        </w:rPr>
        <w:lastRenderedPageBreak/>
        <w:t>record for consideration in this proceeding.  Accordingly (if property appropriation is required) it will be necessary for the Department to do so prior to the start of construction.</w:t>
      </w:r>
    </w:p>
    <w:p w14:paraId="24C8A911" w14:textId="77777777" w:rsidR="00972307" w:rsidRPr="00D3453F" w:rsidRDefault="00972307" w:rsidP="00FB6B78">
      <w:pPr>
        <w:ind w:firstLine="1440"/>
        <w:rPr>
          <w:sz w:val="24"/>
          <w:szCs w:val="24"/>
        </w:rPr>
      </w:pPr>
    </w:p>
    <w:p w14:paraId="5675CF67" w14:textId="4CC0F828" w:rsidR="009C4DE6" w:rsidRDefault="00972307" w:rsidP="00FB6B78">
      <w:pPr>
        <w:ind w:firstLine="1440"/>
        <w:rPr>
          <w:sz w:val="24"/>
          <w:szCs w:val="24"/>
        </w:rPr>
      </w:pPr>
      <w:r w:rsidRPr="00972307">
        <w:rPr>
          <w:sz w:val="24"/>
          <w:szCs w:val="24"/>
        </w:rPr>
        <w:t xml:space="preserve">The project will be funded with </w:t>
      </w:r>
      <w:r>
        <w:rPr>
          <w:sz w:val="24"/>
          <w:szCs w:val="24"/>
        </w:rPr>
        <w:t>100</w:t>
      </w:r>
      <w:r w:rsidRPr="00972307">
        <w:rPr>
          <w:sz w:val="24"/>
          <w:szCs w:val="24"/>
        </w:rPr>
        <w:t xml:space="preserve"> percent Federal Funds</w:t>
      </w:r>
      <w:r>
        <w:rPr>
          <w:sz w:val="24"/>
          <w:szCs w:val="24"/>
        </w:rPr>
        <w:t>.</w:t>
      </w:r>
      <w:r w:rsidR="00FB6B78" w:rsidRPr="0045471B">
        <w:t xml:space="preserve">  </w:t>
      </w:r>
      <w:r w:rsidR="00FB6B78" w:rsidRPr="0045471B">
        <w:rPr>
          <w:sz w:val="24"/>
          <w:szCs w:val="24"/>
        </w:rPr>
        <w:t>The estimated cost of construction of the project is</w:t>
      </w:r>
      <w:r w:rsidR="00FB6B78" w:rsidRPr="0045471B">
        <w:t xml:space="preserve"> </w:t>
      </w:r>
      <w:r w:rsidR="00FB6B78" w:rsidRPr="0045471B">
        <w:rPr>
          <w:sz w:val="24"/>
          <w:szCs w:val="24"/>
        </w:rPr>
        <w:t>$</w:t>
      </w:r>
      <w:r>
        <w:rPr>
          <w:sz w:val="24"/>
          <w:szCs w:val="24"/>
        </w:rPr>
        <w:t>5</w:t>
      </w:r>
      <w:r w:rsidR="00C83D6B">
        <w:rPr>
          <w:sz w:val="24"/>
          <w:szCs w:val="24"/>
        </w:rPr>
        <w:t>8</w:t>
      </w:r>
      <w:r w:rsidR="00FB6B78" w:rsidRPr="0045471B">
        <w:rPr>
          <w:sz w:val="24"/>
          <w:szCs w:val="24"/>
        </w:rPr>
        <w:t>,</w:t>
      </w:r>
      <w:r>
        <w:rPr>
          <w:sz w:val="24"/>
          <w:szCs w:val="24"/>
        </w:rPr>
        <w:t>0</w:t>
      </w:r>
      <w:r w:rsidR="00C83D6B">
        <w:rPr>
          <w:sz w:val="24"/>
          <w:szCs w:val="24"/>
        </w:rPr>
        <w:t>0</w:t>
      </w:r>
      <w:r w:rsidR="00391155">
        <w:rPr>
          <w:sz w:val="24"/>
          <w:szCs w:val="24"/>
        </w:rPr>
        <w:t>0</w:t>
      </w:r>
      <w:r w:rsidR="00FB6B78" w:rsidRPr="0045471B">
        <w:rPr>
          <w:sz w:val="24"/>
          <w:szCs w:val="24"/>
        </w:rPr>
        <w:t>,000</w:t>
      </w:r>
      <w:r w:rsidR="00FB6B78">
        <w:rPr>
          <w:sz w:val="24"/>
          <w:szCs w:val="24"/>
        </w:rPr>
        <w:t>.</w:t>
      </w:r>
    </w:p>
    <w:p w14:paraId="00A2797D" w14:textId="77777777" w:rsidR="00D3453F" w:rsidRPr="00D3453F" w:rsidRDefault="00D3453F" w:rsidP="00D3453F">
      <w:pPr>
        <w:rPr>
          <w:sz w:val="24"/>
          <w:szCs w:val="24"/>
        </w:rPr>
      </w:pPr>
    </w:p>
    <w:p w14:paraId="741B666E" w14:textId="089A616C" w:rsidR="00D3453F" w:rsidRDefault="00D3453F" w:rsidP="00D3453F">
      <w:pPr>
        <w:rPr>
          <w:sz w:val="24"/>
          <w:szCs w:val="24"/>
        </w:rPr>
      </w:pPr>
      <w:r w:rsidRPr="00D3453F">
        <w:rPr>
          <w:sz w:val="24"/>
          <w:szCs w:val="24"/>
        </w:rPr>
        <w:tab/>
      </w:r>
      <w:r w:rsidRPr="00D3453F">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r w:rsidR="0099437B">
        <w:rPr>
          <w:sz w:val="24"/>
          <w:szCs w:val="24"/>
        </w:rPr>
        <w:t xml:space="preserve"> </w:t>
      </w:r>
      <w:r w:rsidR="0099437B" w:rsidRPr="0099437B">
        <w:rPr>
          <w:sz w:val="24"/>
          <w:szCs w:val="24"/>
        </w:rPr>
        <w:t>AMTRAK has been added to the parties of record and the Department has served an application on AMTRAK.</w:t>
      </w:r>
    </w:p>
    <w:p w14:paraId="5A3588BD" w14:textId="77777777" w:rsidR="00040001" w:rsidRDefault="00040001" w:rsidP="00D3453F">
      <w:pPr>
        <w:rPr>
          <w:sz w:val="24"/>
          <w:szCs w:val="24"/>
        </w:rPr>
      </w:pPr>
    </w:p>
    <w:p w14:paraId="5D797DBB" w14:textId="5EDA9B23" w:rsidR="00CD7A16" w:rsidRPr="00CD7A16" w:rsidRDefault="00D3453F" w:rsidP="00CD7A16">
      <w:pPr>
        <w:rPr>
          <w:sz w:val="24"/>
          <w:szCs w:val="24"/>
        </w:rPr>
      </w:pPr>
      <w:r w:rsidRPr="00D3453F">
        <w:rPr>
          <w:sz w:val="24"/>
          <w:szCs w:val="24"/>
        </w:rPr>
        <w:tab/>
      </w:r>
      <w:r w:rsidR="00CD7A16">
        <w:rPr>
          <w:sz w:val="24"/>
          <w:szCs w:val="24"/>
        </w:rPr>
        <w:tab/>
      </w:r>
      <w:r w:rsidR="00CD7A16" w:rsidRPr="00CD7A16">
        <w:rPr>
          <w:sz w:val="24"/>
          <w:szCs w:val="24"/>
        </w:rPr>
        <w:t xml:space="preserve">Upon full consideration of the matter involved, we determine that it is not necessary to schedule a hearing in this proceeding at this time and that issuance of a Secretarial Letter without hearing is proper since the </w:t>
      </w:r>
      <w:r w:rsidR="006010A3" w:rsidRPr="006010A3">
        <w:rPr>
          <w:sz w:val="24"/>
          <w:szCs w:val="24"/>
        </w:rPr>
        <w:t xml:space="preserve">Pennsylvania Department of Transportation </w:t>
      </w:r>
      <w:r w:rsidR="00CD7A16" w:rsidRPr="00CD7A16">
        <w:rPr>
          <w:sz w:val="24"/>
          <w:szCs w:val="24"/>
        </w:rPr>
        <w:t>has agreed to construct the project, at its sole cost and expense, and none of the parties has expressed any objections to the proposal.</w:t>
      </w:r>
    </w:p>
    <w:p w14:paraId="18D94434" w14:textId="77777777" w:rsidR="00CD7A16" w:rsidRPr="00CD7A16" w:rsidRDefault="00CD7A16" w:rsidP="00CD7A16">
      <w:pPr>
        <w:rPr>
          <w:sz w:val="24"/>
          <w:szCs w:val="24"/>
        </w:rPr>
      </w:pPr>
      <w:r w:rsidRPr="00CD7A16">
        <w:rPr>
          <w:sz w:val="24"/>
          <w:szCs w:val="24"/>
        </w:rPr>
        <w:tab/>
      </w:r>
      <w:r w:rsidRPr="00CD7A16">
        <w:rPr>
          <w:sz w:val="24"/>
          <w:szCs w:val="24"/>
        </w:rPr>
        <w:tab/>
      </w:r>
    </w:p>
    <w:p w14:paraId="621A4D7D" w14:textId="25210F84" w:rsidR="00CD7A16" w:rsidRDefault="00CD7A16" w:rsidP="00CD7A16">
      <w:pPr>
        <w:rPr>
          <w:sz w:val="24"/>
          <w:szCs w:val="24"/>
        </w:rPr>
      </w:pPr>
      <w:r w:rsidRPr="00CD7A16">
        <w:rPr>
          <w:sz w:val="24"/>
          <w:szCs w:val="24"/>
        </w:rPr>
        <w:tab/>
      </w:r>
      <w:r w:rsidRPr="00CD7A16">
        <w:rPr>
          <w:sz w:val="24"/>
          <w:szCs w:val="24"/>
        </w:rPr>
        <w:tab/>
        <w:t xml:space="preserve">Inasmuch as the parties agree with the proposed improvement project and inasmuch as </w:t>
      </w:r>
      <w:r w:rsidR="006010A3" w:rsidRPr="006010A3">
        <w:rPr>
          <w:sz w:val="24"/>
          <w:szCs w:val="24"/>
        </w:rPr>
        <w:t xml:space="preserve">Pennsylvania Department of Transportation </w:t>
      </w:r>
      <w:r w:rsidRPr="00CD7A16">
        <w:rPr>
          <w:sz w:val="24"/>
          <w:szCs w:val="24"/>
        </w:rPr>
        <w:t>requests a Secretarial Letter as soon as possible to permit initiation of construction of the improvement, the Commission is of the opinion that a</w:t>
      </w:r>
      <w:r w:rsidR="0007051E">
        <w:rPr>
          <w:sz w:val="24"/>
          <w:szCs w:val="24"/>
        </w:rPr>
        <w:t xml:space="preserve"> Secretarial Letter</w:t>
      </w:r>
      <w:r w:rsidRPr="00CD7A16">
        <w:rPr>
          <w:sz w:val="24"/>
          <w:szCs w:val="24"/>
        </w:rPr>
        <w:t xml:space="preserve"> can be issued approving the application.  Upon completion of the project, it may be necessary to schedule a hearing before an administrative law judge to determine the final allocation of costs, if any, incurred by the non-carrier utilities.</w:t>
      </w:r>
    </w:p>
    <w:p w14:paraId="261BA302" w14:textId="77777777" w:rsidR="00CD7A16" w:rsidRDefault="00CD7A16" w:rsidP="00CD7A16">
      <w:pPr>
        <w:rPr>
          <w:sz w:val="24"/>
          <w:szCs w:val="24"/>
        </w:rPr>
      </w:pPr>
    </w:p>
    <w:p w14:paraId="0D493B1A" w14:textId="77777777" w:rsidR="00D3453F" w:rsidRDefault="00CD7A16" w:rsidP="00CD7A16">
      <w:pPr>
        <w:rPr>
          <w:sz w:val="24"/>
          <w:szCs w:val="24"/>
        </w:rPr>
      </w:pPr>
      <w:r w:rsidRPr="00CD7A16">
        <w:rPr>
          <w:sz w:val="24"/>
          <w:szCs w:val="24"/>
        </w:rPr>
        <w:tab/>
      </w:r>
      <w:r w:rsidRPr="00CD7A16">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r w:rsidR="00D3453F" w:rsidRPr="00D3453F">
        <w:rPr>
          <w:sz w:val="24"/>
          <w:szCs w:val="24"/>
        </w:rPr>
        <w:tab/>
      </w:r>
    </w:p>
    <w:p w14:paraId="4D6D10D6" w14:textId="77777777" w:rsidR="00DC717A" w:rsidRDefault="00DC717A" w:rsidP="00D3453F">
      <w:pPr>
        <w:rPr>
          <w:sz w:val="24"/>
          <w:szCs w:val="24"/>
        </w:rPr>
      </w:pPr>
    </w:p>
    <w:p w14:paraId="6C2BCB04" w14:textId="5201466E" w:rsidR="001824AB" w:rsidRDefault="001824AB" w:rsidP="00CD7A16">
      <w:pPr>
        <w:rPr>
          <w:sz w:val="24"/>
          <w:szCs w:val="24"/>
        </w:rPr>
      </w:pPr>
      <w:r w:rsidRPr="001824AB">
        <w:rPr>
          <w:sz w:val="24"/>
          <w:szCs w:val="24"/>
        </w:rPr>
        <w:t xml:space="preserve"> </w:t>
      </w:r>
      <w:r w:rsidR="00CD7A16">
        <w:rPr>
          <w:sz w:val="24"/>
          <w:szCs w:val="24"/>
        </w:rPr>
        <w:tab/>
      </w:r>
      <w:r w:rsidR="00CD7A16">
        <w:rPr>
          <w:sz w:val="24"/>
          <w:szCs w:val="24"/>
        </w:rPr>
        <w:tab/>
      </w:r>
      <w:r w:rsidRPr="00AF64D1">
        <w:rPr>
          <w:sz w:val="24"/>
          <w:szCs w:val="24"/>
        </w:rPr>
        <w:t>The application is approved as</w:t>
      </w:r>
      <w:r w:rsidRPr="004030A5">
        <w:rPr>
          <w:sz w:val="24"/>
          <w:szCs w:val="24"/>
        </w:rPr>
        <w:t xml:space="preserve"> herein directed:</w:t>
      </w:r>
    </w:p>
    <w:p w14:paraId="7ECE284E" w14:textId="77777777" w:rsidR="00AC1864" w:rsidRDefault="00AC1864" w:rsidP="00AC1864">
      <w:pPr>
        <w:rPr>
          <w:sz w:val="24"/>
          <w:szCs w:val="24"/>
        </w:rPr>
      </w:pPr>
    </w:p>
    <w:p w14:paraId="45ED3D8F" w14:textId="4CB7C9D4" w:rsidR="00AC1864" w:rsidRPr="007D5755" w:rsidRDefault="00AC1864" w:rsidP="00AC1864">
      <w:pPr>
        <w:ind w:firstLine="1440"/>
        <w:rPr>
          <w:sz w:val="24"/>
          <w:szCs w:val="24"/>
        </w:rPr>
      </w:pPr>
      <w:bookmarkStart w:id="2" w:name="_Hlk501354408"/>
      <w:r>
        <w:rPr>
          <w:sz w:val="24"/>
          <w:szCs w:val="24"/>
        </w:rPr>
        <w:t>1</w:t>
      </w:r>
      <w:r w:rsidRPr="007D5755">
        <w:rPr>
          <w:sz w:val="24"/>
          <w:szCs w:val="24"/>
        </w:rPr>
        <w:t>.</w:t>
      </w:r>
      <w:r w:rsidRPr="007D5755">
        <w:rPr>
          <w:sz w:val="24"/>
          <w:szCs w:val="24"/>
        </w:rPr>
        <w:tab/>
      </w:r>
      <w:r>
        <w:rPr>
          <w:sz w:val="24"/>
          <w:szCs w:val="24"/>
        </w:rPr>
        <w:t>T</w:t>
      </w:r>
      <w:r w:rsidRPr="007D5755">
        <w:rPr>
          <w:sz w:val="24"/>
          <w:szCs w:val="24"/>
        </w:rPr>
        <w:t xml:space="preserve">he application of Pennsylvania Department of Transportation for the approval to </w:t>
      </w:r>
      <w:r w:rsidRPr="00AC1864">
        <w:rPr>
          <w:sz w:val="24"/>
          <w:szCs w:val="24"/>
        </w:rPr>
        <w:t>perform preservation work on the existing bridge structure where State Route 0079 crosses</w:t>
      </w:r>
      <w:r w:rsidR="00AD7220">
        <w:rPr>
          <w:sz w:val="24"/>
          <w:szCs w:val="24"/>
        </w:rPr>
        <w:t>,</w:t>
      </w:r>
      <w:r>
        <w:rPr>
          <w:sz w:val="24"/>
          <w:szCs w:val="24"/>
        </w:rPr>
        <w:t xml:space="preserve"> above</w:t>
      </w:r>
      <w:r w:rsidRPr="00AC1864">
        <w:rPr>
          <w:sz w:val="24"/>
          <w:szCs w:val="24"/>
        </w:rPr>
        <w:t xml:space="preserve"> </w:t>
      </w:r>
      <w:r w:rsidR="00AD7220">
        <w:rPr>
          <w:sz w:val="24"/>
          <w:szCs w:val="24"/>
        </w:rPr>
        <w:t xml:space="preserve">grade, </w:t>
      </w:r>
      <w:r w:rsidRPr="00AC1864">
        <w:rPr>
          <w:sz w:val="24"/>
          <w:szCs w:val="24"/>
        </w:rPr>
        <w:t>the tracks of CSX Transportation Inc, (DOT# 584 829 W) and Norfolk Southern Railway Company (DOT# 507 463 C) in Robinson Township, Neville Township and Glenfield Borough, Allegheny County</w:t>
      </w:r>
      <w:r>
        <w:rPr>
          <w:sz w:val="24"/>
          <w:szCs w:val="24"/>
        </w:rPr>
        <w:t>,</w:t>
      </w:r>
      <w:r w:rsidRPr="007D5755">
        <w:rPr>
          <w:sz w:val="24"/>
          <w:szCs w:val="24"/>
        </w:rPr>
        <w:t xml:space="preserve"> be and is hereby approved to the extent provided herein.</w:t>
      </w:r>
    </w:p>
    <w:bookmarkEnd w:id="2"/>
    <w:p w14:paraId="395F6F4A" w14:textId="77777777" w:rsidR="00AC1864" w:rsidRDefault="00AC1864" w:rsidP="00AC1864">
      <w:pPr>
        <w:ind w:firstLine="1440"/>
        <w:rPr>
          <w:sz w:val="24"/>
          <w:szCs w:val="24"/>
        </w:rPr>
      </w:pPr>
    </w:p>
    <w:p w14:paraId="48C24355" w14:textId="77777777" w:rsidR="00932423" w:rsidRPr="00932423" w:rsidRDefault="00932423" w:rsidP="00932423">
      <w:pPr>
        <w:ind w:firstLine="1440"/>
        <w:rPr>
          <w:sz w:val="24"/>
          <w:szCs w:val="24"/>
        </w:rPr>
      </w:pPr>
      <w:r w:rsidRPr="00932423">
        <w:rPr>
          <w:sz w:val="24"/>
          <w:szCs w:val="24"/>
        </w:rPr>
        <w:t>2.</w:t>
      </w:r>
      <w:r w:rsidRPr="00932423">
        <w:rPr>
          <w:sz w:val="24"/>
          <w:szCs w:val="24"/>
        </w:rPr>
        <w:tab/>
        <w:t xml:space="preserve">Pennsylvania Department of Transportation, at its sole cost and expense and prior to the start of construction, prepare and submit to this Commission for approval and to all parties of record for examination, complete detailed construction plans, right-of-way plans and the appropriate property descriptions, if any, that is needed for the proposed crossing alteration project, including highway approaches and the bridge structure. </w:t>
      </w:r>
    </w:p>
    <w:p w14:paraId="533EF7A9" w14:textId="77777777" w:rsidR="00AC1864" w:rsidRPr="001824AB" w:rsidRDefault="00AC1864" w:rsidP="00AC1864">
      <w:pPr>
        <w:ind w:firstLine="1440"/>
        <w:rPr>
          <w:sz w:val="24"/>
          <w:szCs w:val="24"/>
        </w:rPr>
      </w:pPr>
    </w:p>
    <w:p w14:paraId="31AFFB7E" w14:textId="77777777" w:rsidR="00AC1864" w:rsidRDefault="00AC1864" w:rsidP="00AC1864">
      <w:pPr>
        <w:ind w:firstLine="1440"/>
        <w:rPr>
          <w:sz w:val="24"/>
          <w:szCs w:val="24"/>
        </w:rPr>
      </w:pPr>
      <w:r>
        <w:rPr>
          <w:sz w:val="24"/>
          <w:szCs w:val="24"/>
        </w:rPr>
        <w:t>3</w:t>
      </w:r>
      <w:r w:rsidRPr="001824AB">
        <w:rPr>
          <w:sz w:val="24"/>
          <w:szCs w:val="24"/>
        </w:rPr>
        <w:t>.</w:t>
      </w:r>
      <w:r w:rsidRPr="001824AB">
        <w:rPr>
          <w:sz w:val="24"/>
          <w:szCs w:val="24"/>
        </w:rPr>
        <w:tab/>
      </w:r>
      <w:r w:rsidRPr="00FA671F">
        <w:rPr>
          <w:sz w:val="24"/>
          <w:szCs w:val="24"/>
        </w:rPr>
        <w:t>Pennsylvania Department of Transportation</w:t>
      </w:r>
      <w:r>
        <w:rPr>
          <w:sz w:val="24"/>
          <w:szCs w:val="24"/>
        </w:rPr>
        <w:t>, at its sole</w:t>
      </w:r>
      <w:r w:rsidRPr="001824AB">
        <w:rPr>
          <w:sz w:val="24"/>
          <w:szCs w:val="24"/>
        </w:rPr>
        <w:t xml:space="preserve"> cost and expense, furnish all material and </w:t>
      </w:r>
      <w:r>
        <w:rPr>
          <w:sz w:val="24"/>
          <w:szCs w:val="24"/>
        </w:rPr>
        <w:t>perform</w:t>
      </w:r>
      <w:r w:rsidRPr="001824AB">
        <w:rPr>
          <w:sz w:val="24"/>
          <w:szCs w:val="24"/>
        </w:rPr>
        <w:t xml:space="preserve"> all work required to construct the proposed crossing project generally in accordance with the approved plan</w:t>
      </w:r>
      <w:r>
        <w:rPr>
          <w:sz w:val="24"/>
          <w:szCs w:val="24"/>
        </w:rPr>
        <w:t>s</w:t>
      </w:r>
      <w:r w:rsidRPr="001824AB">
        <w:rPr>
          <w:sz w:val="24"/>
          <w:szCs w:val="24"/>
        </w:rPr>
        <w:t xml:space="preserve"> and this Secretarial Letter.</w:t>
      </w:r>
    </w:p>
    <w:p w14:paraId="4686B1CA" w14:textId="77777777" w:rsidR="00E207BE" w:rsidRPr="001824AB" w:rsidRDefault="00E207BE" w:rsidP="001824AB">
      <w:pPr>
        <w:ind w:firstLine="1440"/>
        <w:rPr>
          <w:sz w:val="24"/>
          <w:szCs w:val="24"/>
        </w:rPr>
      </w:pPr>
    </w:p>
    <w:p w14:paraId="05A6BFEF" w14:textId="691DF6A8" w:rsidR="00231380" w:rsidRDefault="00231380" w:rsidP="001824AB">
      <w:pPr>
        <w:ind w:firstLine="1440"/>
        <w:rPr>
          <w:sz w:val="24"/>
          <w:szCs w:val="24"/>
        </w:rPr>
      </w:pPr>
    </w:p>
    <w:p w14:paraId="091FBABC" w14:textId="77777777" w:rsidR="00231380" w:rsidRPr="00231380" w:rsidRDefault="00231380" w:rsidP="00231380">
      <w:pPr>
        <w:ind w:firstLine="1440"/>
        <w:rPr>
          <w:sz w:val="24"/>
          <w:szCs w:val="24"/>
        </w:rPr>
      </w:pPr>
      <w:r w:rsidRPr="00231380">
        <w:rPr>
          <w:sz w:val="24"/>
          <w:szCs w:val="24"/>
        </w:rPr>
        <w:t>4.</w:t>
      </w:r>
      <w:r w:rsidRPr="00231380">
        <w:rPr>
          <w:sz w:val="24"/>
          <w:szCs w:val="24"/>
        </w:rPr>
        <w:tab/>
        <w:t>Pennsylvania Department of Transportation, at its sole cost and expense, furnish all material and do all work necessary to establish and maintain any detours or traffic controls that may be required to properly and safely accommodate highway and pedestrian traffic during the time the project is being constructed.</w:t>
      </w:r>
    </w:p>
    <w:p w14:paraId="2CD9423E" w14:textId="77777777" w:rsidR="002551D3" w:rsidRDefault="002551D3" w:rsidP="001824AB">
      <w:pPr>
        <w:ind w:firstLine="1440"/>
        <w:rPr>
          <w:sz w:val="24"/>
          <w:szCs w:val="24"/>
        </w:rPr>
      </w:pPr>
    </w:p>
    <w:p w14:paraId="25CF197E" w14:textId="0020599A" w:rsidR="009C4325" w:rsidRDefault="00D71722" w:rsidP="001824AB">
      <w:pPr>
        <w:ind w:firstLine="1440"/>
        <w:rPr>
          <w:sz w:val="24"/>
          <w:szCs w:val="24"/>
        </w:rPr>
      </w:pPr>
      <w:r>
        <w:rPr>
          <w:sz w:val="24"/>
          <w:szCs w:val="24"/>
        </w:rPr>
        <w:t>5</w:t>
      </w:r>
      <w:r w:rsidR="009C4325" w:rsidRPr="009C4325">
        <w:rPr>
          <w:sz w:val="24"/>
          <w:szCs w:val="24"/>
        </w:rPr>
        <w:t>.</w:t>
      </w:r>
      <w:r w:rsidR="009C4325" w:rsidRPr="009C4325">
        <w:rPr>
          <w:sz w:val="24"/>
          <w:szCs w:val="24"/>
        </w:rPr>
        <w:tab/>
        <w:t xml:space="preserve">Pennsylvania </w:t>
      </w:r>
      <w:r w:rsidR="00AF64D1" w:rsidRPr="00AF64D1">
        <w:rPr>
          <w:sz w:val="24"/>
          <w:szCs w:val="24"/>
        </w:rPr>
        <w:t>Department of Transportation</w:t>
      </w:r>
      <w:r w:rsidR="009C4325" w:rsidRPr="009C4325">
        <w:rPr>
          <w:sz w:val="24"/>
          <w:szCs w:val="24"/>
        </w:rPr>
        <w:t xml:space="preserve">, at its sole cost and expense, furnish all material and </w:t>
      </w:r>
      <w:r w:rsidR="00587C88">
        <w:rPr>
          <w:sz w:val="24"/>
          <w:szCs w:val="24"/>
        </w:rPr>
        <w:t>perform</w:t>
      </w:r>
      <w:r w:rsidR="009C4325" w:rsidRPr="009C4325">
        <w:rPr>
          <w:sz w:val="24"/>
          <w:szCs w:val="24"/>
        </w:rPr>
        <w:t xml:space="preserve"> all work necessary to establish and maintain</w:t>
      </w:r>
      <w:r w:rsidR="009C4325" w:rsidRPr="009C4325">
        <w:t xml:space="preserve"> </w:t>
      </w:r>
      <w:r w:rsidR="00587C88">
        <w:rPr>
          <w:sz w:val="24"/>
          <w:szCs w:val="24"/>
        </w:rPr>
        <w:t>any</w:t>
      </w:r>
      <w:r w:rsidR="009C4325" w:rsidRPr="009C4325">
        <w:rPr>
          <w:sz w:val="24"/>
          <w:szCs w:val="24"/>
        </w:rPr>
        <w:t xml:space="preserve"> shielding/protection, as required, to </w:t>
      </w:r>
      <w:r w:rsidR="00587C88">
        <w:rPr>
          <w:sz w:val="24"/>
          <w:szCs w:val="24"/>
        </w:rPr>
        <w:t xml:space="preserve">safely </w:t>
      </w:r>
      <w:r w:rsidR="009C4325" w:rsidRPr="009C4325">
        <w:rPr>
          <w:sz w:val="24"/>
          <w:szCs w:val="24"/>
        </w:rPr>
        <w:t xml:space="preserve">protect the areas below the bridge structure during construction of the project.  </w:t>
      </w:r>
    </w:p>
    <w:p w14:paraId="37B45DE0" w14:textId="1D822DB3" w:rsidR="00BC250F" w:rsidRDefault="00BC250F" w:rsidP="001824AB">
      <w:pPr>
        <w:ind w:firstLine="1440"/>
        <w:rPr>
          <w:sz w:val="24"/>
          <w:szCs w:val="24"/>
        </w:rPr>
      </w:pPr>
    </w:p>
    <w:p w14:paraId="261FDEE8" w14:textId="2928A841" w:rsidR="00BC250F" w:rsidRDefault="00D71722" w:rsidP="001824AB">
      <w:pPr>
        <w:ind w:firstLine="1440"/>
        <w:rPr>
          <w:sz w:val="24"/>
          <w:szCs w:val="24"/>
        </w:rPr>
      </w:pPr>
      <w:r>
        <w:rPr>
          <w:sz w:val="24"/>
          <w:szCs w:val="24"/>
        </w:rPr>
        <w:t>6</w:t>
      </w:r>
      <w:r w:rsidR="00BC250F" w:rsidRPr="00BC250F">
        <w:rPr>
          <w:sz w:val="24"/>
          <w:szCs w:val="24"/>
        </w:rPr>
        <w:t>.</w:t>
      </w:r>
      <w:r w:rsidR="00BC250F" w:rsidRPr="00BC250F">
        <w:rPr>
          <w:sz w:val="24"/>
          <w:szCs w:val="24"/>
        </w:rPr>
        <w:tab/>
        <w:t xml:space="preserve">CSX Transportation Inc. </w:t>
      </w:r>
      <w:r w:rsidR="00BC250F">
        <w:rPr>
          <w:sz w:val="24"/>
          <w:szCs w:val="24"/>
        </w:rPr>
        <w:t xml:space="preserve">and </w:t>
      </w:r>
      <w:r w:rsidR="00BC250F" w:rsidRPr="00BC250F">
        <w:rPr>
          <w:sz w:val="24"/>
          <w:szCs w:val="24"/>
        </w:rPr>
        <w:t xml:space="preserve">Norfolk Southern Railway Company, at the sole cost and expense of the Pennsylvania Department of Transportation, furnish all material and perform all work relating to </w:t>
      </w:r>
      <w:r w:rsidR="00B26C59">
        <w:rPr>
          <w:sz w:val="24"/>
          <w:szCs w:val="24"/>
        </w:rPr>
        <w:t>their</w:t>
      </w:r>
      <w:r w:rsidR="00BC250F" w:rsidRPr="00BC250F">
        <w:rPr>
          <w:sz w:val="24"/>
          <w:szCs w:val="24"/>
        </w:rPr>
        <w:t xml:space="preserve"> facilities which may be required as incidental to the performance of the proposed work; furnish construction engineering and inspection service if required as a result of the proposed work; and furnish and maintain flagmen and watchmen, as required, to protect </w:t>
      </w:r>
      <w:r w:rsidR="00B26C59">
        <w:rPr>
          <w:sz w:val="24"/>
          <w:szCs w:val="24"/>
        </w:rPr>
        <w:t>their</w:t>
      </w:r>
      <w:r w:rsidR="00BC250F" w:rsidRPr="00BC250F">
        <w:rPr>
          <w:sz w:val="24"/>
          <w:szCs w:val="24"/>
        </w:rPr>
        <w:t xml:space="preserve"> operations during the time the work is being performed across, above and adjacent to </w:t>
      </w:r>
      <w:r w:rsidR="00B26C59">
        <w:rPr>
          <w:sz w:val="24"/>
          <w:szCs w:val="24"/>
        </w:rPr>
        <w:t>their</w:t>
      </w:r>
      <w:r w:rsidR="00BC250F" w:rsidRPr="00BC250F">
        <w:rPr>
          <w:sz w:val="24"/>
          <w:szCs w:val="24"/>
        </w:rPr>
        <w:t xml:space="preserve"> respective tracks.</w:t>
      </w:r>
    </w:p>
    <w:p w14:paraId="6F381E3C" w14:textId="77777777" w:rsidR="00462796" w:rsidRPr="001824AB" w:rsidRDefault="00462796" w:rsidP="001824AB">
      <w:pPr>
        <w:ind w:firstLine="1440"/>
        <w:rPr>
          <w:sz w:val="24"/>
          <w:szCs w:val="24"/>
        </w:rPr>
      </w:pPr>
    </w:p>
    <w:p w14:paraId="56ECD4A3" w14:textId="76CB582D" w:rsidR="001824AB" w:rsidRPr="001824AB" w:rsidRDefault="00D71722" w:rsidP="001824AB">
      <w:pPr>
        <w:tabs>
          <w:tab w:val="num" w:pos="0"/>
        </w:tabs>
        <w:ind w:firstLine="1440"/>
        <w:rPr>
          <w:sz w:val="24"/>
          <w:szCs w:val="24"/>
        </w:rPr>
      </w:pPr>
      <w:r>
        <w:rPr>
          <w:sz w:val="24"/>
          <w:szCs w:val="24"/>
        </w:rPr>
        <w:t>7</w:t>
      </w:r>
      <w:r w:rsidR="001824AB" w:rsidRPr="001824AB">
        <w:rPr>
          <w:sz w:val="24"/>
          <w:szCs w:val="24"/>
        </w:rPr>
        <w:t>.</w:t>
      </w:r>
      <w:r w:rsidR="001824AB" w:rsidRPr="001824AB">
        <w:rPr>
          <w:sz w:val="24"/>
          <w:szCs w:val="24"/>
        </w:rPr>
        <w:tab/>
        <w:t>Any relocation of,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6A66055" w14:textId="77777777" w:rsidR="001824AB" w:rsidRDefault="001824AB" w:rsidP="001824AB">
      <w:pPr>
        <w:ind w:firstLine="1440"/>
        <w:rPr>
          <w:sz w:val="24"/>
          <w:szCs w:val="24"/>
        </w:rPr>
      </w:pPr>
    </w:p>
    <w:p w14:paraId="47CA8507" w14:textId="6B6D24A0" w:rsidR="00C24B72" w:rsidRDefault="00D71722" w:rsidP="001824AB">
      <w:pPr>
        <w:ind w:firstLine="1440"/>
        <w:rPr>
          <w:sz w:val="24"/>
          <w:szCs w:val="24"/>
        </w:rPr>
      </w:pPr>
      <w:r>
        <w:rPr>
          <w:sz w:val="24"/>
          <w:szCs w:val="24"/>
        </w:rPr>
        <w:t>8</w:t>
      </w:r>
      <w:r w:rsidR="00C24B72" w:rsidRPr="00C24B72">
        <w:rPr>
          <w:sz w:val="24"/>
          <w:szCs w:val="24"/>
        </w:rPr>
        <w:t>.</w:t>
      </w:r>
      <w:r w:rsidR="00C24B72"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3F5E49D1" w14:textId="77777777" w:rsidR="00C24B72" w:rsidRDefault="00C24B72" w:rsidP="001824AB">
      <w:pPr>
        <w:ind w:firstLine="1440"/>
        <w:rPr>
          <w:sz w:val="24"/>
          <w:szCs w:val="24"/>
        </w:rPr>
      </w:pPr>
    </w:p>
    <w:p w14:paraId="1F429C76" w14:textId="3A099F5F" w:rsidR="00F57C6B" w:rsidRDefault="00D71722" w:rsidP="001824AB">
      <w:pPr>
        <w:ind w:firstLine="1440"/>
        <w:rPr>
          <w:sz w:val="24"/>
          <w:szCs w:val="24"/>
        </w:rPr>
      </w:pPr>
      <w:r>
        <w:rPr>
          <w:sz w:val="24"/>
          <w:szCs w:val="24"/>
        </w:rPr>
        <w:t>9</w:t>
      </w:r>
      <w:r w:rsidR="00F57C6B" w:rsidRPr="00F57C6B">
        <w:rPr>
          <w:sz w:val="24"/>
          <w:szCs w:val="24"/>
        </w:rPr>
        <w:t>.</w:t>
      </w:r>
      <w:r w:rsidR="00F57C6B" w:rsidRPr="00F57C6B">
        <w:rPr>
          <w:sz w:val="24"/>
          <w:szCs w:val="24"/>
        </w:rPr>
        <w:tab/>
      </w:r>
      <w:r w:rsidR="00B26C59" w:rsidRPr="00B26C59">
        <w:rPr>
          <w:sz w:val="24"/>
          <w:szCs w:val="24"/>
        </w:rPr>
        <w:t>Pennsylvania Department of Transportation</w:t>
      </w:r>
      <w:r w:rsidR="00F57C6B" w:rsidRPr="00F57C6B">
        <w:rPr>
          <w:sz w:val="24"/>
          <w:szCs w:val="24"/>
        </w:rPr>
        <w:t xml:space="preserve">, at its sole cost and expense, furnish all material and do all work necessary to complete the remainder of the </w:t>
      </w:r>
      <w:r w:rsidR="00587C88">
        <w:rPr>
          <w:sz w:val="24"/>
          <w:szCs w:val="24"/>
        </w:rPr>
        <w:t xml:space="preserve">bridge rehabilitation </w:t>
      </w:r>
      <w:r w:rsidR="00F57C6B" w:rsidRPr="00F57C6B">
        <w:rPr>
          <w:sz w:val="24"/>
          <w:szCs w:val="24"/>
        </w:rPr>
        <w:t>project, including the installation of all attendant storm drainage facilities and any other ancillary features of the project, all generally in accordance with the approved plans and this Secretarial Letter.</w:t>
      </w:r>
    </w:p>
    <w:p w14:paraId="597923EC" w14:textId="77777777" w:rsidR="00236683" w:rsidRDefault="00236683" w:rsidP="001824AB">
      <w:pPr>
        <w:ind w:firstLine="1440"/>
        <w:rPr>
          <w:sz w:val="24"/>
          <w:szCs w:val="24"/>
        </w:rPr>
      </w:pPr>
    </w:p>
    <w:p w14:paraId="1763F266" w14:textId="4F20E602" w:rsidR="00EC7EC7" w:rsidRDefault="00462796" w:rsidP="001824AB">
      <w:pPr>
        <w:ind w:firstLine="1440"/>
        <w:rPr>
          <w:sz w:val="24"/>
          <w:szCs w:val="24"/>
        </w:rPr>
      </w:pPr>
      <w:r w:rsidRPr="00462796">
        <w:rPr>
          <w:sz w:val="24"/>
          <w:szCs w:val="24"/>
        </w:rPr>
        <w:t>1</w:t>
      </w:r>
      <w:r w:rsidR="00D71722">
        <w:rPr>
          <w:sz w:val="24"/>
          <w:szCs w:val="24"/>
        </w:rPr>
        <w:t>0</w:t>
      </w:r>
      <w:r w:rsidRPr="00462796">
        <w:rPr>
          <w:sz w:val="24"/>
          <w:szCs w:val="24"/>
        </w:rPr>
        <w:t>.</w:t>
      </w:r>
      <w:r w:rsidRPr="00462796">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3C24BD08" w14:textId="6874C1BB" w:rsidR="00ED46DA" w:rsidRDefault="00ED46DA" w:rsidP="001824AB">
      <w:pPr>
        <w:ind w:firstLine="1440"/>
        <w:rPr>
          <w:sz w:val="24"/>
          <w:szCs w:val="24"/>
        </w:rPr>
      </w:pPr>
    </w:p>
    <w:p w14:paraId="62391D5D" w14:textId="44287158" w:rsidR="00ED46DA" w:rsidRDefault="00ED46DA" w:rsidP="001824AB">
      <w:pPr>
        <w:ind w:firstLine="1440"/>
        <w:rPr>
          <w:sz w:val="24"/>
          <w:szCs w:val="24"/>
        </w:rPr>
      </w:pPr>
    </w:p>
    <w:p w14:paraId="5E9120C6" w14:textId="77777777" w:rsidR="00ED46DA" w:rsidRDefault="00ED46DA" w:rsidP="001824AB">
      <w:pPr>
        <w:ind w:firstLine="1440"/>
        <w:rPr>
          <w:sz w:val="24"/>
          <w:szCs w:val="24"/>
        </w:rPr>
      </w:pPr>
    </w:p>
    <w:p w14:paraId="7056E87A" w14:textId="77777777" w:rsidR="00462796" w:rsidRDefault="00462796" w:rsidP="001824AB">
      <w:pPr>
        <w:ind w:firstLine="1440"/>
        <w:rPr>
          <w:sz w:val="24"/>
          <w:szCs w:val="24"/>
        </w:rPr>
      </w:pPr>
    </w:p>
    <w:p w14:paraId="51217DB7" w14:textId="1ECBD818" w:rsidR="00EC7EC7" w:rsidRPr="00EC7EC7" w:rsidRDefault="00EC7EC7" w:rsidP="00EC7EC7">
      <w:pPr>
        <w:ind w:firstLine="1440"/>
        <w:rPr>
          <w:sz w:val="24"/>
          <w:szCs w:val="24"/>
        </w:rPr>
      </w:pPr>
      <w:r w:rsidRPr="00EC7EC7">
        <w:rPr>
          <w:sz w:val="24"/>
          <w:szCs w:val="24"/>
        </w:rPr>
        <w:t>1</w:t>
      </w:r>
      <w:r w:rsidR="00D71722">
        <w:rPr>
          <w:sz w:val="24"/>
          <w:szCs w:val="24"/>
        </w:rPr>
        <w:t>1</w:t>
      </w:r>
      <w:r w:rsidRPr="00EC7EC7">
        <w:rPr>
          <w:sz w:val="24"/>
          <w:szCs w:val="24"/>
        </w:rPr>
        <w:t>.</w:t>
      </w:r>
      <w:r w:rsidRPr="00EC7EC7">
        <w:rPr>
          <w:sz w:val="24"/>
          <w:szCs w:val="24"/>
        </w:rPr>
        <w:tab/>
        <w:t>All work necessary to complete the alteration of the subject crossing be</w:t>
      </w:r>
    </w:p>
    <w:p w14:paraId="0CE0B6D1" w14:textId="7A14310E" w:rsidR="00EC7EC7" w:rsidRPr="00EC7EC7" w:rsidRDefault="00EC7EC7" w:rsidP="00EC7EC7">
      <w:pPr>
        <w:rPr>
          <w:sz w:val="24"/>
          <w:szCs w:val="24"/>
        </w:rPr>
      </w:pPr>
      <w:r w:rsidRPr="00EC7EC7">
        <w:rPr>
          <w:sz w:val="24"/>
          <w:szCs w:val="24"/>
        </w:rPr>
        <w:t xml:space="preserve">done in a manner satisfactory to this Commission on or before </w:t>
      </w:r>
      <w:r w:rsidR="00B53C2D" w:rsidRPr="0004291D">
        <w:rPr>
          <w:sz w:val="24"/>
          <w:szCs w:val="24"/>
        </w:rPr>
        <w:t>December</w:t>
      </w:r>
      <w:r w:rsidRPr="0004291D">
        <w:rPr>
          <w:sz w:val="24"/>
          <w:szCs w:val="24"/>
        </w:rPr>
        <w:t xml:space="preserve"> 31, 20</w:t>
      </w:r>
      <w:r w:rsidR="00B26C59">
        <w:rPr>
          <w:sz w:val="24"/>
          <w:szCs w:val="24"/>
        </w:rPr>
        <w:t>23</w:t>
      </w:r>
      <w:r w:rsidRPr="00EC7EC7">
        <w:rPr>
          <w:sz w:val="24"/>
          <w:szCs w:val="24"/>
        </w:rPr>
        <w:t>, and that on or before said date</w:t>
      </w:r>
      <w:r>
        <w:rPr>
          <w:sz w:val="24"/>
          <w:szCs w:val="24"/>
        </w:rPr>
        <w:t>,</w:t>
      </w:r>
      <w:r w:rsidRPr="00EC7EC7">
        <w:rPr>
          <w:sz w:val="24"/>
          <w:szCs w:val="24"/>
        </w:rPr>
        <w:t xml:space="preserve"> </w:t>
      </w:r>
      <w:r w:rsidR="00FF31FB">
        <w:rPr>
          <w:sz w:val="24"/>
          <w:szCs w:val="24"/>
        </w:rPr>
        <w:t xml:space="preserve">Pennsylvania </w:t>
      </w:r>
      <w:r w:rsidR="00B26C59">
        <w:rPr>
          <w:sz w:val="24"/>
          <w:szCs w:val="24"/>
        </w:rPr>
        <w:t>Department of Transportation</w:t>
      </w:r>
      <w:r w:rsidRPr="00EC7EC7">
        <w:rPr>
          <w:sz w:val="24"/>
          <w:szCs w:val="24"/>
        </w:rPr>
        <w:t xml:space="preserve"> report to this Commission in</w:t>
      </w:r>
    </w:p>
    <w:p w14:paraId="23D22188" w14:textId="77777777" w:rsidR="00EC7EC7" w:rsidRDefault="00EC7EC7" w:rsidP="00EC7EC7">
      <w:pPr>
        <w:rPr>
          <w:sz w:val="24"/>
          <w:szCs w:val="24"/>
        </w:rPr>
      </w:pPr>
      <w:r w:rsidRPr="00EC7EC7">
        <w:rPr>
          <w:sz w:val="24"/>
          <w:szCs w:val="24"/>
        </w:rPr>
        <w:t>writing the date of actual completion of the work.</w:t>
      </w:r>
    </w:p>
    <w:p w14:paraId="4F5D1B53" w14:textId="77777777" w:rsidR="001824AB" w:rsidRPr="001824AB" w:rsidRDefault="001824AB" w:rsidP="001824AB">
      <w:pPr>
        <w:ind w:firstLine="1440"/>
        <w:rPr>
          <w:sz w:val="24"/>
          <w:szCs w:val="24"/>
        </w:rPr>
      </w:pPr>
    </w:p>
    <w:p w14:paraId="41EE0C7B" w14:textId="30A6FA02" w:rsidR="001824AB" w:rsidRPr="001824AB" w:rsidRDefault="00ED749E" w:rsidP="001824AB">
      <w:pPr>
        <w:ind w:firstLine="1440"/>
        <w:rPr>
          <w:sz w:val="24"/>
          <w:szCs w:val="24"/>
        </w:rPr>
      </w:pPr>
      <w:r>
        <w:rPr>
          <w:sz w:val="24"/>
          <w:szCs w:val="24"/>
        </w:rPr>
        <w:t>1</w:t>
      </w:r>
      <w:r w:rsidR="00D71722">
        <w:rPr>
          <w:sz w:val="24"/>
          <w:szCs w:val="24"/>
        </w:rPr>
        <w:t>2</w:t>
      </w:r>
      <w:r w:rsidR="001824AB" w:rsidRPr="001824AB">
        <w:rPr>
          <w:sz w:val="24"/>
          <w:szCs w:val="24"/>
        </w:rPr>
        <w:t>.</w:t>
      </w:r>
      <w:r w:rsidR="001824AB" w:rsidRPr="001824AB">
        <w:rPr>
          <w:sz w:val="24"/>
          <w:szCs w:val="24"/>
        </w:rPr>
        <w:tab/>
      </w:r>
      <w:r w:rsidR="00FF31FB">
        <w:rPr>
          <w:sz w:val="24"/>
          <w:szCs w:val="24"/>
        </w:rPr>
        <w:t xml:space="preserve">Pennsylvania </w:t>
      </w:r>
      <w:r w:rsidR="00B26C59">
        <w:rPr>
          <w:sz w:val="24"/>
          <w:szCs w:val="24"/>
        </w:rPr>
        <w:t>Department of Transportation</w:t>
      </w:r>
      <w:r w:rsidR="001824AB" w:rsidRPr="001824AB">
        <w:rPr>
          <w:sz w:val="24"/>
          <w:szCs w:val="24"/>
        </w:rPr>
        <w:t xml:space="preserve">, at least </w:t>
      </w:r>
      <w:r w:rsidR="00B53C2D">
        <w:rPr>
          <w:sz w:val="24"/>
          <w:szCs w:val="24"/>
        </w:rPr>
        <w:t>thirty</w:t>
      </w:r>
      <w:r w:rsidR="001824AB" w:rsidRPr="0045471B">
        <w:rPr>
          <w:sz w:val="24"/>
          <w:szCs w:val="24"/>
        </w:rPr>
        <w:t xml:space="preserve"> (</w:t>
      </w:r>
      <w:r w:rsidR="00B53C2D">
        <w:rPr>
          <w:sz w:val="24"/>
          <w:szCs w:val="24"/>
        </w:rPr>
        <w:t>3</w:t>
      </w:r>
      <w:r w:rsidR="001824AB" w:rsidRPr="0045471B">
        <w:rPr>
          <w:sz w:val="24"/>
          <w:szCs w:val="24"/>
        </w:rPr>
        <w:t>0)</w:t>
      </w:r>
      <w:r w:rsidR="001824AB" w:rsidRPr="001824AB">
        <w:rPr>
          <w:sz w:val="24"/>
          <w:szCs w:val="24"/>
        </w:rPr>
        <w:t xml:space="preserve"> days prior to the start of work, notify all parties in interest of the actual date on which work will begin.</w:t>
      </w:r>
    </w:p>
    <w:p w14:paraId="64618F8A" w14:textId="77777777" w:rsidR="001824AB" w:rsidRPr="001824AB" w:rsidRDefault="001824AB" w:rsidP="001824AB">
      <w:pPr>
        <w:ind w:firstLine="1440"/>
        <w:rPr>
          <w:sz w:val="24"/>
          <w:szCs w:val="24"/>
        </w:rPr>
      </w:pPr>
    </w:p>
    <w:p w14:paraId="0DCC9E91" w14:textId="0C7F7EE4" w:rsidR="001824AB" w:rsidRDefault="00ED749E" w:rsidP="001824AB">
      <w:pPr>
        <w:tabs>
          <w:tab w:val="num" w:pos="0"/>
        </w:tabs>
        <w:ind w:firstLine="1440"/>
        <w:rPr>
          <w:sz w:val="24"/>
          <w:szCs w:val="24"/>
        </w:rPr>
      </w:pPr>
      <w:r>
        <w:rPr>
          <w:sz w:val="24"/>
          <w:szCs w:val="24"/>
        </w:rPr>
        <w:t>1</w:t>
      </w:r>
      <w:r w:rsidR="00D71722">
        <w:rPr>
          <w:sz w:val="24"/>
          <w:szCs w:val="24"/>
        </w:rPr>
        <w:t>3</w:t>
      </w:r>
      <w:r w:rsidR="001824AB" w:rsidRPr="001824AB">
        <w:rPr>
          <w:sz w:val="24"/>
          <w:szCs w:val="24"/>
        </w:rPr>
        <w:t>.</w:t>
      </w:r>
      <w:r w:rsidR="001824AB" w:rsidRPr="001824AB">
        <w:rPr>
          <w:sz w:val="24"/>
          <w:szCs w:val="24"/>
        </w:rPr>
        <w:tab/>
      </w:r>
      <w:r w:rsidR="00FF31FB">
        <w:rPr>
          <w:sz w:val="24"/>
          <w:szCs w:val="24"/>
        </w:rPr>
        <w:t xml:space="preserve">Pennsylvania </w:t>
      </w:r>
      <w:r w:rsidR="00B26C59">
        <w:rPr>
          <w:sz w:val="24"/>
          <w:szCs w:val="24"/>
        </w:rPr>
        <w:t>Department of Transportation</w:t>
      </w:r>
      <w:r w:rsidR="001824AB" w:rsidRPr="001824AB">
        <w:rPr>
          <w:sz w:val="24"/>
          <w:szCs w:val="24"/>
        </w:rPr>
        <w:t xml:space="preserve"> pay all compensation for damages</w:t>
      </w:r>
      <w:r w:rsidR="00BE6130">
        <w:rPr>
          <w:sz w:val="24"/>
          <w:szCs w:val="24"/>
        </w:rPr>
        <w:t>, if any,</w:t>
      </w:r>
      <w:r w:rsidR="001824AB" w:rsidRPr="001824AB">
        <w:rPr>
          <w:sz w:val="24"/>
          <w:szCs w:val="24"/>
        </w:rPr>
        <w:t xml:space="preserve"> due to owners of property taken, injured, or destroyed by reason of the construction of the crossing in accordance with this Secretarial Letter.</w:t>
      </w:r>
    </w:p>
    <w:p w14:paraId="14ADADC9" w14:textId="77777777" w:rsidR="00FB1C67" w:rsidRPr="00FB1C67" w:rsidRDefault="00FB1C67" w:rsidP="00FB1C67">
      <w:pPr>
        <w:tabs>
          <w:tab w:val="num" w:pos="0"/>
        </w:tabs>
        <w:ind w:firstLine="1440"/>
        <w:rPr>
          <w:sz w:val="24"/>
          <w:szCs w:val="24"/>
        </w:rPr>
      </w:pPr>
    </w:p>
    <w:p w14:paraId="65F0C412" w14:textId="024113E7" w:rsidR="00FB1C67" w:rsidRPr="00FB1C67" w:rsidRDefault="00FB1C67" w:rsidP="00FB1C67">
      <w:pPr>
        <w:tabs>
          <w:tab w:val="num" w:pos="0"/>
        </w:tabs>
        <w:ind w:firstLine="1440"/>
        <w:rPr>
          <w:sz w:val="24"/>
          <w:szCs w:val="24"/>
        </w:rPr>
      </w:pPr>
      <w:r>
        <w:rPr>
          <w:sz w:val="24"/>
          <w:szCs w:val="24"/>
        </w:rPr>
        <w:t>1</w:t>
      </w:r>
      <w:r w:rsidRPr="00FB1C67">
        <w:rPr>
          <w:sz w:val="24"/>
          <w:szCs w:val="24"/>
        </w:rPr>
        <w:t>4.</w:t>
      </w:r>
      <w:r w:rsidRPr="00FB1C67">
        <w:rPr>
          <w:sz w:val="24"/>
          <w:szCs w:val="24"/>
        </w:rPr>
        <w:tab/>
        <w:t xml:space="preserve">All costs which are to be reimbursed by the Department of Transportation consistent with this </w:t>
      </w:r>
      <w:r w:rsidR="0099437B" w:rsidRPr="0099437B">
        <w:rPr>
          <w:sz w:val="24"/>
          <w:szCs w:val="24"/>
        </w:rPr>
        <w:t>Secretarial Letter</w:t>
      </w:r>
      <w:r w:rsidRPr="00FB1C67">
        <w:rPr>
          <w:sz w:val="24"/>
          <w:szCs w:val="24"/>
        </w:rPr>
        <w:t>, shall be reimbursed pursuant to the provisions of 23 C. F. R. Parts 140 and 646.  The aforesaid Federal reimbursement shall not supersede, delay or, in any manner, postpone the effect of any paragraph contained in this or any related Secretarial Letter or Order.</w:t>
      </w:r>
    </w:p>
    <w:p w14:paraId="609ECE63" w14:textId="77777777" w:rsidR="00FB1C67" w:rsidRPr="00FB1C67" w:rsidRDefault="00FB1C67" w:rsidP="00FB1C67">
      <w:pPr>
        <w:tabs>
          <w:tab w:val="num" w:pos="0"/>
        </w:tabs>
        <w:ind w:firstLine="1440"/>
        <w:rPr>
          <w:sz w:val="24"/>
          <w:szCs w:val="24"/>
        </w:rPr>
      </w:pPr>
    </w:p>
    <w:p w14:paraId="6E4F0E7E" w14:textId="2B3C2A50" w:rsidR="00FB1C67" w:rsidRDefault="00FB1C67" w:rsidP="00FB1C67">
      <w:pPr>
        <w:tabs>
          <w:tab w:val="num" w:pos="0"/>
        </w:tabs>
        <w:ind w:firstLine="1440"/>
        <w:rPr>
          <w:sz w:val="24"/>
          <w:szCs w:val="24"/>
        </w:rPr>
      </w:pPr>
      <w:r>
        <w:rPr>
          <w:sz w:val="24"/>
          <w:szCs w:val="24"/>
        </w:rPr>
        <w:t>1</w:t>
      </w:r>
      <w:r w:rsidRPr="00FB1C67">
        <w:rPr>
          <w:sz w:val="24"/>
          <w:szCs w:val="24"/>
        </w:rPr>
        <w:t>5.</w:t>
      </w:r>
      <w:r w:rsidRPr="00FB1C67">
        <w:rPr>
          <w:sz w:val="24"/>
          <w:szCs w:val="24"/>
        </w:rPr>
        <w:tab/>
        <w:t xml:space="preserve">This Secretarial Letter is without prejudice to the right of any party to recover part or </w:t>
      </w:r>
      <w:proofErr w:type="gramStart"/>
      <w:r w:rsidRPr="00FB1C67">
        <w:rPr>
          <w:sz w:val="24"/>
          <w:szCs w:val="24"/>
        </w:rPr>
        <w:t>all of</w:t>
      </w:r>
      <w:proofErr w:type="gramEnd"/>
      <w:r w:rsidRPr="00FB1C67">
        <w:rPr>
          <w:sz w:val="24"/>
          <w:szCs w:val="24"/>
        </w:rPr>
        <w:t xml:space="preserve"> any costs incurred by said party in compliance with the provisions of this Secretarial Letter, in accordance with any lawful agreement between it and any other party.</w:t>
      </w:r>
    </w:p>
    <w:p w14:paraId="7DEBD6B2" w14:textId="063E36AC" w:rsidR="001824AB" w:rsidRDefault="001824AB" w:rsidP="001824AB">
      <w:pPr>
        <w:ind w:firstLine="1440"/>
        <w:rPr>
          <w:sz w:val="24"/>
          <w:szCs w:val="24"/>
        </w:rPr>
      </w:pPr>
    </w:p>
    <w:p w14:paraId="1BC41C3C" w14:textId="1F5E16D8" w:rsidR="00FD518D" w:rsidRDefault="00FD518D" w:rsidP="001824AB">
      <w:pPr>
        <w:ind w:firstLine="1440"/>
        <w:rPr>
          <w:sz w:val="24"/>
          <w:szCs w:val="24"/>
        </w:rPr>
      </w:pPr>
      <w:r w:rsidRPr="00FD518D">
        <w:rPr>
          <w:sz w:val="24"/>
          <w:szCs w:val="24"/>
        </w:rPr>
        <w:t>16.</w:t>
      </w:r>
      <w:r w:rsidRPr="00FD518D">
        <w:rPr>
          <w:sz w:val="24"/>
          <w:szCs w:val="24"/>
        </w:rPr>
        <w:tab/>
        <w:t>Upon completion of the construction of the proposed project, CSX Transportation Inc. and Norfolk Southern Railway Company, at their sole cost and expense, furnish all material and perform all work necessary thereafter to maintain their tracks, wire lines, and any other railroad facilities, existing or altered, located within the limits of the project</w:t>
      </w:r>
    </w:p>
    <w:p w14:paraId="720D6D5F" w14:textId="77777777" w:rsidR="0076253B" w:rsidRPr="001824AB" w:rsidRDefault="0076253B" w:rsidP="001824AB">
      <w:pPr>
        <w:ind w:firstLine="1440"/>
        <w:rPr>
          <w:sz w:val="24"/>
          <w:szCs w:val="24"/>
        </w:rPr>
      </w:pPr>
    </w:p>
    <w:p w14:paraId="29CE7F42" w14:textId="1A8A6978" w:rsidR="001824AB" w:rsidRDefault="001824AB" w:rsidP="001824AB">
      <w:pPr>
        <w:tabs>
          <w:tab w:val="num" w:pos="0"/>
        </w:tabs>
        <w:ind w:firstLine="1440"/>
        <w:rPr>
          <w:sz w:val="24"/>
          <w:szCs w:val="24"/>
        </w:rPr>
      </w:pPr>
      <w:r w:rsidRPr="001824AB">
        <w:rPr>
          <w:sz w:val="24"/>
          <w:szCs w:val="24"/>
        </w:rPr>
        <w:t>1</w:t>
      </w:r>
      <w:r w:rsidR="00AE6044">
        <w:rPr>
          <w:sz w:val="24"/>
          <w:szCs w:val="24"/>
        </w:rPr>
        <w:t>7</w:t>
      </w:r>
      <w:r w:rsidRPr="001824AB">
        <w:rPr>
          <w:sz w:val="24"/>
          <w:szCs w:val="24"/>
        </w:rPr>
        <w:t>.</w:t>
      </w:r>
      <w:r w:rsidRPr="001824AB">
        <w:rPr>
          <w:sz w:val="24"/>
          <w:szCs w:val="24"/>
        </w:rPr>
        <w:tab/>
        <w:t>Upon completion of the construction of the proposed project,</w:t>
      </w:r>
      <w:r w:rsidR="006145B5">
        <w:rPr>
          <w:sz w:val="24"/>
          <w:szCs w:val="24"/>
        </w:rPr>
        <w:t xml:space="preserve"> </w:t>
      </w:r>
      <w:r w:rsidR="00FF31FB">
        <w:rPr>
          <w:sz w:val="24"/>
          <w:szCs w:val="24"/>
        </w:rPr>
        <w:t xml:space="preserve">Pennsylvania </w:t>
      </w:r>
      <w:r w:rsidR="00B26C59">
        <w:rPr>
          <w:sz w:val="24"/>
          <w:szCs w:val="24"/>
        </w:rPr>
        <w:t>Department of Transportation</w:t>
      </w:r>
      <w:r w:rsidRPr="004B6C37">
        <w:rPr>
          <w:sz w:val="24"/>
          <w:szCs w:val="24"/>
        </w:rPr>
        <w:t>, at its sole cost and expense, furnish all material and perform all work necessary</w:t>
      </w:r>
      <w:r w:rsidRPr="001824AB">
        <w:rPr>
          <w:sz w:val="24"/>
          <w:szCs w:val="24"/>
        </w:rPr>
        <w:t xml:space="preserve"> thereafter to maintain </w:t>
      </w:r>
      <w:r w:rsidR="000D4E1B">
        <w:rPr>
          <w:sz w:val="24"/>
          <w:szCs w:val="24"/>
        </w:rPr>
        <w:t xml:space="preserve">the </w:t>
      </w:r>
      <w:r w:rsidR="00236683">
        <w:rPr>
          <w:sz w:val="24"/>
          <w:szCs w:val="24"/>
        </w:rPr>
        <w:t>rehabilitated</w:t>
      </w:r>
      <w:r w:rsidRPr="001824AB">
        <w:rPr>
          <w:sz w:val="24"/>
          <w:szCs w:val="24"/>
        </w:rPr>
        <w:t xml:space="preserve"> bridge</w:t>
      </w:r>
      <w:r w:rsidR="000D4E1B" w:rsidRPr="000D4E1B">
        <w:t xml:space="preserve"> </w:t>
      </w:r>
      <w:r w:rsidR="000D4E1B">
        <w:t>(</w:t>
      </w:r>
      <w:r w:rsidR="000D4E1B" w:rsidRPr="000D4E1B">
        <w:rPr>
          <w:sz w:val="24"/>
          <w:szCs w:val="24"/>
        </w:rPr>
        <w:t>substructure</w:t>
      </w:r>
      <w:r w:rsidR="000D4E1B">
        <w:rPr>
          <w:sz w:val="24"/>
          <w:szCs w:val="24"/>
        </w:rPr>
        <w:t>,</w:t>
      </w:r>
      <w:r w:rsidR="000D4E1B" w:rsidRPr="000D4E1B">
        <w:rPr>
          <w:sz w:val="24"/>
          <w:szCs w:val="24"/>
        </w:rPr>
        <w:t xml:space="preserve"> superstructure</w:t>
      </w:r>
      <w:r w:rsidR="000D4E1B">
        <w:rPr>
          <w:sz w:val="24"/>
          <w:szCs w:val="24"/>
        </w:rPr>
        <w:t xml:space="preserve"> and </w:t>
      </w:r>
      <w:r w:rsidR="000D4E1B" w:rsidRPr="000D4E1B">
        <w:rPr>
          <w:sz w:val="24"/>
          <w:szCs w:val="24"/>
        </w:rPr>
        <w:t>roadway pavement</w:t>
      </w:r>
      <w:r w:rsidR="000D4E1B">
        <w:rPr>
          <w:sz w:val="24"/>
          <w:szCs w:val="24"/>
        </w:rPr>
        <w:t xml:space="preserve">) </w:t>
      </w:r>
      <w:r w:rsidRPr="001824AB">
        <w:rPr>
          <w:sz w:val="24"/>
          <w:szCs w:val="24"/>
        </w:rPr>
        <w:t>and the remainder of the improvement including the</w:t>
      </w:r>
      <w:r w:rsidR="00F168CD">
        <w:rPr>
          <w:sz w:val="24"/>
          <w:szCs w:val="24"/>
        </w:rPr>
        <w:t xml:space="preserve"> roadway </w:t>
      </w:r>
      <w:r w:rsidR="000D4E1B">
        <w:rPr>
          <w:sz w:val="24"/>
          <w:szCs w:val="24"/>
        </w:rPr>
        <w:t>pavement</w:t>
      </w:r>
      <w:r w:rsidRPr="001824AB">
        <w:rPr>
          <w:sz w:val="24"/>
          <w:szCs w:val="24"/>
        </w:rPr>
        <w:t xml:space="preserve">, </w:t>
      </w:r>
      <w:r w:rsidR="00F168CD">
        <w:rPr>
          <w:sz w:val="24"/>
          <w:szCs w:val="24"/>
        </w:rPr>
        <w:t>highway</w:t>
      </w:r>
      <w:r w:rsidR="000D4E1B">
        <w:rPr>
          <w:sz w:val="24"/>
          <w:szCs w:val="24"/>
        </w:rPr>
        <w:t xml:space="preserve"> approaches, roadway surface, </w:t>
      </w:r>
      <w:r w:rsidRPr="001824AB">
        <w:rPr>
          <w:sz w:val="24"/>
          <w:szCs w:val="24"/>
        </w:rPr>
        <w:t>drainage facilities</w:t>
      </w:r>
      <w:r w:rsidR="000D4E1B" w:rsidRPr="0045471B">
        <w:rPr>
          <w:sz w:val="24"/>
          <w:szCs w:val="24"/>
        </w:rPr>
        <w:t xml:space="preserve">, </w:t>
      </w:r>
      <w:r w:rsidR="00EE7950" w:rsidRPr="00EE7950">
        <w:rPr>
          <w:sz w:val="24"/>
          <w:szCs w:val="24"/>
        </w:rPr>
        <w:t>street lighting</w:t>
      </w:r>
      <w:r w:rsidR="00AE6044">
        <w:rPr>
          <w:sz w:val="24"/>
          <w:szCs w:val="24"/>
        </w:rPr>
        <w:t xml:space="preserve">, </w:t>
      </w:r>
      <w:r w:rsidR="000D4E1B" w:rsidRPr="0045471B">
        <w:rPr>
          <w:sz w:val="24"/>
          <w:szCs w:val="24"/>
        </w:rPr>
        <w:t>snow and ice removal</w:t>
      </w:r>
      <w:r w:rsidRPr="001824AB">
        <w:rPr>
          <w:sz w:val="24"/>
          <w:szCs w:val="24"/>
        </w:rPr>
        <w:t xml:space="preserve"> and any other ancillary features of the improvement constructed in accordance with the provisions of this order.</w:t>
      </w:r>
      <w:r w:rsidR="00AE6044">
        <w:rPr>
          <w:sz w:val="24"/>
          <w:szCs w:val="24"/>
        </w:rPr>
        <w:t xml:space="preserve"> </w:t>
      </w:r>
    </w:p>
    <w:p w14:paraId="7D196A51" w14:textId="77777777" w:rsidR="00FD518D" w:rsidRDefault="00FD518D" w:rsidP="001824AB">
      <w:pPr>
        <w:tabs>
          <w:tab w:val="num" w:pos="0"/>
        </w:tabs>
        <w:ind w:firstLine="1440"/>
        <w:rPr>
          <w:sz w:val="24"/>
          <w:szCs w:val="24"/>
        </w:rPr>
      </w:pPr>
    </w:p>
    <w:p w14:paraId="5792EF6E" w14:textId="60636814" w:rsidR="002C3ECD" w:rsidRDefault="002C3ECD" w:rsidP="001824AB">
      <w:pPr>
        <w:tabs>
          <w:tab w:val="num" w:pos="0"/>
        </w:tabs>
        <w:ind w:firstLine="1440"/>
        <w:rPr>
          <w:sz w:val="24"/>
          <w:szCs w:val="24"/>
        </w:rPr>
      </w:pPr>
      <w:r w:rsidRPr="002C3ECD">
        <w:rPr>
          <w:sz w:val="24"/>
          <w:szCs w:val="24"/>
        </w:rPr>
        <w:t>1</w:t>
      </w:r>
      <w:r w:rsidR="00EE7950">
        <w:rPr>
          <w:sz w:val="24"/>
          <w:szCs w:val="24"/>
        </w:rPr>
        <w:t>8</w:t>
      </w:r>
      <w:r w:rsidRPr="002C3ECD">
        <w:rPr>
          <w:sz w:val="24"/>
          <w:szCs w:val="24"/>
        </w:rPr>
        <w:t>.</w:t>
      </w:r>
      <w:r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3AF8317E" w14:textId="77777777" w:rsidR="00677C76" w:rsidRPr="001824AB" w:rsidRDefault="00677C76" w:rsidP="001824AB">
      <w:pPr>
        <w:tabs>
          <w:tab w:val="num" w:pos="0"/>
        </w:tabs>
        <w:ind w:firstLine="1440"/>
        <w:rPr>
          <w:sz w:val="24"/>
          <w:szCs w:val="24"/>
        </w:rPr>
      </w:pPr>
    </w:p>
    <w:p w14:paraId="5E8F8324" w14:textId="78EDC027" w:rsidR="001824AB" w:rsidRPr="001824AB" w:rsidRDefault="00236683" w:rsidP="001824AB">
      <w:pPr>
        <w:tabs>
          <w:tab w:val="num" w:pos="0"/>
        </w:tabs>
        <w:ind w:firstLine="1440"/>
        <w:rPr>
          <w:sz w:val="24"/>
          <w:szCs w:val="24"/>
        </w:rPr>
      </w:pPr>
      <w:r>
        <w:rPr>
          <w:sz w:val="24"/>
          <w:szCs w:val="24"/>
        </w:rPr>
        <w:t>1</w:t>
      </w:r>
      <w:r w:rsidR="00EE7950">
        <w:rPr>
          <w:sz w:val="24"/>
          <w:szCs w:val="24"/>
        </w:rPr>
        <w:t>9</w:t>
      </w:r>
      <w:r w:rsidR="001824AB" w:rsidRPr="001824AB">
        <w:rPr>
          <w:sz w:val="24"/>
          <w:szCs w:val="24"/>
        </w:rPr>
        <w:t>.</w:t>
      </w:r>
      <w:r w:rsidR="001824AB" w:rsidRPr="001824AB">
        <w:rPr>
          <w:sz w:val="24"/>
          <w:szCs w:val="24"/>
        </w:rPr>
        <w:tab/>
        <w:t xml:space="preserve">Upon completion of the work herein </w:t>
      </w:r>
      <w:r w:rsidR="00ED749E">
        <w:rPr>
          <w:sz w:val="24"/>
          <w:szCs w:val="24"/>
        </w:rPr>
        <w:t>directed</w:t>
      </w:r>
      <w:r w:rsidR="001824AB"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31651E" w:rsidRPr="0031651E">
        <w:rPr>
          <w:sz w:val="24"/>
          <w:szCs w:val="24"/>
        </w:rPr>
        <w:t>if any, by the non-carrier public utility companies and municipal</w:t>
      </w:r>
      <w:r w:rsidR="00B775D2">
        <w:rPr>
          <w:sz w:val="24"/>
          <w:szCs w:val="24"/>
        </w:rPr>
        <w:t xml:space="preserve"> </w:t>
      </w:r>
      <w:r w:rsidR="0031651E" w:rsidRPr="0031651E">
        <w:rPr>
          <w:sz w:val="24"/>
          <w:szCs w:val="24"/>
        </w:rPr>
        <w:t>authorities, and any other matters relevant to this proceeding.</w:t>
      </w:r>
    </w:p>
    <w:p w14:paraId="16AD2350" w14:textId="77777777" w:rsidR="00090399" w:rsidRDefault="00090399" w:rsidP="001824AB">
      <w:pPr>
        <w:ind w:firstLine="1440"/>
        <w:rPr>
          <w:sz w:val="24"/>
          <w:szCs w:val="24"/>
        </w:rPr>
      </w:pPr>
    </w:p>
    <w:p w14:paraId="18718721" w14:textId="243B6C0E" w:rsidR="005D411B" w:rsidRPr="001824A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14:paraId="037B72AA" w14:textId="77777777" w:rsidR="007946A8" w:rsidRPr="007946A8" w:rsidRDefault="007946A8" w:rsidP="007946A8">
      <w:pPr>
        <w:ind w:firstLine="1440"/>
        <w:rPr>
          <w:sz w:val="24"/>
          <w:szCs w:val="24"/>
        </w:rPr>
      </w:pPr>
    </w:p>
    <w:p w14:paraId="31EA9D27" w14:textId="77777777" w:rsidR="007946A8" w:rsidRPr="007946A8" w:rsidRDefault="007946A8" w:rsidP="007946A8">
      <w:pPr>
        <w:ind w:firstLine="1440"/>
        <w:rPr>
          <w:sz w:val="24"/>
          <w:szCs w:val="24"/>
        </w:rPr>
      </w:pPr>
      <w:r w:rsidRPr="007946A8">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400 North Street, Harrisburg, PA 17120, and must be filed within twenty (20) days, or if no timely request is made, the action will be deemed to be a final action of the Commission. </w:t>
      </w:r>
    </w:p>
    <w:p w14:paraId="109BC041" w14:textId="77777777" w:rsidR="007946A8" w:rsidRPr="007946A8" w:rsidRDefault="007946A8" w:rsidP="007946A8">
      <w:pPr>
        <w:ind w:firstLine="1440"/>
        <w:rPr>
          <w:sz w:val="24"/>
          <w:szCs w:val="24"/>
        </w:rPr>
      </w:pPr>
    </w:p>
    <w:p w14:paraId="3F21B0B8" w14:textId="422B4459" w:rsidR="007946A8" w:rsidRDefault="007946A8" w:rsidP="007946A8">
      <w:pPr>
        <w:ind w:firstLine="1440"/>
        <w:rPr>
          <w:sz w:val="24"/>
          <w:szCs w:val="24"/>
        </w:rPr>
      </w:pPr>
      <w:r w:rsidRPr="007946A8">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3A134DCE" w14:textId="2E5A189D" w:rsidR="007946A8" w:rsidRPr="001824AB" w:rsidRDefault="007946A8" w:rsidP="001824AB">
      <w:pPr>
        <w:ind w:firstLine="1440"/>
        <w:rPr>
          <w:sz w:val="24"/>
          <w:szCs w:val="24"/>
        </w:rPr>
      </w:pPr>
    </w:p>
    <w:p w14:paraId="631DA62E" w14:textId="3D26AC8D" w:rsidR="001824AB" w:rsidRDefault="001824AB" w:rsidP="007B4FB2">
      <w:pPr>
        <w:rPr>
          <w:sz w:val="24"/>
          <w:szCs w:val="24"/>
        </w:rPr>
      </w:pPr>
    </w:p>
    <w:p w14:paraId="037D244E" w14:textId="516EF907" w:rsidR="00BC07B6" w:rsidRPr="00BC07B6" w:rsidRDefault="009947BE" w:rsidP="00BC07B6">
      <w:pPr>
        <w:ind w:left="3600" w:firstLine="720"/>
        <w:rPr>
          <w:sz w:val="24"/>
          <w:szCs w:val="24"/>
        </w:rPr>
      </w:pPr>
      <w:r>
        <w:rPr>
          <w:noProof/>
        </w:rPr>
        <w:drawing>
          <wp:anchor distT="0" distB="0" distL="114300" distR="114300" simplePos="0" relativeHeight="251659264" behindDoc="1" locked="0" layoutInCell="1" allowOverlap="1" wp14:anchorId="23E958A9" wp14:editId="4ECF0EEC">
            <wp:simplePos x="0" y="0"/>
            <wp:positionH relativeFrom="column">
              <wp:posOffset>2714625</wp:posOffset>
            </wp:positionH>
            <wp:positionV relativeFrom="paragraph">
              <wp:posOffset>39370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7B6" w:rsidRPr="00BC07B6">
        <w:rPr>
          <w:sz w:val="24"/>
          <w:szCs w:val="24"/>
        </w:rPr>
        <w:t>Very truly yours,</w:t>
      </w:r>
    </w:p>
    <w:p w14:paraId="72E685E5" w14:textId="77777777" w:rsidR="00BC07B6" w:rsidRPr="00BC07B6" w:rsidRDefault="00BC07B6" w:rsidP="00BC07B6">
      <w:pPr>
        <w:rPr>
          <w:sz w:val="24"/>
          <w:szCs w:val="24"/>
        </w:rPr>
      </w:pPr>
    </w:p>
    <w:p w14:paraId="10AB9FED" w14:textId="77777777" w:rsidR="00BC07B6" w:rsidRPr="00BC07B6" w:rsidRDefault="00BC07B6" w:rsidP="00BC07B6">
      <w:pPr>
        <w:rPr>
          <w:sz w:val="24"/>
          <w:szCs w:val="24"/>
        </w:rPr>
      </w:pPr>
      <w:bookmarkStart w:id="3" w:name="_GoBack"/>
      <w:bookmarkEnd w:id="3"/>
    </w:p>
    <w:p w14:paraId="2322F2C8" w14:textId="77777777" w:rsidR="00BC07B6" w:rsidRPr="00BC07B6" w:rsidRDefault="00BC07B6" w:rsidP="00BC07B6">
      <w:pPr>
        <w:rPr>
          <w:sz w:val="24"/>
          <w:szCs w:val="24"/>
        </w:rPr>
      </w:pPr>
    </w:p>
    <w:p w14:paraId="0EC8B887"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14:paraId="455BCCAA"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p w14:paraId="6DC76362" w14:textId="77777777" w:rsidR="0061162D" w:rsidRPr="009835F9" w:rsidRDefault="00037377" w:rsidP="00BC07B6">
      <w:pPr>
        <w:rPr>
          <w:sz w:val="24"/>
          <w:szCs w:val="24"/>
        </w:rPr>
      </w:pPr>
      <w:r w:rsidRPr="003E7AE7">
        <w:rPr>
          <w:sz w:val="24"/>
          <w:szCs w:val="24"/>
        </w:rPr>
        <w:tab/>
      </w:r>
      <w:r w:rsidRPr="003E7AE7">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p>
    <w:p w14:paraId="153C8756"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A1C29" w14:textId="77777777" w:rsidR="00F47ACE" w:rsidRDefault="00F47ACE">
      <w:r>
        <w:separator/>
      </w:r>
    </w:p>
  </w:endnote>
  <w:endnote w:type="continuationSeparator" w:id="0">
    <w:p w14:paraId="0880B96F" w14:textId="77777777" w:rsidR="00F47ACE" w:rsidRDefault="00F4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F79E"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5C6531FA"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D57F"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E61682">
      <w:rPr>
        <w:rStyle w:val="PageNumber"/>
        <w:noProof/>
      </w:rPr>
      <w:t>5</w:t>
    </w:r>
    <w:r>
      <w:rPr>
        <w:rStyle w:val="PageNumber"/>
      </w:rPr>
      <w:fldChar w:fldCharType="end"/>
    </w:r>
  </w:p>
  <w:p w14:paraId="687E32CA"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4377" w14:textId="77777777" w:rsidR="00F47ACE" w:rsidRDefault="00F47ACE">
      <w:r>
        <w:separator/>
      </w:r>
    </w:p>
  </w:footnote>
  <w:footnote w:type="continuationSeparator" w:id="0">
    <w:p w14:paraId="79DEE3DE" w14:textId="77777777" w:rsidR="00F47ACE" w:rsidRDefault="00F47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3020"/>
    <w:rsid w:val="0000307E"/>
    <w:rsid w:val="00006837"/>
    <w:rsid w:val="000071EB"/>
    <w:rsid w:val="00007DB4"/>
    <w:rsid w:val="00010E6A"/>
    <w:rsid w:val="00011351"/>
    <w:rsid w:val="000147BA"/>
    <w:rsid w:val="00014FAE"/>
    <w:rsid w:val="00015061"/>
    <w:rsid w:val="00015316"/>
    <w:rsid w:val="00015C39"/>
    <w:rsid w:val="00016CCA"/>
    <w:rsid w:val="00030A0A"/>
    <w:rsid w:val="00030B17"/>
    <w:rsid w:val="00031EC0"/>
    <w:rsid w:val="0003355F"/>
    <w:rsid w:val="00034CD2"/>
    <w:rsid w:val="0003541F"/>
    <w:rsid w:val="00037377"/>
    <w:rsid w:val="00037B63"/>
    <w:rsid w:val="00040001"/>
    <w:rsid w:val="0004291D"/>
    <w:rsid w:val="00045AB0"/>
    <w:rsid w:val="00045D22"/>
    <w:rsid w:val="00046193"/>
    <w:rsid w:val="000564AA"/>
    <w:rsid w:val="00060EA1"/>
    <w:rsid w:val="000619AE"/>
    <w:rsid w:val="0006267B"/>
    <w:rsid w:val="00063CDD"/>
    <w:rsid w:val="00066B8A"/>
    <w:rsid w:val="0007051E"/>
    <w:rsid w:val="000713D9"/>
    <w:rsid w:val="00072D8A"/>
    <w:rsid w:val="00073895"/>
    <w:rsid w:val="00082288"/>
    <w:rsid w:val="0008434B"/>
    <w:rsid w:val="00084A7B"/>
    <w:rsid w:val="000875CE"/>
    <w:rsid w:val="00090399"/>
    <w:rsid w:val="00090B8C"/>
    <w:rsid w:val="00093AB4"/>
    <w:rsid w:val="00093FBF"/>
    <w:rsid w:val="00094209"/>
    <w:rsid w:val="00094FDC"/>
    <w:rsid w:val="000955C7"/>
    <w:rsid w:val="000A1264"/>
    <w:rsid w:val="000A406A"/>
    <w:rsid w:val="000B025F"/>
    <w:rsid w:val="000B0312"/>
    <w:rsid w:val="000B0B08"/>
    <w:rsid w:val="000B1131"/>
    <w:rsid w:val="000B2348"/>
    <w:rsid w:val="000B3E21"/>
    <w:rsid w:val="000B5743"/>
    <w:rsid w:val="000B60C7"/>
    <w:rsid w:val="000C18E3"/>
    <w:rsid w:val="000C1DC1"/>
    <w:rsid w:val="000C2BCE"/>
    <w:rsid w:val="000D0DE7"/>
    <w:rsid w:val="000D3A5F"/>
    <w:rsid w:val="000D4AED"/>
    <w:rsid w:val="000D4C91"/>
    <w:rsid w:val="000D4E1B"/>
    <w:rsid w:val="000E05C2"/>
    <w:rsid w:val="000E0958"/>
    <w:rsid w:val="000E1B70"/>
    <w:rsid w:val="000E4134"/>
    <w:rsid w:val="000E6916"/>
    <w:rsid w:val="000F1D57"/>
    <w:rsid w:val="000F51EE"/>
    <w:rsid w:val="00101FDB"/>
    <w:rsid w:val="001071FB"/>
    <w:rsid w:val="00107447"/>
    <w:rsid w:val="0011084B"/>
    <w:rsid w:val="00111C50"/>
    <w:rsid w:val="00111ECE"/>
    <w:rsid w:val="0012013E"/>
    <w:rsid w:val="00124616"/>
    <w:rsid w:val="00124CB6"/>
    <w:rsid w:val="00125375"/>
    <w:rsid w:val="00126DAB"/>
    <w:rsid w:val="00127ACC"/>
    <w:rsid w:val="00127C37"/>
    <w:rsid w:val="00137143"/>
    <w:rsid w:val="00137FB7"/>
    <w:rsid w:val="001403F9"/>
    <w:rsid w:val="00141572"/>
    <w:rsid w:val="0014158F"/>
    <w:rsid w:val="00142B07"/>
    <w:rsid w:val="00147241"/>
    <w:rsid w:val="0014782E"/>
    <w:rsid w:val="001530E9"/>
    <w:rsid w:val="00157A6E"/>
    <w:rsid w:val="00157C3E"/>
    <w:rsid w:val="00160259"/>
    <w:rsid w:val="001613D1"/>
    <w:rsid w:val="00161CAB"/>
    <w:rsid w:val="001664B1"/>
    <w:rsid w:val="00171381"/>
    <w:rsid w:val="00171FEB"/>
    <w:rsid w:val="00172A5E"/>
    <w:rsid w:val="00175E7B"/>
    <w:rsid w:val="00176385"/>
    <w:rsid w:val="00177398"/>
    <w:rsid w:val="00180C40"/>
    <w:rsid w:val="001824AB"/>
    <w:rsid w:val="0018709B"/>
    <w:rsid w:val="00190DC8"/>
    <w:rsid w:val="00196882"/>
    <w:rsid w:val="001A2826"/>
    <w:rsid w:val="001A44F2"/>
    <w:rsid w:val="001A47DF"/>
    <w:rsid w:val="001A50D3"/>
    <w:rsid w:val="001A6550"/>
    <w:rsid w:val="001A68B9"/>
    <w:rsid w:val="001B158B"/>
    <w:rsid w:val="001B3416"/>
    <w:rsid w:val="001B4B2D"/>
    <w:rsid w:val="001B6BE3"/>
    <w:rsid w:val="001C13D7"/>
    <w:rsid w:val="001D0CC4"/>
    <w:rsid w:val="001D3140"/>
    <w:rsid w:val="001D346E"/>
    <w:rsid w:val="001D4861"/>
    <w:rsid w:val="001D6E3B"/>
    <w:rsid w:val="001E176C"/>
    <w:rsid w:val="001E2465"/>
    <w:rsid w:val="001E2779"/>
    <w:rsid w:val="001E470A"/>
    <w:rsid w:val="001E587C"/>
    <w:rsid w:val="001E5CE3"/>
    <w:rsid w:val="001F727E"/>
    <w:rsid w:val="002048AF"/>
    <w:rsid w:val="0020566C"/>
    <w:rsid w:val="00205ACE"/>
    <w:rsid w:val="00210E91"/>
    <w:rsid w:val="002158EA"/>
    <w:rsid w:val="00221D08"/>
    <w:rsid w:val="00227FFD"/>
    <w:rsid w:val="00230005"/>
    <w:rsid w:val="002309C4"/>
    <w:rsid w:val="00231380"/>
    <w:rsid w:val="0023318A"/>
    <w:rsid w:val="00233F78"/>
    <w:rsid w:val="002351E3"/>
    <w:rsid w:val="00236683"/>
    <w:rsid w:val="00237620"/>
    <w:rsid w:val="00237D95"/>
    <w:rsid w:val="00237DEB"/>
    <w:rsid w:val="00244440"/>
    <w:rsid w:val="002447BF"/>
    <w:rsid w:val="00245720"/>
    <w:rsid w:val="00251056"/>
    <w:rsid w:val="00252B1A"/>
    <w:rsid w:val="00254A63"/>
    <w:rsid w:val="00254E5D"/>
    <w:rsid w:val="002551D3"/>
    <w:rsid w:val="00260BC1"/>
    <w:rsid w:val="00260F30"/>
    <w:rsid w:val="002650DC"/>
    <w:rsid w:val="00283616"/>
    <w:rsid w:val="00286C9C"/>
    <w:rsid w:val="00287092"/>
    <w:rsid w:val="00293FB1"/>
    <w:rsid w:val="0029510F"/>
    <w:rsid w:val="0029592D"/>
    <w:rsid w:val="002959EC"/>
    <w:rsid w:val="00296CE4"/>
    <w:rsid w:val="002974F2"/>
    <w:rsid w:val="00297ED4"/>
    <w:rsid w:val="002A3217"/>
    <w:rsid w:val="002A4B43"/>
    <w:rsid w:val="002A5709"/>
    <w:rsid w:val="002A6489"/>
    <w:rsid w:val="002B3016"/>
    <w:rsid w:val="002B4B41"/>
    <w:rsid w:val="002B5D35"/>
    <w:rsid w:val="002B5D5F"/>
    <w:rsid w:val="002C047F"/>
    <w:rsid w:val="002C1ED6"/>
    <w:rsid w:val="002C2CA6"/>
    <w:rsid w:val="002C3ECD"/>
    <w:rsid w:val="002C3F50"/>
    <w:rsid w:val="002C7A3F"/>
    <w:rsid w:val="002D1891"/>
    <w:rsid w:val="002D27C1"/>
    <w:rsid w:val="002D35C8"/>
    <w:rsid w:val="002D61E9"/>
    <w:rsid w:val="002D7DAB"/>
    <w:rsid w:val="002E0939"/>
    <w:rsid w:val="002E1348"/>
    <w:rsid w:val="002E190C"/>
    <w:rsid w:val="002E27A6"/>
    <w:rsid w:val="002F46FF"/>
    <w:rsid w:val="002F74E8"/>
    <w:rsid w:val="002F7C15"/>
    <w:rsid w:val="00301790"/>
    <w:rsid w:val="003046CA"/>
    <w:rsid w:val="00312CE2"/>
    <w:rsid w:val="0031501A"/>
    <w:rsid w:val="0031651E"/>
    <w:rsid w:val="00317EE0"/>
    <w:rsid w:val="00321002"/>
    <w:rsid w:val="00323400"/>
    <w:rsid w:val="0032392D"/>
    <w:rsid w:val="003243E9"/>
    <w:rsid w:val="00330D1D"/>
    <w:rsid w:val="00332703"/>
    <w:rsid w:val="00335C2A"/>
    <w:rsid w:val="00337002"/>
    <w:rsid w:val="003418E4"/>
    <w:rsid w:val="0034247C"/>
    <w:rsid w:val="0034495A"/>
    <w:rsid w:val="00344E4E"/>
    <w:rsid w:val="00345AC0"/>
    <w:rsid w:val="00346B2F"/>
    <w:rsid w:val="00347BBA"/>
    <w:rsid w:val="00353431"/>
    <w:rsid w:val="00353C62"/>
    <w:rsid w:val="003577BF"/>
    <w:rsid w:val="00362B97"/>
    <w:rsid w:val="00364F9E"/>
    <w:rsid w:val="00365C49"/>
    <w:rsid w:val="003663FE"/>
    <w:rsid w:val="00366C03"/>
    <w:rsid w:val="003676A7"/>
    <w:rsid w:val="00375D78"/>
    <w:rsid w:val="00375FFC"/>
    <w:rsid w:val="00377718"/>
    <w:rsid w:val="00377E14"/>
    <w:rsid w:val="00380892"/>
    <w:rsid w:val="003813B6"/>
    <w:rsid w:val="003838B8"/>
    <w:rsid w:val="00385535"/>
    <w:rsid w:val="00387708"/>
    <w:rsid w:val="00387B7C"/>
    <w:rsid w:val="00391155"/>
    <w:rsid w:val="00391CB5"/>
    <w:rsid w:val="00395347"/>
    <w:rsid w:val="00397108"/>
    <w:rsid w:val="003972B7"/>
    <w:rsid w:val="003A2565"/>
    <w:rsid w:val="003A7D50"/>
    <w:rsid w:val="003A7F2B"/>
    <w:rsid w:val="003B037C"/>
    <w:rsid w:val="003B115F"/>
    <w:rsid w:val="003B5077"/>
    <w:rsid w:val="003B7C9A"/>
    <w:rsid w:val="003C3325"/>
    <w:rsid w:val="003C343F"/>
    <w:rsid w:val="003C5041"/>
    <w:rsid w:val="003D1770"/>
    <w:rsid w:val="003D2AE2"/>
    <w:rsid w:val="003D3E09"/>
    <w:rsid w:val="003D55A9"/>
    <w:rsid w:val="003D6D48"/>
    <w:rsid w:val="003D7AFB"/>
    <w:rsid w:val="003E0343"/>
    <w:rsid w:val="003E0B6D"/>
    <w:rsid w:val="003E56DC"/>
    <w:rsid w:val="003E7AE7"/>
    <w:rsid w:val="003F05D3"/>
    <w:rsid w:val="003F14B6"/>
    <w:rsid w:val="00400BB6"/>
    <w:rsid w:val="004030A5"/>
    <w:rsid w:val="00403BB7"/>
    <w:rsid w:val="00403C1F"/>
    <w:rsid w:val="00404861"/>
    <w:rsid w:val="00404DCC"/>
    <w:rsid w:val="00404F38"/>
    <w:rsid w:val="004055A1"/>
    <w:rsid w:val="0040579A"/>
    <w:rsid w:val="004057A3"/>
    <w:rsid w:val="00411E33"/>
    <w:rsid w:val="0041375C"/>
    <w:rsid w:val="00413A2B"/>
    <w:rsid w:val="00413FB5"/>
    <w:rsid w:val="0041589C"/>
    <w:rsid w:val="00420471"/>
    <w:rsid w:val="0042422E"/>
    <w:rsid w:val="00424CBF"/>
    <w:rsid w:val="00425B2E"/>
    <w:rsid w:val="004317A7"/>
    <w:rsid w:val="00431DC7"/>
    <w:rsid w:val="00432662"/>
    <w:rsid w:val="00436C49"/>
    <w:rsid w:val="00442E76"/>
    <w:rsid w:val="00450EB4"/>
    <w:rsid w:val="00451A7D"/>
    <w:rsid w:val="0045409C"/>
    <w:rsid w:val="0045471B"/>
    <w:rsid w:val="0045623E"/>
    <w:rsid w:val="00460731"/>
    <w:rsid w:val="00462796"/>
    <w:rsid w:val="004627DA"/>
    <w:rsid w:val="00462A88"/>
    <w:rsid w:val="004642EE"/>
    <w:rsid w:val="00466196"/>
    <w:rsid w:val="0047667E"/>
    <w:rsid w:val="00476A43"/>
    <w:rsid w:val="00476C39"/>
    <w:rsid w:val="00477BDB"/>
    <w:rsid w:val="00480E14"/>
    <w:rsid w:val="00481F43"/>
    <w:rsid w:val="004843C1"/>
    <w:rsid w:val="004857A6"/>
    <w:rsid w:val="0048599B"/>
    <w:rsid w:val="00486311"/>
    <w:rsid w:val="004876C2"/>
    <w:rsid w:val="00495FA3"/>
    <w:rsid w:val="00496AE4"/>
    <w:rsid w:val="004970A7"/>
    <w:rsid w:val="00497D7A"/>
    <w:rsid w:val="004A1B3A"/>
    <w:rsid w:val="004A24BF"/>
    <w:rsid w:val="004A32C6"/>
    <w:rsid w:val="004A7444"/>
    <w:rsid w:val="004B238F"/>
    <w:rsid w:val="004B6C37"/>
    <w:rsid w:val="004B7A94"/>
    <w:rsid w:val="004C393E"/>
    <w:rsid w:val="004C53B1"/>
    <w:rsid w:val="004C5C96"/>
    <w:rsid w:val="004C658A"/>
    <w:rsid w:val="004C70A8"/>
    <w:rsid w:val="004D1615"/>
    <w:rsid w:val="004D3860"/>
    <w:rsid w:val="004D7710"/>
    <w:rsid w:val="004F0D82"/>
    <w:rsid w:val="004F476C"/>
    <w:rsid w:val="004F50B6"/>
    <w:rsid w:val="005027EB"/>
    <w:rsid w:val="00503ECF"/>
    <w:rsid w:val="00506AA2"/>
    <w:rsid w:val="00515D7B"/>
    <w:rsid w:val="00517829"/>
    <w:rsid w:val="00520F27"/>
    <w:rsid w:val="00520FD6"/>
    <w:rsid w:val="00521AE4"/>
    <w:rsid w:val="00525D79"/>
    <w:rsid w:val="005332F8"/>
    <w:rsid w:val="00534C44"/>
    <w:rsid w:val="005369F6"/>
    <w:rsid w:val="00536DEB"/>
    <w:rsid w:val="00541427"/>
    <w:rsid w:val="0054212A"/>
    <w:rsid w:val="00542213"/>
    <w:rsid w:val="00542472"/>
    <w:rsid w:val="00543ADC"/>
    <w:rsid w:val="00550068"/>
    <w:rsid w:val="00552915"/>
    <w:rsid w:val="005534AF"/>
    <w:rsid w:val="00561B68"/>
    <w:rsid w:val="00566951"/>
    <w:rsid w:val="00571D03"/>
    <w:rsid w:val="00571E59"/>
    <w:rsid w:val="0057258D"/>
    <w:rsid w:val="00574711"/>
    <w:rsid w:val="0057486E"/>
    <w:rsid w:val="005767E2"/>
    <w:rsid w:val="00576955"/>
    <w:rsid w:val="005811B8"/>
    <w:rsid w:val="00581C23"/>
    <w:rsid w:val="00583D17"/>
    <w:rsid w:val="00584A2F"/>
    <w:rsid w:val="00584E15"/>
    <w:rsid w:val="00585C94"/>
    <w:rsid w:val="00586054"/>
    <w:rsid w:val="00587C88"/>
    <w:rsid w:val="00596986"/>
    <w:rsid w:val="005976B9"/>
    <w:rsid w:val="00597B7E"/>
    <w:rsid w:val="00597C86"/>
    <w:rsid w:val="005A0071"/>
    <w:rsid w:val="005A3306"/>
    <w:rsid w:val="005A3F97"/>
    <w:rsid w:val="005A42D7"/>
    <w:rsid w:val="005A5636"/>
    <w:rsid w:val="005A613A"/>
    <w:rsid w:val="005B11AD"/>
    <w:rsid w:val="005B147E"/>
    <w:rsid w:val="005B2E31"/>
    <w:rsid w:val="005B6FA1"/>
    <w:rsid w:val="005C163C"/>
    <w:rsid w:val="005C50E3"/>
    <w:rsid w:val="005C5B1D"/>
    <w:rsid w:val="005D411B"/>
    <w:rsid w:val="005D63B1"/>
    <w:rsid w:val="005D7F61"/>
    <w:rsid w:val="005E396B"/>
    <w:rsid w:val="005E489D"/>
    <w:rsid w:val="005E614B"/>
    <w:rsid w:val="005F234F"/>
    <w:rsid w:val="005F6C62"/>
    <w:rsid w:val="006010A3"/>
    <w:rsid w:val="00602D43"/>
    <w:rsid w:val="0061162D"/>
    <w:rsid w:val="0061416E"/>
    <w:rsid w:val="006145B5"/>
    <w:rsid w:val="0061712A"/>
    <w:rsid w:val="00621601"/>
    <w:rsid w:val="006241A6"/>
    <w:rsid w:val="006325CD"/>
    <w:rsid w:val="006328C1"/>
    <w:rsid w:val="00632D0E"/>
    <w:rsid w:val="006341D5"/>
    <w:rsid w:val="00634610"/>
    <w:rsid w:val="00635F5D"/>
    <w:rsid w:val="00646BB1"/>
    <w:rsid w:val="00646CDD"/>
    <w:rsid w:val="00650662"/>
    <w:rsid w:val="006509A2"/>
    <w:rsid w:val="00653A73"/>
    <w:rsid w:val="00653F91"/>
    <w:rsid w:val="006550BD"/>
    <w:rsid w:val="00660852"/>
    <w:rsid w:val="00660F34"/>
    <w:rsid w:val="00661700"/>
    <w:rsid w:val="006626A2"/>
    <w:rsid w:val="00663347"/>
    <w:rsid w:val="006635BD"/>
    <w:rsid w:val="0066644D"/>
    <w:rsid w:val="00667356"/>
    <w:rsid w:val="00670B4B"/>
    <w:rsid w:val="00672288"/>
    <w:rsid w:val="006748C1"/>
    <w:rsid w:val="00675908"/>
    <w:rsid w:val="006761BC"/>
    <w:rsid w:val="00677C76"/>
    <w:rsid w:val="00682B69"/>
    <w:rsid w:val="0068335B"/>
    <w:rsid w:val="0069694A"/>
    <w:rsid w:val="00696FF0"/>
    <w:rsid w:val="006A1F25"/>
    <w:rsid w:val="006B2B19"/>
    <w:rsid w:val="006B4351"/>
    <w:rsid w:val="006B4405"/>
    <w:rsid w:val="006B597D"/>
    <w:rsid w:val="006B6878"/>
    <w:rsid w:val="006B76AE"/>
    <w:rsid w:val="006C1C94"/>
    <w:rsid w:val="006C361E"/>
    <w:rsid w:val="006D2B76"/>
    <w:rsid w:val="006D3D9E"/>
    <w:rsid w:val="006E16CE"/>
    <w:rsid w:val="006F350C"/>
    <w:rsid w:val="006F4495"/>
    <w:rsid w:val="006F6AC6"/>
    <w:rsid w:val="007004AA"/>
    <w:rsid w:val="00702799"/>
    <w:rsid w:val="00706657"/>
    <w:rsid w:val="0070777C"/>
    <w:rsid w:val="007152C6"/>
    <w:rsid w:val="00716A9A"/>
    <w:rsid w:val="007201F1"/>
    <w:rsid w:val="007216F8"/>
    <w:rsid w:val="00722AA4"/>
    <w:rsid w:val="00723C5E"/>
    <w:rsid w:val="00730E02"/>
    <w:rsid w:val="00735574"/>
    <w:rsid w:val="007542C5"/>
    <w:rsid w:val="00757635"/>
    <w:rsid w:val="00761F8D"/>
    <w:rsid w:val="0076253B"/>
    <w:rsid w:val="00762D87"/>
    <w:rsid w:val="007630AF"/>
    <w:rsid w:val="007656DA"/>
    <w:rsid w:val="0076652F"/>
    <w:rsid w:val="00770EFA"/>
    <w:rsid w:val="00771DF7"/>
    <w:rsid w:val="00775A7B"/>
    <w:rsid w:val="00776311"/>
    <w:rsid w:val="00776A66"/>
    <w:rsid w:val="00783873"/>
    <w:rsid w:val="00783D5C"/>
    <w:rsid w:val="00784810"/>
    <w:rsid w:val="00785D85"/>
    <w:rsid w:val="007941F6"/>
    <w:rsid w:val="007946A8"/>
    <w:rsid w:val="007A009D"/>
    <w:rsid w:val="007A52B5"/>
    <w:rsid w:val="007A75DA"/>
    <w:rsid w:val="007B10CF"/>
    <w:rsid w:val="007B1FD3"/>
    <w:rsid w:val="007B3B68"/>
    <w:rsid w:val="007B4FB2"/>
    <w:rsid w:val="007B6415"/>
    <w:rsid w:val="007C1C38"/>
    <w:rsid w:val="007C3048"/>
    <w:rsid w:val="007C387F"/>
    <w:rsid w:val="007D1DAD"/>
    <w:rsid w:val="007D205E"/>
    <w:rsid w:val="007D3368"/>
    <w:rsid w:val="007D6CE0"/>
    <w:rsid w:val="007D7CC0"/>
    <w:rsid w:val="007D7CEB"/>
    <w:rsid w:val="007E5CAB"/>
    <w:rsid w:val="007F0713"/>
    <w:rsid w:val="007F1FFF"/>
    <w:rsid w:val="007F20D9"/>
    <w:rsid w:val="007F64EF"/>
    <w:rsid w:val="0080002D"/>
    <w:rsid w:val="00800E0D"/>
    <w:rsid w:val="0080428E"/>
    <w:rsid w:val="00805BFB"/>
    <w:rsid w:val="008071FC"/>
    <w:rsid w:val="00811B2A"/>
    <w:rsid w:val="00815811"/>
    <w:rsid w:val="00816E57"/>
    <w:rsid w:val="00821415"/>
    <w:rsid w:val="00822016"/>
    <w:rsid w:val="00822A89"/>
    <w:rsid w:val="00823C7E"/>
    <w:rsid w:val="00837C86"/>
    <w:rsid w:val="00844F2E"/>
    <w:rsid w:val="0084520D"/>
    <w:rsid w:val="0084612E"/>
    <w:rsid w:val="00847890"/>
    <w:rsid w:val="00863F8F"/>
    <w:rsid w:val="0087171D"/>
    <w:rsid w:val="008729BC"/>
    <w:rsid w:val="00874743"/>
    <w:rsid w:val="00884DED"/>
    <w:rsid w:val="00887056"/>
    <w:rsid w:val="008952DE"/>
    <w:rsid w:val="008956CA"/>
    <w:rsid w:val="0089594F"/>
    <w:rsid w:val="008A05D6"/>
    <w:rsid w:val="008A154D"/>
    <w:rsid w:val="008A1D7A"/>
    <w:rsid w:val="008A4254"/>
    <w:rsid w:val="008A7D2C"/>
    <w:rsid w:val="008B36FD"/>
    <w:rsid w:val="008C107B"/>
    <w:rsid w:val="008C5478"/>
    <w:rsid w:val="008C7B6A"/>
    <w:rsid w:val="008D00C8"/>
    <w:rsid w:val="008D04CC"/>
    <w:rsid w:val="008D10CA"/>
    <w:rsid w:val="008D1F25"/>
    <w:rsid w:val="008D2B83"/>
    <w:rsid w:val="008D571E"/>
    <w:rsid w:val="008D632F"/>
    <w:rsid w:val="008D7BDE"/>
    <w:rsid w:val="008D7E2C"/>
    <w:rsid w:val="008E294C"/>
    <w:rsid w:val="008E468A"/>
    <w:rsid w:val="008E6674"/>
    <w:rsid w:val="008F0075"/>
    <w:rsid w:val="008F3093"/>
    <w:rsid w:val="008F3625"/>
    <w:rsid w:val="0090087A"/>
    <w:rsid w:val="009057D5"/>
    <w:rsid w:val="00907A8D"/>
    <w:rsid w:val="00914C07"/>
    <w:rsid w:val="00917FAE"/>
    <w:rsid w:val="009200E2"/>
    <w:rsid w:val="00923736"/>
    <w:rsid w:val="00923B4E"/>
    <w:rsid w:val="00925835"/>
    <w:rsid w:val="0092737F"/>
    <w:rsid w:val="00931EB7"/>
    <w:rsid w:val="00932423"/>
    <w:rsid w:val="0093533A"/>
    <w:rsid w:val="00936307"/>
    <w:rsid w:val="0093671C"/>
    <w:rsid w:val="0093735C"/>
    <w:rsid w:val="0094151E"/>
    <w:rsid w:val="009445AF"/>
    <w:rsid w:val="0094601B"/>
    <w:rsid w:val="009464F6"/>
    <w:rsid w:val="0095000C"/>
    <w:rsid w:val="0095257E"/>
    <w:rsid w:val="00952825"/>
    <w:rsid w:val="00953F21"/>
    <w:rsid w:val="00954AE1"/>
    <w:rsid w:val="009552FE"/>
    <w:rsid w:val="009563BA"/>
    <w:rsid w:val="0095789E"/>
    <w:rsid w:val="00957FD8"/>
    <w:rsid w:val="00962DDE"/>
    <w:rsid w:val="00962F4F"/>
    <w:rsid w:val="009700CD"/>
    <w:rsid w:val="00972307"/>
    <w:rsid w:val="00977EFA"/>
    <w:rsid w:val="009835F9"/>
    <w:rsid w:val="009907AD"/>
    <w:rsid w:val="00991982"/>
    <w:rsid w:val="00992BE1"/>
    <w:rsid w:val="0099437B"/>
    <w:rsid w:val="009943AC"/>
    <w:rsid w:val="009947BE"/>
    <w:rsid w:val="009A0250"/>
    <w:rsid w:val="009A2801"/>
    <w:rsid w:val="009A2948"/>
    <w:rsid w:val="009A32FB"/>
    <w:rsid w:val="009B27BC"/>
    <w:rsid w:val="009B2D67"/>
    <w:rsid w:val="009B45EA"/>
    <w:rsid w:val="009B694D"/>
    <w:rsid w:val="009B6995"/>
    <w:rsid w:val="009B6BAE"/>
    <w:rsid w:val="009C1AA3"/>
    <w:rsid w:val="009C223B"/>
    <w:rsid w:val="009C36A4"/>
    <w:rsid w:val="009C3E9C"/>
    <w:rsid w:val="009C4325"/>
    <w:rsid w:val="009C4DE6"/>
    <w:rsid w:val="009D16CE"/>
    <w:rsid w:val="009D2B7B"/>
    <w:rsid w:val="009D5914"/>
    <w:rsid w:val="009E1779"/>
    <w:rsid w:val="009E3E4F"/>
    <w:rsid w:val="009E6562"/>
    <w:rsid w:val="009F22B6"/>
    <w:rsid w:val="009F5DE8"/>
    <w:rsid w:val="009F76EE"/>
    <w:rsid w:val="00A00E15"/>
    <w:rsid w:val="00A0316F"/>
    <w:rsid w:val="00A044B8"/>
    <w:rsid w:val="00A05D16"/>
    <w:rsid w:val="00A124CE"/>
    <w:rsid w:val="00A15552"/>
    <w:rsid w:val="00A156B2"/>
    <w:rsid w:val="00A20A6B"/>
    <w:rsid w:val="00A213B2"/>
    <w:rsid w:val="00A21785"/>
    <w:rsid w:val="00A2286E"/>
    <w:rsid w:val="00A24764"/>
    <w:rsid w:val="00A24E95"/>
    <w:rsid w:val="00A32CF0"/>
    <w:rsid w:val="00A334AE"/>
    <w:rsid w:val="00A33876"/>
    <w:rsid w:val="00A34302"/>
    <w:rsid w:val="00A36EA8"/>
    <w:rsid w:val="00A40416"/>
    <w:rsid w:val="00A4094C"/>
    <w:rsid w:val="00A41A5A"/>
    <w:rsid w:val="00A44CD9"/>
    <w:rsid w:val="00A461E5"/>
    <w:rsid w:val="00A46F87"/>
    <w:rsid w:val="00A47D67"/>
    <w:rsid w:val="00A47F59"/>
    <w:rsid w:val="00A60560"/>
    <w:rsid w:val="00A60E78"/>
    <w:rsid w:val="00A62669"/>
    <w:rsid w:val="00A71103"/>
    <w:rsid w:val="00A72314"/>
    <w:rsid w:val="00A74B1F"/>
    <w:rsid w:val="00A7551A"/>
    <w:rsid w:val="00A80260"/>
    <w:rsid w:val="00A80267"/>
    <w:rsid w:val="00A80628"/>
    <w:rsid w:val="00A80BC7"/>
    <w:rsid w:val="00A87B1F"/>
    <w:rsid w:val="00AA2B1E"/>
    <w:rsid w:val="00AB0098"/>
    <w:rsid w:val="00AB08CE"/>
    <w:rsid w:val="00AB11B7"/>
    <w:rsid w:val="00AB3346"/>
    <w:rsid w:val="00AB68B3"/>
    <w:rsid w:val="00AC1864"/>
    <w:rsid w:val="00AC222C"/>
    <w:rsid w:val="00AC3E85"/>
    <w:rsid w:val="00AC6321"/>
    <w:rsid w:val="00AD14BA"/>
    <w:rsid w:val="00AD2F37"/>
    <w:rsid w:val="00AD4AF9"/>
    <w:rsid w:val="00AD6AF2"/>
    <w:rsid w:val="00AD7220"/>
    <w:rsid w:val="00AD7227"/>
    <w:rsid w:val="00AE1644"/>
    <w:rsid w:val="00AE6044"/>
    <w:rsid w:val="00AE66A8"/>
    <w:rsid w:val="00AF0DC5"/>
    <w:rsid w:val="00AF36D8"/>
    <w:rsid w:val="00AF42CA"/>
    <w:rsid w:val="00AF64D1"/>
    <w:rsid w:val="00B01B3E"/>
    <w:rsid w:val="00B04A23"/>
    <w:rsid w:val="00B10AFD"/>
    <w:rsid w:val="00B11A23"/>
    <w:rsid w:val="00B17038"/>
    <w:rsid w:val="00B170A4"/>
    <w:rsid w:val="00B206CA"/>
    <w:rsid w:val="00B21A04"/>
    <w:rsid w:val="00B233BA"/>
    <w:rsid w:val="00B2552C"/>
    <w:rsid w:val="00B25BDB"/>
    <w:rsid w:val="00B26C59"/>
    <w:rsid w:val="00B3009F"/>
    <w:rsid w:val="00B316AE"/>
    <w:rsid w:val="00B31B84"/>
    <w:rsid w:val="00B3225B"/>
    <w:rsid w:val="00B32AA1"/>
    <w:rsid w:val="00B340DB"/>
    <w:rsid w:val="00B350A7"/>
    <w:rsid w:val="00B401EB"/>
    <w:rsid w:val="00B41575"/>
    <w:rsid w:val="00B46C68"/>
    <w:rsid w:val="00B4786A"/>
    <w:rsid w:val="00B52545"/>
    <w:rsid w:val="00B5307D"/>
    <w:rsid w:val="00B53C2D"/>
    <w:rsid w:val="00B55230"/>
    <w:rsid w:val="00B6152C"/>
    <w:rsid w:val="00B61978"/>
    <w:rsid w:val="00B660A9"/>
    <w:rsid w:val="00B676B6"/>
    <w:rsid w:val="00B7117D"/>
    <w:rsid w:val="00B71DC5"/>
    <w:rsid w:val="00B734B0"/>
    <w:rsid w:val="00B7384F"/>
    <w:rsid w:val="00B76BF3"/>
    <w:rsid w:val="00B775D2"/>
    <w:rsid w:val="00B804C0"/>
    <w:rsid w:val="00B808DD"/>
    <w:rsid w:val="00B830E1"/>
    <w:rsid w:val="00B83CEF"/>
    <w:rsid w:val="00B865EE"/>
    <w:rsid w:val="00B92953"/>
    <w:rsid w:val="00BA0D92"/>
    <w:rsid w:val="00BA24B6"/>
    <w:rsid w:val="00BA558F"/>
    <w:rsid w:val="00BA5D21"/>
    <w:rsid w:val="00BB093C"/>
    <w:rsid w:val="00BB1769"/>
    <w:rsid w:val="00BB28FD"/>
    <w:rsid w:val="00BB333B"/>
    <w:rsid w:val="00BB3BE7"/>
    <w:rsid w:val="00BB698B"/>
    <w:rsid w:val="00BC07B6"/>
    <w:rsid w:val="00BC250F"/>
    <w:rsid w:val="00BC410F"/>
    <w:rsid w:val="00BC611A"/>
    <w:rsid w:val="00BD077F"/>
    <w:rsid w:val="00BD4CEC"/>
    <w:rsid w:val="00BD6569"/>
    <w:rsid w:val="00BE0AAF"/>
    <w:rsid w:val="00BE369D"/>
    <w:rsid w:val="00BE36CA"/>
    <w:rsid w:val="00BE5D3C"/>
    <w:rsid w:val="00BE6130"/>
    <w:rsid w:val="00BE674B"/>
    <w:rsid w:val="00BF0AD0"/>
    <w:rsid w:val="00BF2992"/>
    <w:rsid w:val="00BF4BC6"/>
    <w:rsid w:val="00BF6E67"/>
    <w:rsid w:val="00C00174"/>
    <w:rsid w:val="00C054C5"/>
    <w:rsid w:val="00C12E87"/>
    <w:rsid w:val="00C13E8E"/>
    <w:rsid w:val="00C15992"/>
    <w:rsid w:val="00C21585"/>
    <w:rsid w:val="00C24B72"/>
    <w:rsid w:val="00C267E9"/>
    <w:rsid w:val="00C26932"/>
    <w:rsid w:val="00C30DAC"/>
    <w:rsid w:val="00C31AA9"/>
    <w:rsid w:val="00C36C4E"/>
    <w:rsid w:val="00C37B64"/>
    <w:rsid w:val="00C4578D"/>
    <w:rsid w:val="00C53257"/>
    <w:rsid w:val="00C537CB"/>
    <w:rsid w:val="00C544BC"/>
    <w:rsid w:val="00C562C0"/>
    <w:rsid w:val="00C61B8A"/>
    <w:rsid w:val="00C623EA"/>
    <w:rsid w:val="00C62B21"/>
    <w:rsid w:val="00C6321E"/>
    <w:rsid w:val="00C64D56"/>
    <w:rsid w:val="00C65FEF"/>
    <w:rsid w:val="00C7378C"/>
    <w:rsid w:val="00C808E7"/>
    <w:rsid w:val="00C81832"/>
    <w:rsid w:val="00C82A67"/>
    <w:rsid w:val="00C83D6B"/>
    <w:rsid w:val="00C84C13"/>
    <w:rsid w:val="00C87E8D"/>
    <w:rsid w:val="00C93A12"/>
    <w:rsid w:val="00C93D1E"/>
    <w:rsid w:val="00CA3C3D"/>
    <w:rsid w:val="00CA4278"/>
    <w:rsid w:val="00CA6F4A"/>
    <w:rsid w:val="00CA7EC7"/>
    <w:rsid w:val="00CB44A1"/>
    <w:rsid w:val="00CB4F1E"/>
    <w:rsid w:val="00CC6D40"/>
    <w:rsid w:val="00CD6618"/>
    <w:rsid w:val="00CD7A16"/>
    <w:rsid w:val="00CE026F"/>
    <w:rsid w:val="00CE052C"/>
    <w:rsid w:val="00CE5944"/>
    <w:rsid w:val="00CE795E"/>
    <w:rsid w:val="00CE7C57"/>
    <w:rsid w:val="00CF3A36"/>
    <w:rsid w:val="00CF7D18"/>
    <w:rsid w:val="00D01096"/>
    <w:rsid w:val="00D071B2"/>
    <w:rsid w:val="00D17A07"/>
    <w:rsid w:val="00D20145"/>
    <w:rsid w:val="00D25E52"/>
    <w:rsid w:val="00D260F2"/>
    <w:rsid w:val="00D26223"/>
    <w:rsid w:val="00D26BB2"/>
    <w:rsid w:val="00D3366B"/>
    <w:rsid w:val="00D3453F"/>
    <w:rsid w:val="00D42B51"/>
    <w:rsid w:val="00D42D64"/>
    <w:rsid w:val="00D465C2"/>
    <w:rsid w:val="00D5092F"/>
    <w:rsid w:val="00D51BDC"/>
    <w:rsid w:val="00D51CE4"/>
    <w:rsid w:val="00D52152"/>
    <w:rsid w:val="00D52CD8"/>
    <w:rsid w:val="00D533F4"/>
    <w:rsid w:val="00D53AF0"/>
    <w:rsid w:val="00D55438"/>
    <w:rsid w:val="00D614CF"/>
    <w:rsid w:val="00D62166"/>
    <w:rsid w:val="00D71722"/>
    <w:rsid w:val="00D72284"/>
    <w:rsid w:val="00D73ABB"/>
    <w:rsid w:val="00D74D39"/>
    <w:rsid w:val="00D80B48"/>
    <w:rsid w:val="00D82332"/>
    <w:rsid w:val="00D84022"/>
    <w:rsid w:val="00D86125"/>
    <w:rsid w:val="00D87192"/>
    <w:rsid w:val="00D91C51"/>
    <w:rsid w:val="00D921AF"/>
    <w:rsid w:val="00D950BB"/>
    <w:rsid w:val="00D95D8D"/>
    <w:rsid w:val="00D96012"/>
    <w:rsid w:val="00D969B5"/>
    <w:rsid w:val="00D97724"/>
    <w:rsid w:val="00DA1774"/>
    <w:rsid w:val="00DA4782"/>
    <w:rsid w:val="00DA5616"/>
    <w:rsid w:val="00DB4A2B"/>
    <w:rsid w:val="00DB5630"/>
    <w:rsid w:val="00DB65B8"/>
    <w:rsid w:val="00DB72F7"/>
    <w:rsid w:val="00DC31F3"/>
    <w:rsid w:val="00DC3D31"/>
    <w:rsid w:val="00DC42A6"/>
    <w:rsid w:val="00DC4F41"/>
    <w:rsid w:val="00DC717A"/>
    <w:rsid w:val="00DE0897"/>
    <w:rsid w:val="00DE0C21"/>
    <w:rsid w:val="00DE0EB4"/>
    <w:rsid w:val="00DE17DD"/>
    <w:rsid w:val="00DE48E5"/>
    <w:rsid w:val="00DE5988"/>
    <w:rsid w:val="00DE6FA3"/>
    <w:rsid w:val="00DF1801"/>
    <w:rsid w:val="00DF6BFC"/>
    <w:rsid w:val="00E017B9"/>
    <w:rsid w:val="00E0575D"/>
    <w:rsid w:val="00E104F1"/>
    <w:rsid w:val="00E139DC"/>
    <w:rsid w:val="00E157CE"/>
    <w:rsid w:val="00E162D8"/>
    <w:rsid w:val="00E177E2"/>
    <w:rsid w:val="00E207BE"/>
    <w:rsid w:val="00E22573"/>
    <w:rsid w:val="00E24CBB"/>
    <w:rsid w:val="00E25AFD"/>
    <w:rsid w:val="00E2654F"/>
    <w:rsid w:val="00E315B6"/>
    <w:rsid w:val="00E3215F"/>
    <w:rsid w:val="00E36FBB"/>
    <w:rsid w:val="00E473CE"/>
    <w:rsid w:val="00E5658C"/>
    <w:rsid w:val="00E5666F"/>
    <w:rsid w:val="00E61682"/>
    <w:rsid w:val="00E633A1"/>
    <w:rsid w:val="00E666E9"/>
    <w:rsid w:val="00E75B02"/>
    <w:rsid w:val="00E84A82"/>
    <w:rsid w:val="00E92C23"/>
    <w:rsid w:val="00E931E4"/>
    <w:rsid w:val="00E969F3"/>
    <w:rsid w:val="00EA619A"/>
    <w:rsid w:val="00EA6409"/>
    <w:rsid w:val="00EA79B5"/>
    <w:rsid w:val="00EB309E"/>
    <w:rsid w:val="00EB3455"/>
    <w:rsid w:val="00EC2C75"/>
    <w:rsid w:val="00EC3BFF"/>
    <w:rsid w:val="00EC519E"/>
    <w:rsid w:val="00EC5564"/>
    <w:rsid w:val="00EC6A81"/>
    <w:rsid w:val="00EC7DA0"/>
    <w:rsid w:val="00EC7EC7"/>
    <w:rsid w:val="00ED3C21"/>
    <w:rsid w:val="00ED4157"/>
    <w:rsid w:val="00ED46DA"/>
    <w:rsid w:val="00ED749E"/>
    <w:rsid w:val="00EE4841"/>
    <w:rsid w:val="00EE7950"/>
    <w:rsid w:val="00EF1FFD"/>
    <w:rsid w:val="00F008BA"/>
    <w:rsid w:val="00F01CCF"/>
    <w:rsid w:val="00F03EA2"/>
    <w:rsid w:val="00F03F20"/>
    <w:rsid w:val="00F10D3F"/>
    <w:rsid w:val="00F129C5"/>
    <w:rsid w:val="00F1440F"/>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302B5"/>
    <w:rsid w:val="00F4121B"/>
    <w:rsid w:val="00F413E7"/>
    <w:rsid w:val="00F46C48"/>
    <w:rsid w:val="00F4755E"/>
    <w:rsid w:val="00F47ACE"/>
    <w:rsid w:val="00F53E1A"/>
    <w:rsid w:val="00F546DA"/>
    <w:rsid w:val="00F547C4"/>
    <w:rsid w:val="00F57C6B"/>
    <w:rsid w:val="00F61DBF"/>
    <w:rsid w:val="00F628F4"/>
    <w:rsid w:val="00F62F2C"/>
    <w:rsid w:val="00F65CAB"/>
    <w:rsid w:val="00F65EE9"/>
    <w:rsid w:val="00F7138B"/>
    <w:rsid w:val="00F71944"/>
    <w:rsid w:val="00F728CB"/>
    <w:rsid w:val="00F75621"/>
    <w:rsid w:val="00F766A6"/>
    <w:rsid w:val="00F86926"/>
    <w:rsid w:val="00F87B82"/>
    <w:rsid w:val="00F96009"/>
    <w:rsid w:val="00F96A29"/>
    <w:rsid w:val="00F97169"/>
    <w:rsid w:val="00FA0C95"/>
    <w:rsid w:val="00FA4E92"/>
    <w:rsid w:val="00FA671F"/>
    <w:rsid w:val="00FB1699"/>
    <w:rsid w:val="00FB1C67"/>
    <w:rsid w:val="00FB6B78"/>
    <w:rsid w:val="00FB738A"/>
    <w:rsid w:val="00FC348B"/>
    <w:rsid w:val="00FC7EA9"/>
    <w:rsid w:val="00FC7F45"/>
    <w:rsid w:val="00FD0EDD"/>
    <w:rsid w:val="00FD19DE"/>
    <w:rsid w:val="00FD2293"/>
    <w:rsid w:val="00FD3F13"/>
    <w:rsid w:val="00FD469B"/>
    <w:rsid w:val="00FD4C43"/>
    <w:rsid w:val="00FD518D"/>
    <w:rsid w:val="00FE0EC8"/>
    <w:rsid w:val="00FE4708"/>
    <w:rsid w:val="00FE57C1"/>
    <w:rsid w:val="00FE6168"/>
    <w:rsid w:val="00FE617C"/>
    <w:rsid w:val="00FF1A88"/>
    <w:rsid w:val="00FF1B66"/>
    <w:rsid w:val="00FF31FB"/>
    <w:rsid w:val="00FF321D"/>
    <w:rsid w:val="00FF3A9C"/>
    <w:rsid w:val="00FF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5DB18"/>
  <w15:docId w15:val="{8782B93A-A94E-4678-9920-2BF4B60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C6409-5592-465C-B232-5DD2A2AE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3</cp:revision>
  <cp:lastPrinted>2019-09-24T15:40:00Z</cp:lastPrinted>
  <dcterms:created xsi:type="dcterms:W3CDTF">2019-09-30T18:04:00Z</dcterms:created>
  <dcterms:modified xsi:type="dcterms:W3CDTF">2019-09-30T18:21:00Z</dcterms:modified>
</cp:coreProperties>
</file>