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61CED321" w14:textId="77777777" w:rsidTr="00F14D68">
        <w:trPr>
          <w:trHeight w:val="990"/>
        </w:trPr>
        <w:tc>
          <w:tcPr>
            <w:tcW w:w="1363" w:type="dxa"/>
          </w:tcPr>
          <w:p w14:paraId="0136474D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234D4DA" wp14:editId="0FD668A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A5A08D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0B1154C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2EF331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1D890B03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2D782CA6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7655A12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E132F6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0DDAA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89416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9E1FD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C389A1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27CC25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73971C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6869225" w14:textId="77777777" w:rsidR="001D55EB" w:rsidRDefault="001D55EB" w:rsidP="001D55EB"/>
    <w:p w14:paraId="03A18AA2" w14:textId="33A0849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4B7D9B">
        <w:t>October 3, 2019</w:t>
      </w:r>
    </w:p>
    <w:p w14:paraId="300B62DB" w14:textId="3FDC48C5" w:rsidR="004B7D9B" w:rsidRDefault="004B7D9B" w:rsidP="001D55EB"/>
    <w:p w14:paraId="00E085E9" w14:textId="407DF50A" w:rsidR="004B7D9B" w:rsidRDefault="004B7D9B" w:rsidP="001D55EB"/>
    <w:p w14:paraId="3B2E5FB8" w14:textId="0F3E2BD9" w:rsidR="004B7D9B" w:rsidRPr="009C35DA" w:rsidRDefault="004B7D9B" w:rsidP="001D55EB">
      <w:pPr>
        <w:rPr>
          <w:b/>
          <w:bCs/>
        </w:rPr>
      </w:pPr>
      <w:r w:rsidRPr="009C35DA">
        <w:rPr>
          <w:b/>
          <w:bCs/>
          <w:u w:val="single"/>
        </w:rPr>
        <w:t>TO ALL PARTIES OF RECORD</w:t>
      </w:r>
      <w:r w:rsidRPr="009C35DA">
        <w:rPr>
          <w:b/>
          <w:bCs/>
        </w:rPr>
        <w:t>:</w:t>
      </w:r>
    </w:p>
    <w:p w14:paraId="5F24E64B" w14:textId="25A3A982" w:rsidR="004B7D9B" w:rsidRDefault="004B7D9B" w:rsidP="001D55EB"/>
    <w:p w14:paraId="12AAA709" w14:textId="77777777" w:rsidR="004B7D9B" w:rsidRDefault="004B7D9B" w:rsidP="001D55EB"/>
    <w:p w14:paraId="67501F9F" w14:textId="77777777" w:rsidR="008972B1" w:rsidRDefault="008972B1" w:rsidP="001D55EB"/>
    <w:p w14:paraId="28A43C78" w14:textId="0F678B4F" w:rsidR="004B7D9B" w:rsidRDefault="004B7D9B" w:rsidP="001D55EB">
      <w:r>
        <w:tab/>
      </w:r>
      <w:r>
        <w:tab/>
      </w:r>
      <w:r>
        <w:tab/>
      </w:r>
      <w:r>
        <w:tab/>
      </w:r>
      <w:r>
        <w:tab/>
        <w:t xml:space="preserve">Re: </w:t>
      </w:r>
      <w:r>
        <w:tab/>
        <w:t xml:space="preserve">Kenneth </w:t>
      </w:r>
      <w:proofErr w:type="spellStart"/>
      <w:r>
        <w:t>Groschopp</w:t>
      </w:r>
      <w:proofErr w:type="spellEnd"/>
      <w:r>
        <w:t>, Complainant</w:t>
      </w:r>
    </w:p>
    <w:p w14:paraId="7CA9A21E" w14:textId="77777777" w:rsidR="004B7D9B" w:rsidRDefault="004B7D9B" w:rsidP="001D55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</w:t>
      </w:r>
    </w:p>
    <w:p w14:paraId="08425A77" w14:textId="77777777" w:rsidR="004B7D9B" w:rsidRDefault="004B7D9B" w:rsidP="001D55EB">
      <w:r>
        <w:tab/>
      </w:r>
      <w:r>
        <w:tab/>
      </w:r>
      <w:r>
        <w:tab/>
      </w:r>
      <w:r>
        <w:tab/>
      </w:r>
      <w:r>
        <w:tab/>
      </w:r>
      <w:r>
        <w:tab/>
        <w:t>PECO Energy Company, Respondent</w:t>
      </w:r>
    </w:p>
    <w:p w14:paraId="7EDDA948" w14:textId="77777777" w:rsidR="004B7D9B" w:rsidRDefault="004B7D9B" w:rsidP="001D55EB">
      <w:r>
        <w:tab/>
      </w:r>
      <w:r>
        <w:tab/>
      </w:r>
      <w:r>
        <w:tab/>
      </w:r>
      <w:r>
        <w:tab/>
      </w:r>
      <w:r>
        <w:tab/>
      </w:r>
      <w:r>
        <w:tab/>
        <w:t>Docket Number: C-2017-2594740</w:t>
      </w:r>
    </w:p>
    <w:p w14:paraId="52D4963E" w14:textId="77777777" w:rsidR="004B7D9B" w:rsidRDefault="004B7D9B" w:rsidP="001D55EB"/>
    <w:p w14:paraId="1FBE4BA0" w14:textId="18073BDE" w:rsidR="004B7D9B" w:rsidRDefault="004B7D9B" w:rsidP="001D55EB"/>
    <w:p w14:paraId="68906C5E" w14:textId="77777777" w:rsidR="009C35DA" w:rsidRDefault="009C35DA" w:rsidP="001D55EB"/>
    <w:p w14:paraId="65E2BA6B" w14:textId="77777777" w:rsidR="004B7D9B" w:rsidRDefault="004B7D9B" w:rsidP="001D55EB">
      <w:r>
        <w:tab/>
        <w:t>Please be advised that the docket at the above captioned formal complaint is being re-opened and will be a subject of a future Commission order.</w:t>
      </w:r>
    </w:p>
    <w:p w14:paraId="673D53A4" w14:textId="77777777" w:rsidR="004B7D9B" w:rsidRDefault="004B7D9B" w:rsidP="001D55EB"/>
    <w:p w14:paraId="2BD0425B" w14:textId="4B812AA8" w:rsidR="004B7D9B" w:rsidRDefault="004B7D9B" w:rsidP="001D55EB">
      <w:r>
        <w:tab/>
        <w:t>Inadvertently, the case was closed prematurely although timely exceptions were filed to the Initial Decision of the Administrative Law Judge on July 3, 2019</w:t>
      </w:r>
      <w:r w:rsidR="00EB1335">
        <w:t>.  Reply exceptions were</w:t>
      </w:r>
      <w:bookmarkStart w:id="0" w:name="_GoBack"/>
      <w:bookmarkEnd w:id="0"/>
      <w:r w:rsidR="00EB1335">
        <w:t xml:space="preserve"> filed on </w:t>
      </w:r>
      <w:r>
        <w:t>August 8, 201</w:t>
      </w:r>
      <w:r w:rsidR="00EB1335">
        <w:t>8</w:t>
      </w:r>
      <w:r>
        <w:t xml:space="preserve">. </w:t>
      </w:r>
    </w:p>
    <w:p w14:paraId="47D02317" w14:textId="77777777" w:rsidR="004B7D9B" w:rsidRDefault="004B7D9B" w:rsidP="001D55EB"/>
    <w:p w14:paraId="110BC824" w14:textId="6F39D0AC" w:rsidR="004D01A3" w:rsidRDefault="004B7D9B" w:rsidP="001D55EB">
      <w:r>
        <w:tab/>
        <w:t>This Secretarial Letter is being served to all the Parties of Record in this case</w:t>
      </w:r>
      <w:r w:rsidR="009C35DA">
        <w:t xml:space="preserve"> and placed upon the docket. </w:t>
      </w:r>
      <w:r w:rsidR="00DD0206">
        <w:tab/>
      </w:r>
      <w:r w:rsidR="00DD0206">
        <w:tab/>
      </w:r>
    </w:p>
    <w:p w14:paraId="483DB454" w14:textId="77777777" w:rsidR="00412AFD" w:rsidRDefault="00412AFD" w:rsidP="00412AFD"/>
    <w:p w14:paraId="023BD7F5" w14:textId="77777777" w:rsidR="007410CE" w:rsidRDefault="008A2A48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2F7A27D0" wp14:editId="7C56192C">
            <wp:simplePos x="0" y="0"/>
            <wp:positionH relativeFrom="column">
              <wp:posOffset>1901825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14:paraId="4CD87286" w14:textId="77777777" w:rsidR="007410CE" w:rsidRDefault="007410CE" w:rsidP="001D55EB"/>
    <w:p w14:paraId="26AE5214" w14:textId="77777777" w:rsidR="007410CE" w:rsidRDefault="007410CE" w:rsidP="001D55EB"/>
    <w:p w14:paraId="088F9A1E" w14:textId="77777777" w:rsidR="007410CE" w:rsidRDefault="007410CE" w:rsidP="001D55EB"/>
    <w:p w14:paraId="08182401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129E932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5FE3EACB" w14:textId="77777777" w:rsidR="007410CE" w:rsidRDefault="007410CE" w:rsidP="001D55EB"/>
    <w:p w14:paraId="45B36076" w14:textId="77777777" w:rsidR="001D55EB" w:rsidRDefault="001D55EB" w:rsidP="001D55EB"/>
    <w:p w14:paraId="0D886C3B" w14:textId="77777777" w:rsidR="007A3EA8" w:rsidRDefault="007A3EA8" w:rsidP="001D55EB"/>
    <w:p w14:paraId="45ACD359" w14:textId="77777777" w:rsidR="00322C77" w:rsidRDefault="005D5803" w:rsidP="001D55EB">
      <w:r>
        <w:t xml:space="preserve">      </w:t>
      </w:r>
    </w:p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75370"/>
    <w:rsid w:val="000C17DC"/>
    <w:rsid w:val="0010462D"/>
    <w:rsid w:val="00167377"/>
    <w:rsid w:val="00184465"/>
    <w:rsid w:val="001D55EB"/>
    <w:rsid w:val="001E215A"/>
    <w:rsid w:val="001F07D2"/>
    <w:rsid w:val="00202F38"/>
    <w:rsid w:val="002971B8"/>
    <w:rsid w:val="002C211B"/>
    <w:rsid w:val="002D586F"/>
    <w:rsid w:val="00320B77"/>
    <w:rsid w:val="00322C77"/>
    <w:rsid w:val="00326E69"/>
    <w:rsid w:val="0035219C"/>
    <w:rsid w:val="00353039"/>
    <w:rsid w:val="00357A1E"/>
    <w:rsid w:val="0037592C"/>
    <w:rsid w:val="003851C3"/>
    <w:rsid w:val="00390487"/>
    <w:rsid w:val="003914D1"/>
    <w:rsid w:val="00395CA1"/>
    <w:rsid w:val="00412AFD"/>
    <w:rsid w:val="00433AFF"/>
    <w:rsid w:val="00441EE6"/>
    <w:rsid w:val="00465225"/>
    <w:rsid w:val="004A3DF8"/>
    <w:rsid w:val="004B7D9B"/>
    <w:rsid w:val="004C2943"/>
    <w:rsid w:val="004D01A3"/>
    <w:rsid w:val="00552B3F"/>
    <w:rsid w:val="00583E82"/>
    <w:rsid w:val="00591B1C"/>
    <w:rsid w:val="005B0D96"/>
    <w:rsid w:val="005D5803"/>
    <w:rsid w:val="005D78E6"/>
    <w:rsid w:val="006165CB"/>
    <w:rsid w:val="00672E97"/>
    <w:rsid w:val="006D1C28"/>
    <w:rsid w:val="007410CE"/>
    <w:rsid w:val="007417CE"/>
    <w:rsid w:val="00762A3A"/>
    <w:rsid w:val="00783B49"/>
    <w:rsid w:val="007A3EA8"/>
    <w:rsid w:val="007F19C6"/>
    <w:rsid w:val="00842755"/>
    <w:rsid w:val="00852D68"/>
    <w:rsid w:val="008972B1"/>
    <w:rsid w:val="008A2A48"/>
    <w:rsid w:val="008C6C49"/>
    <w:rsid w:val="008D6BCC"/>
    <w:rsid w:val="008F1D73"/>
    <w:rsid w:val="0090653E"/>
    <w:rsid w:val="009866FF"/>
    <w:rsid w:val="009C35DA"/>
    <w:rsid w:val="009E4776"/>
    <w:rsid w:val="00A06ED6"/>
    <w:rsid w:val="00A17747"/>
    <w:rsid w:val="00A32351"/>
    <w:rsid w:val="00A74DC8"/>
    <w:rsid w:val="00A91F6A"/>
    <w:rsid w:val="00AB2A29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059BF"/>
    <w:rsid w:val="00C200DA"/>
    <w:rsid w:val="00C217FE"/>
    <w:rsid w:val="00CC0453"/>
    <w:rsid w:val="00CC3D74"/>
    <w:rsid w:val="00CC7342"/>
    <w:rsid w:val="00D00ECC"/>
    <w:rsid w:val="00D50BE1"/>
    <w:rsid w:val="00D56373"/>
    <w:rsid w:val="00D675BC"/>
    <w:rsid w:val="00D76B63"/>
    <w:rsid w:val="00DD0206"/>
    <w:rsid w:val="00EA23F4"/>
    <w:rsid w:val="00EA6E86"/>
    <w:rsid w:val="00EB1335"/>
    <w:rsid w:val="00F140D2"/>
    <w:rsid w:val="00F15CCE"/>
    <w:rsid w:val="00F4006B"/>
    <w:rsid w:val="00F82BC8"/>
    <w:rsid w:val="00F91EC4"/>
    <w:rsid w:val="00FB4C6E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D15EA4"/>
  <w15:docId w15:val="{6BBBDCE4-EED0-42DB-80CC-1F958691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Chiavetta, Rosemary</cp:lastModifiedBy>
  <cp:revision>4</cp:revision>
  <cp:lastPrinted>2014-11-24T19:38:00Z</cp:lastPrinted>
  <dcterms:created xsi:type="dcterms:W3CDTF">2019-10-02T19:56:00Z</dcterms:created>
  <dcterms:modified xsi:type="dcterms:W3CDTF">2019-10-02T20:23:00Z</dcterms:modified>
</cp:coreProperties>
</file>