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1EDBB15C" w:rsidR="002E1BBD" w:rsidRDefault="00E75842" w:rsidP="00E75842">
      <w:pPr>
        <w:pStyle w:val="Heading5"/>
        <w:spacing w:before="0" w:after="0"/>
        <w:ind w:right="-630"/>
        <w:jc w:val="center"/>
        <w:rPr>
          <w:i w:val="0"/>
          <w:sz w:val="24"/>
          <w:szCs w:val="24"/>
        </w:rPr>
      </w:pPr>
      <w:r>
        <w:rPr>
          <w:i w:val="0"/>
          <w:sz w:val="24"/>
          <w:szCs w:val="24"/>
        </w:rPr>
        <w:t>October 28,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4B9F964"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D90E9C">
        <w:rPr>
          <w:i w:val="0"/>
          <w:sz w:val="24"/>
          <w:szCs w:val="24"/>
        </w:rPr>
        <w:t>8922485</w:t>
      </w:r>
    </w:p>
    <w:p w14:paraId="1576DAE5" w14:textId="2611B04C"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D90E9C">
        <w:rPr>
          <w:i w:val="0"/>
          <w:sz w:val="24"/>
          <w:szCs w:val="24"/>
        </w:rPr>
        <w:t>3012123</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7EC5847C" w14:textId="77777777" w:rsidR="00D90E9C" w:rsidRPr="00D90E9C" w:rsidRDefault="00D90E9C" w:rsidP="00D90E9C">
      <w:pPr>
        <w:rPr>
          <w:b/>
          <w:sz w:val="24"/>
          <w:szCs w:val="24"/>
        </w:rPr>
      </w:pPr>
      <w:r w:rsidRPr="00D90E9C">
        <w:rPr>
          <w:b/>
          <w:sz w:val="24"/>
          <w:szCs w:val="24"/>
        </w:rPr>
        <w:t>INDIAN VALLEY TRADING COMPANY</w:t>
      </w:r>
    </w:p>
    <w:p w14:paraId="7A78741E" w14:textId="77777777" w:rsidR="00D90E9C" w:rsidRPr="00D90E9C" w:rsidRDefault="00D90E9C" w:rsidP="00D90E9C">
      <w:pPr>
        <w:rPr>
          <w:b/>
          <w:sz w:val="24"/>
          <w:szCs w:val="24"/>
        </w:rPr>
      </w:pPr>
      <w:r w:rsidRPr="00D90E9C">
        <w:rPr>
          <w:b/>
          <w:sz w:val="24"/>
          <w:szCs w:val="24"/>
        </w:rPr>
        <w:t xml:space="preserve">586 HILL ROAD </w:t>
      </w:r>
    </w:p>
    <w:p w14:paraId="7C4BF748" w14:textId="28FECAE7" w:rsidR="00DC07FE" w:rsidRDefault="00D90E9C" w:rsidP="00D90E9C">
      <w:pPr>
        <w:rPr>
          <w:b/>
          <w:sz w:val="24"/>
          <w:szCs w:val="24"/>
        </w:rPr>
      </w:pPr>
      <w:r w:rsidRPr="00D90E9C">
        <w:rPr>
          <w:b/>
          <w:sz w:val="24"/>
          <w:szCs w:val="24"/>
        </w:rPr>
        <w:t>GREEN LANE PA 18054</w:t>
      </w:r>
    </w:p>
    <w:p w14:paraId="51BADA81" w14:textId="77777777" w:rsidR="00D90E9C" w:rsidRPr="008C1C40" w:rsidRDefault="00D90E9C" w:rsidP="00D90E9C">
      <w:pPr>
        <w:rPr>
          <w:b/>
          <w:sz w:val="24"/>
          <w:szCs w:val="24"/>
        </w:rPr>
      </w:pPr>
    </w:p>
    <w:p w14:paraId="7FE9A5DD" w14:textId="01B1D142"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C30001">
        <w:rPr>
          <w:b/>
          <w:sz w:val="24"/>
          <w:szCs w:val="24"/>
        </w:rPr>
        <w:t>Indian Valley Trading Company</w:t>
      </w:r>
      <w:r w:rsidR="00DC07FE">
        <w:rPr>
          <w:b/>
          <w:sz w:val="24"/>
          <w:szCs w:val="24"/>
        </w:rPr>
        <w:t xml:space="preserve">, </w:t>
      </w:r>
      <w:r w:rsidR="00C30001" w:rsidRPr="00C30001">
        <w:rPr>
          <w:b/>
          <w:sz w:val="24"/>
          <w:szCs w:val="24"/>
        </w:rPr>
        <w:t>586 Hill Rd., Green Lane, Montgomery County, PA 18054</w:t>
      </w:r>
      <w:r w:rsidR="00C30001">
        <w:rPr>
          <w:b/>
          <w:sz w:val="24"/>
          <w:szCs w:val="24"/>
        </w:rPr>
        <w:t>.</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5778A240"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D90E9C">
        <w:rPr>
          <w:b/>
          <w:spacing w:val="-3"/>
          <w:sz w:val="24"/>
          <w:szCs w:val="24"/>
        </w:rPr>
        <w:t>8922485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664DD4FC"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D90E9C">
        <w:rPr>
          <w:rFonts w:eastAsia="Calibri"/>
          <w:b/>
          <w:sz w:val="24"/>
          <w:szCs w:val="24"/>
        </w:rPr>
        <w:t>INDIAN VALLEY TRADING COMPANY</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D90E9C">
        <w:rPr>
          <w:rFonts w:eastAsia="Calibri"/>
          <w:b/>
          <w:sz w:val="24"/>
          <w:szCs w:val="24"/>
        </w:rPr>
        <w:t>8922485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D90E9C">
        <w:rPr>
          <w:rFonts w:eastAsia="Calibri"/>
          <w:b/>
          <w:sz w:val="24"/>
          <w:szCs w:val="24"/>
        </w:rPr>
        <w:t>3012123</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27CE5D50"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D90E9C">
        <w:rPr>
          <w:rFonts w:eastAsia="Calibri"/>
          <w:b/>
          <w:sz w:val="24"/>
          <w:szCs w:val="24"/>
        </w:rPr>
        <w:t>INDIAN VALLEY TRADING COMPANY</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D90E9C">
        <w:rPr>
          <w:rFonts w:eastAsia="Calibri"/>
          <w:b/>
          <w:sz w:val="24"/>
          <w:szCs w:val="24"/>
        </w:rPr>
        <w:t>8922485</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D90E9C">
        <w:rPr>
          <w:rFonts w:eastAsia="Calibri"/>
          <w:b/>
          <w:sz w:val="24"/>
          <w:szCs w:val="24"/>
        </w:rPr>
        <w:t>3012123</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2EB0717C"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from points in the counties of Bucks and Montgomery, to points in Pennsylvania.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41E4779E"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D90E9C">
        <w:rPr>
          <w:b/>
          <w:i/>
          <w:sz w:val="24"/>
          <w:szCs w:val="24"/>
        </w:rPr>
        <w:t>INDIAN VALLEY TRADING COMPANY</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FBE7FD8" w:rsidR="00CA314B" w:rsidRPr="0079128B" w:rsidRDefault="00CA314B" w:rsidP="005B3CAD">
      <w:pPr>
        <w:tabs>
          <w:tab w:val="left" w:pos="-720"/>
        </w:tabs>
        <w:suppressAutoHyphens/>
        <w:rPr>
          <w:spacing w:val="-3"/>
          <w:sz w:val="24"/>
          <w:szCs w:val="24"/>
        </w:rPr>
      </w:pPr>
    </w:p>
    <w:p w14:paraId="40D9FE52" w14:textId="4A3B8E2F" w:rsidR="00A45538" w:rsidRPr="0079128B" w:rsidRDefault="00E75842"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B47654F" wp14:editId="50763DCD">
            <wp:simplePos x="0" y="0"/>
            <wp:positionH relativeFrom="column">
              <wp:posOffset>3124200</wp:posOffset>
            </wp:positionH>
            <wp:positionV relativeFrom="paragraph">
              <wp:posOffset>129540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842"/>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2019-10-28T12:11:00Z</cp:lastPrinted>
  <dcterms:created xsi:type="dcterms:W3CDTF">2019-10-28T12:15:00Z</dcterms:created>
  <dcterms:modified xsi:type="dcterms:W3CDTF">2019-10-28T13:54:00Z</dcterms:modified>
</cp:coreProperties>
</file>