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sdt>
      <w:sdtPr>
        <w:rPr>
          <w:sz w:val="24"/>
          <w:szCs w:val="24"/>
        </w:rPr>
        <w:id w:val="-2114886947"/>
        <w:placeholder>
          <w:docPart w:val="3F9C82129E934E868F59B1BCAA1AD13C"/>
        </w:placeholder>
        <w:date w:fullDate="2019-10-30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2A78D354" w14:textId="59A02566" w:rsidR="0032220E" w:rsidRPr="00F10339" w:rsidRDefault="00D81DFC" w:rsidP="0032220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10/30/2019</w:t>
          </w:r>
        </w:p>
      </w:sdtContent>
    </w:sdt>
    <w:p w14:paraId="785008AA" w14:textId="77777777" w:rsidR="0032220E" w:rsidRPr="00E37B7A" w:rsidRDefault="0032220E" w:rsidP="0032220E"/>
    <w:p w14:paraId="31696914" w14:textId="20C39889" w:rsidR="0032220E" w:rsidRDefault="0032220E" w:rsidP="0032220E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CF100B">
            <w:rPr>
              <w:sz w:val="24"/>
            </w:rPr>
            <w:t>8922691</w:t>
          </w:r>
        </w:sdtContent>
      </w:sdt>
    </w:p>
    <w:bookmarkEnd w:id="0"/>
    <w:p w14:paraId="33F0FFE7" w14:textId="7E3866C2" w:rsidR="0032220E" w:rsidRPr="00A8629C" w:rsidRDefault="0032220E" w:rsidP="0032220E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CF100B">
            <w:rPr>
              <w:sz w:val="24"/>
            </w:rPr>
            <w:t>3013631</w:t>
          </w:r>
        </w:sdtContent>
      </w:sdt>
    </w:p>
    <w:p w14:paraId="54F186B9" w14:textId="5102AC3F" w:rsidR="0032220E" w:rsidRDefault="00D663FF" w:rsidP="00D663FF">
      <w:pPr>
        <w:jc w:val="right"/>
        <w:rPr>
          <w:sz w:val="24"/>
          <w:szCs w:val="24"/>
        </w:rPr>
      </w:pPr>
      <w:r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CF100B">
            <w:rPr>
              <w:sz w:val="24"/>
              <w:szCs w:val="24"/>
            </w:rPr>
            <w:t>3346966</w:t>
          </w:r>
        </w:sdtContent>
      </w:sdt>
    </w:p>
    <w:p w14:paraId="7DFCAF30" w14:textId="77777777" w:rsidR="0032220E" w:rsidRDefault="0032220E" w:rsidP="0032220E">
      <w:pPr>
        <w:rPr>
          <w:sz w:val="24"/>
          <w:szCs w:val="24"/>
        </w:rPr>
      </w:pPr>
    </w:p>
    <w:p w14:paraId="23CFCEFF" w14:textId="7CDA50E4" w:rsidR="0032220E" w:rsidRDefault="00F93485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CF100B">
            <w:rPr>
              <w:sz w:val="24"/>
              <w:szCs w:val="24"/>
            </w:rPr>
            <w:t>SGS TRUCKING,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31DB6A87" w:rsidR="0032220E" w:rsidRPr="00F10339" w:rsidRDefault="00CF100B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14 SPRUCE DRIVE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10E9A0AB" w:rsidR="0032220E" w:rsidRDefault="00CF100B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MCVEYTOWN, PA  17051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0B582902" w:rsidR="00D663FF" w:rsidRPr="0047537F" w:rsidRDefault="00B12C77" w:rsidP="00D663FF">
      <w:pPr>
        <w:rPr>
          <w:b/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 xml:space="preserve">Application </w:t>
      </w:r>
      <w:r w:rsidRPr="0047537F">
        <w:rPr>
          <w:b/>
          <w:sz w:val="24"/>
          <w:szCs w:val="24"/>
        </w:rPr>
        <w:t>of</w:t>
      </w:r>
      <w:r w:rsidR="00724F4E" w:rsidRPr="0047537F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r w:rsidR="00CF100B" w:rsidRPr="0047537F">
            <w:rPr>
              <w:b/>
              <w:sz w:val="24"/>
              <w:szCs w:val="24"/>
            </w:rPr>
            <w:t xml:space="preserve">SGS Trucking, LLC for Common Carrier of Property, 14 Spruce Drive, </w:t>
          </w:r>
          <w:proofErr w:type="spellStart"/>
          <w:r w:rsidR="00CF100B" w:rsidRPr="0047537F">
            <w:rPr>
              <w:b/>
              <w:sz w:val="24"/>
              <w:szCs w:val="24"/>
            </w:rPr>
            <w:t>McVeytown</w:t>
          </w:r>
          <w:proofErr w:type="spellEnd"/>
          <w:r w:rsidR="00CF100B" w:rsidRPr="0047537F">
            <w:rPr>
              <w:b/>
              <w:sz w:val="24"/>
              <w:szCs w:val="24"/>
            </w:rPr>
            <w:t>, Mifflin County, PA  17051. (717) 994-0415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684AF3C7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47537F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CF100B" w:rsidRPr="0047537F">
            <w:rPr>
              <w:b/>
              <w:bCs/>
              <w:sz w:val="24"/>
            </w:rPr>
            <w:t>8922691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F93485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5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6AF4BD85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17A387A4" w:rsidR="00A45538" w:rsidRPr="004C50E5" w:rsidRDefault="00D81DFC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428D91" wp14:editId="61E8E28A">
            <wp:simplePos x="0" y="0"/>
            <wp:positionH relativeFrom="column">
              <wp:posOffset>3000375</wp:posOffset>
            </wp:positionH>
            <wp:positionV relativeFrom="paragraph">
              <wp:posOffset>39370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47FFBD7F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4D6A5925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09DDA8DB" w:rsidR="00A45538" w:rsidRPr="004C50E5" w:rsidRDefault="00D81DFC" w:rsidP="00D81DFC">
      <w:pPr>
        <w:tabs>
          <w:tab w:val="left" w:pos="-720"/>
          <w:tab w:val="left" w:pos="6015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9EF1B42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A45538" w:rsidRPr="004C50E5">
        <w:rPr>
          <w:sz w:val="24"/>
          <w:szCs w:val="24"/>
        </w:rPr>
        <w:t>772</w:t>
      </w:r>
      <w:r>
        <w:rPr>
          <w:sz w:val="24"/>
          <w:szCs w:val="24"/>
        </w:rPr>
        <w:t>.</w:t>
      </w:r>
      <w:r w:rsidR="00A45538" w:rsidRPr="004C50E5">
        <w:rPr>
          <w:sz w:val="24"/>
          <w:szCs w:val="24"/>
        </w:rPr>
        <w:t>2254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3579A" w14:textId="77777777" w:rsidR="00F93485" w:rsidRDefault="00F93485" w:rsidP="004C50E5">
      <w:r>
        <w:separator/>
      </w:r>
    </w:p>
  </w:endnote>
  <w:endnote w:type="continuationSeparator" w:id="0">
    <w:p w14:paraId="6F4AEE11" w14:textId="77777777" w:rsidR="00F93485" w:rsidRDefault="00F93485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78891" w14:textId="77777777" w:rsidR="001801B6" w:rsidRDefault="00180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878A" w14:textId="77777777" w:rsidR="00D663FF" w:rsidRDefault="004C50E5">
    <w:pPr>
      <w:pStyle w:val="Footer"/>
      <w:rPr>
        <w:sz w:val="16"/>
      </w:rPr>
    </w:pPr>
    <w:r>
      <w:rPr>
        <w:sz w:val="16"/>
      </w:rPr>
      <w:t>All Compliance Met – Property Letter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C4472" w14:textId="77777777" w:rsidR="001801B6" w:rsidRDefault="00180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8BB0D" w14:textId="77777777" w:rsidR="00F93485" w:rsidRDefault="00F93485" w:rsidP="004C50E5">
      <w:r>
        <w:separator/>
      </w:r>
    </w:p>
  </w:footnote>
  <w:footnote w:type="continuationSeparator" w:id="0">
    <w:p w14:paraId="111DC800" w14:textId="77777777" w:rsidR="00F93485" w:rsidRDefault="00F93485" w:rsidP="004C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CCCE" w14:textId="77777777" w:rsidR="001801B6" w:rsidRDefault="00180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359DB" w14:textId="77777777" w:rsidR="001801B6" w:rsidRDefault="001801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067E5" w14:textId="77777777" w:rsidR="001801B6" w:rsidRDefault="00180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37F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5717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100B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1DFC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3485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uc.state.pa.us/general/onlineforms.aspx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9C82129E934E868F59B1BCAA1A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9DCC-2A9C-4BC9-97F4-04FD64F88846}"/>
      </w:docPartPr>
      <w:docPartBody>
        <w:p w:rsidR="006C4D93" w:rsidRDefault="006C4D93" w:rsidP="006C4D93">
          <w:pPr>
            <w:pStyle w:val="3F9C82129E934E868F59B1BCAA1AD13C3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6C4D93" w:rsidP="006C4D93">
          <w:pPr>
            <w:pStyle w:val="5FBFC9FA7DA646FABDDD56DF5836C1A53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6C4D93" w:rsidP="006C4D93">
          <w:pPr>
            <w:pStyle w:val="BB463107DDF647E8A12C4A75B5609DB63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6C4D93" w:rsidP="006C4D93">
          <w:pPr>
            <w:pStyle w:val="19FB405F0DD945D283D5C65214CE5E38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6C4D93" w:rsidP="006C4D93">
          <w:pPr>
            <w:pStyle w:val="5936287F506A4A4883AE2E3A5895CF283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6C4D93" w:rsidP="006C4D93">
          <w:pPr>
            <w:pStyle w:val="D8A0C0502D2344028CE9B65B3E082E4A3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6C4D93" w:rsidP="006C4D93">
          <w:pPr>
            <w:pStyle w:val="1E0F2AC68DED4C8AAFB7BEE6D3D6D3AD3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6C4D93" w:rsidP="006C4D93">
          <w:pPr>
            <w:pStyle w:val="40E1D42B53B14A1A963FE31981E653E32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6C4D93" w:rsidP="006C4D93">
          <w:pPr>
            <w:pStyle w:val="4C37CC7A1BC7487B891010FA7ECBF9931"/>
          </w:pPr>
          <w:r>
            <w:rPr>
              <w:rStyle w:val="PlaceholderText"/>
            </w:rPr>
            <w:t>DOT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445D20"/>
    <w:rsid w:val="006C4D93"/>
    <w:rsid w:val="007A6BDE"/>
    <w:rsid w:val="00853644"/>
    <w:rsid w:val="009B041C"/>
    <w:rsid w:val="00A10474"/>
    <w:rsid w:val="00BD319A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D93"/>
    <w:rPr>
      <w:color w:val="808080"/>
    </w:rPr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2322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4</cp:revision>
  <cp:lastPrinted>2017-07-18T18:55:00Z</cp:lastPrinted>
  <dcterms:created xsi:type="dcterms:W3CDTF">2019-10-29T19:36:00Z</dcterms:created>
  <dcterms:modified xsi:type="dcterms:W3CDTF">2019-10-30T11:33:00Z</dcterms:modified>
</cp:coreProperties>
</file>