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6B56FE" w:rsidRPr="00FC7001" w:rsidTr="00674026">
        <w:trPr>
          <w:trHeight w:val="575"/>
        </w:trPr>
        <w:tc>
          <w:tcPr>
            <w:tcW w:w="1400" w:type="dxa"/>
            <w:hideMark/>
          </w:tcPr>
          <w:p w:rsidR="006B56FE" w:rsidRPr="00FC7001" w:rsidRDefault="006B56FE" w:rsidP="0067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7001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5C554EA0" wp14:editId="4FB6311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6B56FE" w:rsidRPr="00FC7001" w:rsidRDefault="006B56FE" w:rsidP="00674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6B56FE" w:rsidRPr="00FC7001" w:rsidRDefault="006B56FE" w:rsidP="00674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6B56FE" w:rsidRPr="00FC7001" w:rsidRDefault="006B56FE" w:rsidP="00674026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PENNSYLVANIA PUBLIC UTILITY COMMISSION</w:t>
            </w:r>
          </w:p>
          <w:p w:rsidR="006B56FE" w:rsidRPr="00FC7001" w:rsidRDefault="006B56FE" w:rsidP="00674026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6B56FE" w:rsidRPr="00FC7001" w:rsidRDefault="006B56FE" w:rsidP="0067402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6B56FE" w:rsidRPr="00FC7001" w:rsidRDefault="006B56FE" w:rsidP="0067402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6B56FE" w:rsidRPr="00FC7001" w:rsidRDefault="006B56FE" w:rsidP="0067402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6B56FE" w:rsidRPr="00FC7001" w:rsidRDefault="006B56FE" w:rsidP="0067402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6B56FE" w:rsidRPr="00FC7001" w:rsidRDefault="006B56FE" w:rsidP="0067402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C7001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6B56FE" w:rsidRPr="00FC7001" w:rsidRDefault="006B56FE" w:rsidP="006B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56FE" w:rsidRPr="00FC7001" w:rsidRDefault="006B56FE" w:rsidP="006B56F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RE-SERVED: </w:t>
      </w:r>
      <w:r w:rsidRPr="00FC7001">
        <w:rPr>
          <w:rFonts w:ascii="Arial" w:eastAsia="Times New Roman" w:hAnsi="Arial" w:cs="Arial"/>
          <w:sz w:val="24"/>
          <w:szCs w:val="24"/>
        </w:rPr>
        <w:t xml:space="preserve">Date of Service: </w:t>
      </w:r>
      <w:r>
        <w:rPr>
          <w:rFonts w:ascii="Arial" w:eastAsia="Times New Roman" w:hAnsi="Arial" w:cs="Arial"/>
          <w:spacing w:val="-3"/>
          <w:sz w:val="24"/>
          <w:szCs w:val="24"/>
        </w:rPr>
        <w:t>November 4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, 2019</w:t>
      </w:r>
      <w:r w:rsidRPr="00FC7001">
        <w:rPr>
          <w:rFonts w:ascii="Arial" w:eastAsia="Times New Roman" w:hAnsi="Arial" w:cs="Arial"/>
          <w:sz w:val="24"/>
          <w:szCs w:val="24"/>
        </w:rPr>
        <w:tab/>
        <w:t xml:space="preserve">Docket Number: 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C-2019-301</w:t>
      </w:r>
      <w:r>
        <w:rPr>
          <w:rFonts w:ascii="Arial" w:eastAsia="Times New Roman" w:hAnsi="Arial" w:cs="Arial"/>
          <w:spacing w:val="-3"/>
          <w:sz w:val="24"/>
          <w:szCs w:val="24"/>
        </w:rPr>
        <w:t>3402</w:t>
      </w:r>
    </w:p>
    <w:p w:rsidR="006B56FE" w:rsidRPr="00FC7001" w:rsidRDefault="006B56FE" w:rsidP="006B56F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6B56FE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MARIO COATES D/B/A FIRST CLASS MOVERS</w:t>
      </w:r>
    </w:p>
    <w:p w:rsidR="006B56FE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1100 MOSS SIDE BOULEVARD</w:t>
      </w: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MONROEVILLE, PA  15146</w:t>
      </w:r>
      <w:bookmarkStart w:id="0" w:name="_GoBack"/>
      <w:bookmarkEnd w:id="0"/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6B56FE" w:rsidRPr="00FC7001" w:rsidRDefault="006B56FE" w:rsidP="006B56F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001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6B56FE" w:rsidRPr="00FC7001" w:rsidRDefault="006B56FE" w:rsidP="006B56F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6B56FE" w:rsidRPr="00FC7001" w:rsidRDefault="006B56FE" w:rsidP="006B56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C7001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6B56FE" w:rsidRPr="00FC7001" w:rsidRDefault="006B56FE" w:rsidP="006B56F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C7001">
        <w:rPr>
          <w:rFonts w:ascii="Arial" w:eastAsia="Times New Roman" w:hAnsi="Arial" w:cs="Arial"/>
          <w:sz w:val="26"/>
          <w:szCs w:val="26"/>
        </w:rPr>
        <w:t>v.</w:t>
      </w:r>
    </w:p>
    <w:p w:rsidR="006B56FE" w:rsidRPr="00FC7001" w:rsidRDefault="006B56FE" w:rsidP="006B56F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pacing w:val="-3"/>
          <w:sz w:val="24"/>
          <w:szCs w:val="24"/>
        </w:rPr>
        <w:t>MARIO COATES D/B/A FIRST CLASS MOVERS</w:t>
      </w:r>
    </w:p>
    <w:p w:rsidR="006B56FE" w:rsidRPr="00FC7001" w:rsidRDefault="006B56FE" w:rsidP="006B56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>Dear Sir/Madam:</w:t>
      </w: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C7001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C7001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</w:r>
    </w:p>
    <w:p w:rsidR="006B56FE" w:rsidRPr="00FC7001" w:rsidRDefault="006B56FE" w:rsidP="006B56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>Very truly yours,</w:t>
      </w: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1B85CE1E" wp14:editId="7741266B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6B56FE" w:rsidRPr="00FC7001" w:rsidRDefault="006B56FE" w:rsidP="006B56F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6B56FE" w:rsidRPr="00FC7001" w:rsidRDefault="006B56FE" w:rsidP="006B56FE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6B56FE" w:rsidRPr="00FC7001" w:rsidRDefault="006B56FE" w:rsidP="006B56FE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56FE" w:rsidRPr="00FC7001" w:rsidRDefault="006B56FE" w:rsidP="006B56FE">
      <w:pPr>
        <w:spacing w:after="0" w:line="240" w:lineRule="auto"/>
        <w:rPr>
          <w:rFonts w:ascii="Arial" w:eastAsia="Times New Roman" w:hAnsi="Arial" w:cs="Arial"/>
        </w:rPr>
      </w:pPr>
    </w:p>
    <w:p w:rsidR="006B56FE" w:rsidRPr="003D1599" w:rsidRDefault="006B56FE" w:rsidP="006B56F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C7001">
        <w:rPr>
          <w:rFonts w:ascii="Arial" w:eastAsia="Times New Roman" w:hAnsi="Arial" w:cs="Arial"/>
        </w:rPr>
        <w:t>RC:AEL</w:t>
      </w:r>
      <w:proofErr w:type="gramEnd"/>
    </w:p>
    <w:p w:rsidR="006B56FE" w:rsidRDefault="006B56FE" w:rsidP="006B56FE"/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56FE"/>
    <w:rsid w:val="006B56F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8CD0"/>
  <w15:chartTrackingRefBased/>
  <w15:docId w15:val="{23CE56A6-96C8-4054-9EA9-F1BCE92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cp:lastPrinted>2019-11-04T13:33:00Z</cp:lastPrinted>
  <dcterms:created xsi:type="dcterms:W3CDTF">2019-11-04T13:31:00Z</dcterms:created>
  <dcterms:modified xsi:type="dcterms:W3CDTF">2019-11-04T13:34:00Z</dcterms:modified>
</cp:coreProperties>
</file>