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6912FA22" w:rsidR="002E1BBD" w:rsidRDefault="00E64CAD" w:rsidP="00E64CAD">
      <w:pPr>
        <w:pStyle w:val="Heading5"/>
        <w:spacing w:before="0" w:after="0"/>
        <w:jc w:val="center"/>
        <w:rPr>
          <w:i w:val="0"/>
          <w:sz w:val="24"/>
          <w:szCs w:val="24"/>
        </w:rPr>
      </w:pPr>
      <w:r>
        <w:rPr>
          <w:i w:val="0"/>
          <w:sz w:val="24"/>
          <w:szCs w:val="24"/>
        </w:rPr>
        <w:t>December 9,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7A1EA884"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F0663E">
        <w:rPr>
          <w:i w:val="0"/>
          <w:sz w:val="24"/>
          <w:szCs w:val="24"/>
        </w:rPr>
        <w:t>8921045</w:t>
      </w:r>
    </w:p>
    <w:p w14:paraId="1576DAE5" w14:textId="2E4FC594"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F0663E">
        <w:rPr>
          <w:i w:val="0"/>
          <w:sz w:val="24"/>
          <w:szCs w:val="24"/>
        </w:rPr>
        <w:t>3013551</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7EC5847C" w14:textId="6F57BE8E" w:rsidR="00D90E9C" w:rsidRPr="00D90E9C" w:rsidRDefault="00F0663E" w:rsidP="00D90E9C">
      <w:pPr>
        <w:rPr>
          <w:b/>
          <w:sz w:val="24"/>
          <w:szCs w:val="24"/>
        </w:rPr>
      </w:pPr>
      <w:r>
        <w:rPr>
          <w:b/>
          <w:sz w:val="24"/>
          <w:szCs w:val="24"/>
        </w:rPr>
        <w:t xml:space="preserve">MAYAS MOVERS LLC </w:t>
      </w:r>
    </w:p>
    <w:p w14:paraId="46CDB99D" w14:textId="685EFFF8" w:rsidR="00F0663E" w:rsidRDefault="00F0663E" w:rsidP="00D90E9C">
      <w:pPr>
        <w:rPr>
          <w:b/>
          <w:sz w:val="24"/>
          <w:szCs w:val="24"/>
        </w:rPr>
      </w:pPr>
      <w:r w:rsidRPr="00F0663E">
        <w:rPr>
          <w:b/>
          <w:sz w:val="24"/>
          <w:szCs w:val="24"/>
        </w:rPr>
        <w:t>3918 EAST GATE DR</w:t>
      </w:r>
    </w:p>
    <w:p w14:paraId="7C4BF748" w14:textId="14363D3B" w:rsidR="00DC07FE" w:rsidRDefault="00F0663E" w:rsidP="00D90E9C">
      <w:pPr>
        <w:rPr>
          <w:b/>
          <w:sz w:val="24"/>
          <w:szCs w:val="24"/>
        </w:rPr>
      </w:pPr>
      <w:r w:rsidRPr="00F0663E">
        <w:rPr>
          <w:b/>
          <w:sz w:val="24"/>
          <w:szCs w:val="24"/>
        </w:rPr>
        <w:t>YORK PA 17402</w:t>
      </w:r>
    </w:p>
    <w:p w14:paraId="7FD7CCC8" w14:textId="14D81862" w:rsidR="00F0663E" w:rsidRDefault="00F0663E" w:rsidP="00D90E9C">
      <w:pPr>
        <w:rPr>
          <w:b/>
          <w:sz w:val="24"/>
          <w:szCs w:val="24"/>
        </w:rPr>
      </w:pPr>
    </w:p>
    <w:p w14:paraId="412C27AA" w14:textId="77777777" w:rsidR="00F0663E" w:rsidRDefault="00F0663E" w:rsidP="00D90E9C">
      <w:pPr>
        <w:rPr>
          <w:b/>
          <w:sz w:val="24"/>
          <w:szCs w:val="24"/>
        </w:rPr>
      </w:pPr>
    </w:p>
    <w:p w14:paraId="51BADA81" w14:textId="77777777" w:rsidR="00D90E9C" w:rsidRPr="008C1C40" w:rsidRDefault="00D90E9C" w:rsidP="00D90E9C">
      <w:pPr>
        <w:rPr>
          <w:b/>
          <w:sz w:val="24"/>
          <w:szCs w:val="24"/>
        </w:rPr>
      </w:pPr>
    </w:p>
    <w:p w14:paraId="7FE9A5DD" w14:textId="6F63F8E3"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F0663E">
        <w:rPr>
          <w:b/>
          <w:sz w:val="24"/>
          <w:szCs w:val="24"/>
        </w:rPr>
        <w:t>MAYAS MOVERS, LLC</w:t>
      </w:r>
      <w:r w:rsidR="00DC07FE">
        <w:rPr>
          <w:b/>
          <w:sz w:val="24"/>
          <w:szCs w:val="24"/>
        </w:rPr>
        <w:t xml:space="preserve">, </w:t>
      </w:r>
      <w:r w:rsidR="00F0663E" w:rsidRPr="00F0663E">
        <w:rPr>
          <w:b/>
          <w:sz w:val="24"/>
          <w:szCs w:val="24"/>
        </w:rPr>
        <w:t>3918 East Gate Dr., York, York County, PA 17402</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31606DD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0663E">
        <w:rPr>
          <w:b/>
          <w:spacing w:val="-3"/>
          <w:sz w:val="24"/>
          <w:szCs w:val="24"/>
        </w:rPr>
        <w:t>8921045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7F06E825"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F0663E">
        <w:rPr>
          <w:rFonts w:eastAsia="Calibri"/>
          <w:b/>
          <w:sz w:val="24"/>
          <w:szCs w:val="24"/>
        </w:rPr>
        <w:t>MAYAS MOVERS, LLC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F0663E">
        <w:rPr>
          <w:rFonts w:eastAsia="Calibri"/>
          <w:b/>
          <w:sz w:val="24"/>
          <w:szCs w:val="24"/>
        </w:rPr>
        <w:t>8921045</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F0663E">
        <w:rPr>
          <w:rFonts w:eastAsia="Calibri"/>
          <w:b/>
          <w:sz w:val="24"/>
          <w:szCs w:val="24"/>
        </w:rPr>
        <w:t>3013551</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039B7C94"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F0663E">
        <w:rPr>
          <w:rFonts w:eastAsia="Calibri"/>
          <w:b/>
          <w:sz w:val="24"/>
          <w:szCs w:val="24"/>
        </w:rPr>
        <w:t>MAYAS MOVERS, LLC</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F0663E">
        <w:rPr>
          <w:rFonts w:eastAsia="Calibri"/>
          <w:b/>
          <w:sz w:val="24"/>
          <w:szCs w:val="24"/>
        </w:rPr>
        <w:t>8921045</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F0663E">
        <w:rPr>
          <w:rFonts w:eastAsia="Calibri"/>
          <w:b/>
          <w:sz w:val="24"/>
          <w:szCs w:val="24"/>
        </w:rPr>
        <w:t>3013551</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6E27D89F"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F0663E" w:rsidRPr="00F0663E">
        <w:rPr>
          <w:spacing w:val="-3"/>
          <w:sz w:val="24"/>
          <w:szCs w:val="24"/>
        </w:rPr>
        <w:t>between points in Pennsylvania</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4F0362C9"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0663E">
        <w:rPr>
          <w:b/>
          <w:i/>
          <w:sz w:val="24"/>
          <w:szCs w:val="24"/>
        </w:rPr>
        <w:t>MAYAS MOVERS,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75E75852" w:rsidR="00A45538" w:rsidRPr="0079128B" w:rsidRDefault="00E64CAD"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6310E4D8" wp14:editId="2B18D9EF">
            <wp:simplePos x="0" y="0"/>
            <wp:positionH relativeFrom="column">
              <wp:posOffset>3038475</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6619730"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6CB7228" w:rsidR="002A4A89" w:rsidRPr="0079128B" w:rsidRDefault="00E64CAD" w:rsidP="00E64CAD">
      <w:pPr>
        <w:tabs>
          <w:tab w:val="left" w:pos="-720"/>
          <w:tab w:val="left" w:pos="5445"/>
        </w:tabs>
        <w:suppressAutoHyphens/>
        <w:jc w:val="both"/>
        <w:rPr>
          <w:spacing w:val="-3"/>
          <w:sz w:val="24"/>
          <w:szCs w:val="24"/>
        </w:rPr>
      </w:pPr>
      <w:r>
        <w:rPr>
          <w:spacing w:val="-3"/>
          <w:sz w:val="24"/>
          <w:szCs w:val="24"/>
        </w:rPr>
        <w:tab/>
      </w: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4CAD"/>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2019-10-28T12:11:00Z</cp:lastPrinted>
  <dcterms:created xsi:type="dcterms:W3CDTF">2019-12-09T15:59:00Z</dcterms:created>
  <dcterms:modified xsi:type="dcterms:W3CDTF">2019-12-09T16:03:00Z</dcterms:modified>
</cp:coreProperties>
</file>