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E26401" w14:textId="4B9978C0" w:rsidR="001126BE" w:rsidRDefault="00546D3B" w:rsidP="00546D3B">
      <w:pPr>
        <w:jc w:val="center"/>
        <w:rPr>
          <w:sz w:val="24"/>
        </w:rPr>
      </w:pPr>
      <w:r>
        <w:rPr>
          <w:sz w:val="24"/>
        </w:rPr>
        <w:t>December 27, 2019</w:t>
      </w:r>
    </w:p>
    <w:p w14:paraId="3223412C" w14:textId="2B209ECB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2F3359">
        <w:rPr>
          <w:sz w:val="24"/>
        </w:rPr>
        <w:t>2019-3015057</w:t>
      </w:r>
    </w:p>
    <w:p w14:paraId="0D88016A" w14:textId="5EBEAA17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2F3359">
        <w:rPr>
          <w:sz w:val="24"/>
        </w:rPr>
        <w:t>1222854</w:t>
      </w:r>
    </w:p>
    <w:p w14:paraId="35AAFD79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7BCAED1C" w14:textId="77777777" w:rsidR="00093DF4" w:rsidRDefault="00093DF4" w:rsidP="00093DF4">
      <w:pPr>
        <w:rPr>
          <w:sz w:val="24"/>
        </w:rPr>
      </w:pPr>
    </w:p>
    <w:p w14:paraId="32F7496D" w14:textId="5C9F0ED0" w:rsidR="00BA4EDF" w:rsidRPr="002F3359" w:rsidRDefault="002F3359" w:rsidP="00BA4EDF">
      <w:pPr>
        <w:rPr>
          <w:sz w:val="24"/>
        </w:rPr>
      </w:pPr>
      <w:r w:rsidRPr="002F3359">
        <w:rPr>
          <w:sz w:val="24"/>
        </w:rPr>
        <w:t>SANDY EISENBACH MANAGING DIRECTOR</w:t>
      </w:r>
    </w:p>
    <w:p w14:paraId="53C8B6FC" w14:textId="1BD62B11" w:rsidR="00BA4EDF" w:rsidRPr="002F3359" w:rsidRDefault="002F3359" w:rsidP="00BA4EDF">
      <w:pPr>
        <w:rPr>
          <w:sz w:val="24"/>
        </w:rPr>
      </w:pPr>
      <w:r w:rsidRPr="002F3359">
        <w:rPr>
          <w:sz w:val="24"/>
        </w:rPr>
        <w:t>EISENBACH CONSULTING LLC</w:t>
      </w:r>
    </w:p>
    <w:p w14:paraId="5620B9F6" w14:textId="1AE867BD" w:rsidR="00BA4EDF" w:rsidRPr="002F3359" w:rsidRDefault="002F3359" w:rsidP="00BA4EDF">
      <w:pPr>
        <w:rPr>
          <w:sz w:val="24"/>
        </w:rPr>
      </w:pPr>
      <w:r w:rsidRPr="002F3359">
        <w:rPr>
          <w:sz w:val="24"/>
        </w:rPr>
        <w:t>5759 EAGLES NEST BLVD STE 1</w:t>
      </w:r>
    </w:p>
    <w:p w14:paraId="408AF918" w14:textId="6D79327F" w:rsidR="006C5A9F" w:rsidRDefault="002F3359" w:rsidP="00BA4EDF">
      <w:pPr>
        <w:rPr>
          <w:sz w:val="24"/>
        </w:rPr>
      </w:pPr>
      <w:r>
        <w:rPr>
          <w:sz w:val="24"/>
        </w:rPr>
        <w:t>TYLER TX 75703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0462238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2CADF59F" w:rsidR="00C53327" w:rsidRPr="002F3359" w:rsidRDefault="00C53327" w:rsidP="00C53327">
      <w:pPr>
        <w:rPr>
          <w:sz w:val="24"/>
          <w:szCs w:val="24"/>
        </w:rPr>
      </w:pPr>
      <w:r w:rsidRPr="002F3359">
        <w:rPr>
          <w:sz w:val="24"/>
          <w:szCs w:val="24"/>
        </w:rPr>
        <w:t xml:space="preserve">Dear </w:t>
      </w:r>
      <w:r w:rsidR="0049034E" w:rsidRPr="002F3359">
        <w:rPr>
          <w:sz w:val="24"/>
          <w:szCs w:val="24"/>
        </w:rPr>
        <w:t>Ms</w:t>
      </w:r>
      <w:r w:rsidR="001F0D55" w:rsidRPr="002F3359">
        <w:rPr>
          <w:sz w:val="24"/>
          <w:szCs w:val="24"/>
        </w:rPr>
        <w:t>.</w:t>
      </w:r>
      <w:r w:rsidR="0049034E" w:rsidRPr="002F3359">
        <w:rPr>
          <w:sz w:val="24"/>
          <w:szCs w:val="24"/>
        </w:rPr>
        <w:t xml:space="preserve"> </w:t>
      </w:r>
      <w:proofErr w:type="spellStart"/>
      <w:r w:rsidR="002F3359" w:rsidRPr="002F3359">
        <w:rPr>
          <w:sz w:val="24"/>
          <w:szCs w:val="24"/>
        </w:rPr>
        <w:t>Eisenbach</w:t>
      </w:r>
      <w:proofErr w:type="spellEnd"/>
      <w:r w:rsidR="002B6AF2" w:rsidRPr="002F3359">
        <w:rPr>
          <w:sz w:val="24"/>
          <w:szCs w:val="24"/>
        </w:rPr>
        <w:t>:</w:t>
      </w:r>
    </w:p>
    <w:p w14:paraId="492A81FB" w14:textId="77777777" w:rsidR="00C53327" w:rsidRPr="002F3359" w:rsidRDefault="00C53327" w:rsidP="00C53327">
      <w:pPr>
        <w:rPr>
          <w:sz w:val="24"/>
          <w:szCs w:val="24"/>
        </w:rPr>
      </w:pPr>
    </w:p>
    <w:p w14:paraId="7EC943FC" w14:textId="49F7CBFA" w:rsidR="00C53327" w:rsidRPr="002F3359" w:rsidRDefault="00C53327" w:rsidP="00A543B1">
      <w:pPr>
        <w:ind w:firstLine="720"/>
        <w:rPr>
          <w:sz w:val="24"/>
          <w:szCs w:val="24"/>
        </w:rPr>
      </w:pPr>
      <w:r w:rsidRPr="002F3359">
        <w:rPr>
          <w:sz w:val="24"/>
          <w:szCs w:val="24"/>
        </w:rPr>
        <w:t xml:space="preserve">On </w:t>
      </w:r>
      <w:r w:rsidR="002F3359" w:rsidRPr="002F3359">
        <w:rPr>
          <w:sz w:val="24"/>
          <w:szCs w:val="24"/>
        </w:rPr>
        <w:t>December 20, 2019</w:t>
      </w:r>
      <w:r w:rsidRPr="002F3359">
        <w:rPr>
          <w:sz w:val="24"/>
          <w:szCs w:val="24"/>
        </w:rPr>
        <w:t xml:space="preserve">, </w:t>
      </w:r>
      <w:r w:rsidR="00D3003E" w:rsidRPr="002F3359">
        <w:rPr>
          <w:sz w:val="24"/>
          <w:szCs w:val="24"/>
        </w:rPr>
        <w:t xml:space="preserve">the Public Utility Commission accepted </w:t>
      </w:r>
      <w:proofErr w:type="spellStart"/>
      <w:r w:rsidR="002F3359" w:rsidRPr="002F3359">
        <w:rPr>
          <w:sz w:val="24"/>
        </w:rPr>
        <w:t>Eisenbach</w:t>
      </w:r>
      <w:proofErr w:type="spellEnd"/>
      <w:r w:rsidR="002F3359" w:rsidRPr="002F3359">
        <w:rPr>
          <w:sz w:val="24"/>
        </w:rPr>
        <w:t xml:space="preserve"> Consulting, LLC</w:t>
      </w:r>
      <w:r w:rsidR="002B6AF2" w:rsidRPr="002F3359">
        <w:rPr>
          <w:sz w:val="24"/>
        </w:rPr>
        <w:t xml:space="preserve">’s </w:t>
      </w:r>
      <w:r w:rsidRPr="002F3359">
        <w:rPr>
          <w:sz w:val="24"/>
          <w:szCs w:val="24"/>
        </w:rPr>
        <w:t xml:space="preserve">application for a </w:t>
      </w:r>
      <w:r w:rsidR="00893896" w:rsidRPr="002F3359">
        <w:rPr>
          <w:sz w:val="24"/>
          <w:szCs w:val="24"/>
        </w:rPr>
        <w:t>Natural Gas</w:t>
      </w:r>
      <w:r w:rsidRPr="002F3359">
        <w:rPr>
          <w:sz w:val="24"/>
          <w:szCs w:val="24"/>
        </w:rPr>
        <w:t xml:space="preserve"> Supplier license.  The application was incomplete.  In order for us to complete our analysis of your application, the Energy Industry Group requires answers to the attached question(s).  </w:t>
      </w:r>
    </w:p>
    <w:p w14:paraId="0A421788" w14:textId="77777777" w:rsidR="00282317" w:rsidRPr="002F3359" w:rsidRDefault="00282317" w:rsidP="006C5A9F">
      <w:pPr>
        <w:ind w:firstLine="1440"/>
        <w:rPr>
          <w:sz w:val="24"/>
          <w:szCs w:val="24"/>
        </w:rPr>
      </w:pPr>
    </w:p>
    <w:p w14:paraId="248D6EFC" w14:textId="4BAECD9C" w:rsidR="00282317" w:rsidRPr="003614E5" w:rsidRDefault="00282317" w:rsidP="00A543B1">
      <w:pPr>
        <w:ind w:firstLine="720"/>
        <w:rPr>
          <w:sz w:val="24"/>
          <w:szCs w:val="24"/>
        </w:rPr>
      </w:pPr>
      <w:r w:rsidRPr="002F3359">
        <w:rPr>
          <w:sz w:val="24"/>
          <w:szCs w:val="24"/>
        </w:rPr>
        <w:t xml:space="preserve">Please be advised that you are directed to forward the requested information to the Commission within </w:t>
      </w:r>
      <w:r w:rsidR="002F3359" w:rsidRPr="002F3359">
        <w:rPr>
          <w:b/>
          <w:sz w:val="24"/>
          <w:szCs w:val="24"/>
          <w:u w:val="single"/>
        </w:rPr>
        <w:t>30</w:t>
      </w:r>
      <w:r w:rsidRPr="002F3359">
        <w:rPr>
          <w:sz w:val="24"/>
          <w:szCs w:val="24"/>
        </w:rPr>
        <w:t xml:space="preserve"> days of receipt of this letter.  Failure to respond may result in the application being denied.  As well, if </w:t>
      </w:r>
      <w:proofErr w:type="spellStart"/>
      <w:r w:rsidR="002F3359" w:rsidRPr="002F3359">
        <w:rPr>
          <w:sz w:val="24"/>
        </w:rPr>
        <w:t>Eisenbach</w:t>
      </w:r>
      <w:proofErr w:type="spellEnd"/>
      <w:r w:rsidR="002F3359" w:rsidRPr="002F3359">
        <w:rPr>
          <w:sz w:val="24"/>
        </w:rPr>
        <w:t xml:space="preserve"> Consulting, LLC</w:t>
      </w:r>
      <w:r w:rsidRPr="002F3359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Pr="002F3359" w:rsidRDefault="00C53327" w:rsidP="00A543B1">
      <w:pPr>
        <w:ind w:right="-90" w:firstLine="720"/>
        <w:rPr>
          <w:sz w:val="24"/>
          <w:szCs w:val="24"/>
        </w:rPr>
      </w:pPr>
      <w:r w:rsidRPr="002F3359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Pr="002F3359" w:rsidRDefault="002944B9" w:rsidP="00C53327">
      <w:pPr>
        <w:ind w:firstLine="720"/>
        <w:rPr>
          <w:sz w:val="24"/>
          <w:szCs w:val="24"/>
        </w:rPr>
      </w:pPr>
    </w:p>
    <w:p w14:paraId="367F4EF0" w14:textId="76DD98A4" w:rsidR="00C53327" w:rsidRDefault="00C53327" w:rsidP="00A543B1">
      <w:pPr>
        <w:ind w:firstLine="720"/>
        <w:rPr>
          <w:sz w:val="24"/>
          <w:szCs w:val="24"/>
        </w:rPr>
      </w:pPr>
      <w:r w:rsidRPr="002F3359">
        <w:rPr>
          <w:sz w:val="24"/>
          <w:szCs w:val="24"/>
        </w:rPr>
        <w:t xml:space="preserve">In addition, to expedite completion of the application, please also e-mail the information to </w:t>
      </w:r>
      <w:r w:rsidR="002F3359" w:rsidRPr="002F3359">
        <w:rPr>
          <w:sz w:val="24"/>
          <w:szCs w:val="24"/>
        </w:rPr>
        <w:t>Jeremy Haring</w:t>
      </w:r>
      <w:r w:rsidRPr="002F3359">
        <w:rPr>
          <w:sz w:val="24"/>
          <w:szCs w:val="24"/>
        </w:rPr>
        <w:t xml:space="preserve"> at</w:t>
      </w:r>
      <w:r w:rsidR="00E376EB" w:rsidRPr="002F3359">
        <w:rPr>
          <w:sz w:val="24"/>
          <w:szCs w:val="24"/>
        </w:rPr>
        <w:t xml:space="preserve"> </w:t>
      </w:r>
      <w:hyperlink r:id="rId11" w:history="1">
        <w:r w:rsidR="002F3359" w:rsidRPr="002F3359">
          <w:rPr>
            <w:rStyle w:val="Hyperlink"/>
            <w:sz w:val="24"/>
            <w:szCs w:val="24"/>
          </w:rPr>
          <w:t>jharing@pa.gov</w:t>
        </w:r>
      </w:hyperlink>
      <w:r w:rsidR="002944B9" w:rsidRPr="002F3359">
        <w:rPr>
          <w:sz w:val="24"/>
          <w:szCs w:val="24"/>
        </w:rPr>
        <w:t>.  Pl</w:t>
      </w:r>
      <w:r w:rsidRPr="002F3359">
        <w:rPr>
          <w:sz w:val="24"/>
          <w:szCs w:val="24"/>
        </w:rPr>
        <w:t xml:space="preserve">ease direct any questions to </w:t>
      </w:r>
      <w:r w:rsidR="002F3359" w:rsidRPr="002F3359">
        <w:rPr>
          <w:sz w:val="24"/>
          <w:szCs w:val="24"/>
        </w:rPr>
        <w:t>Jeremy Haring</w:t>
      </w:r>
      <w:r w:rsidRPr="002F3359">
        <w:rPr>
          <w:sz w:val="24"/>
          <w:szCs w:val="24"/>
        </w:rPr>
        <w:t xml:space="preserve">, Bureau of Technical Utility Services, at </w:t>
      </w:r>
      <w:hyperlink r:id="rId12" w:history="1">
        <w:r w:rsidR="002F3359" w:rsidRPr="002F3359">
          <w:rPr>
            <w:rStyle w:val="Hyperlink"/>
            <w:sz w:val="24"/>
            <w:szCs w:val="24"/>
          </w:rPr>
          <w:t>jharing@pa.gov</w:t>
        </w:r>
      </w:hyperlink>
      <w:r w:rsidRPr="002F3359">
        <w:rPr>
          <w:sz w:val="24"/>
          <w:szCs w:val="24"/>
        </w:rPr>
        <w:t xml:space="preserve"> </w:t>
      </w:r>
      <w:r w:rsidR="00BA4EDF" w:rsidRPr="002F3359">
        <w:rPr>
          <w:sz w:val="24"/>
          <w:szCs w:val="24"/>
        </w:rPr>
        <w:t xml:space="preserve">(preferred) </w:t>
      </w:r>
      <w:r w:rsidRPr="002F3359">
        <w:rPr>
          <w:sz w:val="24"/>
          <w:szCs w:val="24"/>
        </w:rPr>
        <w:t>or (717)</w:t>
      </w:r>
      <w:r w:rsidR="00E376EB" w:rsidRPr="002F3359">
        <w:rPr>
          <w:sz w:val="24"/>
          <w:szCs w:val="24"/>
        </w:rPr>
        <w:t xml:space="preserve"> </w:t>
      </w:r>
      <w:r w:rsidR="002F3359" w:rsidRPr="002F3359">
        <w:rPr>
          <w:sz w:val="24"/>
          <w:szCs w:val="24"/>
        </w:rPr>
        <w:t>783-6175</w:t>
      </w:r>
      <w:r w:rsidRPr="002F335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79491178" w:rsidR="00093DF4" w:rsidRPr="00093DF4" w:rsidRDefault="00546D3B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FE71AE5" wp14:editId="7241D47D">
            <wp:simplePos x="0" y="0"/>
            <wp:positionH relativeFrom="column">
              <wp:posOffset>2952750</wp:posOffset>
            </wp:positionH>
            <wp:positionV relativeFrom="paragraph">
              <wp:posOffset>210820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79790188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3766AEB4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2E98DE6A" w:rsidR="00C53327" w:rsidRPr="002F3359" w:rsidRDefault="00C53327" w:rsidP="00BA4EDF">
      <w:pPr>
        <w:jc w:val="center"/>
        <w:rPr>
          <w:sz w:val="24"/>
          <w:szCs w:val="24"/>
        </w:rPr>
      </w:pPr>
      <w:r w:rsidRPr="002F3359">
        <w:rPr>
          <w:sz w:val="24"/>
          <w:szCs w:val="24"/>
        </w:rPr>
        <w:lastRenderedPageBreak/>
        <w:t xml:space="preserve">Docket No.  </w:t>
      </w:r>
      <w:r w:rsidR="00E57340" w:rsidRPr="002F3359">
        <w:rPr>
          <w:sz w:val="24"/>
        </w:rPr>
        <w:t>A-</w:t>
      </w:r>
      <w:r w:rsidR="002F3359" w:rsidRPr="002F3359">
        <w:rPr>
          <w:sz w:val="24"/>
        </w:rPr>
        <w:t>2019-3015057</w:t>
      </w:r>
    </w:p>
    <w:p w14:paraId="4678C263" w14:textId="45AC63C1" w:rsidR="00E57340" w:rsidRPr="002F3359" w:rsidRDefault="002F3359" w:rsidP="00C53327">
      <w:pPr>
        <w:jc w:val="center"/>
        <w:rPr>
          <w:sz w:val="24"/>
        </w:rPr>
      </w:pPr>
      <w:proofErr w:type="spellStart"/>
      <w:r w:rsidRPr="002F3359">
        <w:rPr>
          <w:sz w:val="24"/>
        </w:rPr>
        <w:t>Eisenbach</w:t>
      </w:r>
      <w:proofErr w:type="spellEnd"/>
      <w:r w:rsidRPr="002F3359">
        <w:rPr>
          <w:sz w:val="24"/>
        </w:rPr>
        <w:t xml:space="preserve"> Consulting, LLC</w:t>
      </w:r>
    </w:p>
    <w:p w14:paraId="21C6260F" w14:textId="3B5D9E9B" w:rsidR="006409DE" w:rsidRDefault="006409DE" w:rsidP="006409DE">
      <w:pPr>
        <w:jc w:val="center"/>
        <w:rPr>
          <w:sz w:val="24"/>
          <w:szCs w:val="24"/>
        </w:rPr>
      </w:pPr>
      <w:r w:rsidRPr="002F3359">
        <w:rPr>
          <w:sz w:val="24"/>
          <w:szCs w:val="24"/>
        </w:rPr>
        <w:t>Data Request</w:t>
      </w:r>
    </w:p>
    <w:p w14:paraId="49AEDBF9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64821189" w14:textId="0C031E8F" w:rsidR="00D24767" w:rsidRPr="00BB1A28" w:rsidRDefault="002F3359" w:rsidP="002F3359">
      <w:pPr>
        <w:pStyle w:val="ListParagraph"/>
        <w:ind w:left="1440" w:hanging="720"/>
        <w:rPr>
          <w:sz w:val="24"/>
          <w:szCs w:val="24"/>
          <w:highlight w:val="yellow"/>
        </w:rPr>
      </w:pPr>
      <w:r>
        <w:rPr>
          <w:sz w:val="24"/>
          <w:szCs w:val="24"/>
        </w:rPr>
        <w:t>1</w:t>
      </w:r>
      <w:r w:rsidR="00A56F1B">
        <w:rPr>
          <w:sz w:val="24"/>
          <w:szCs w:val="24"/>
        </w:rPr>
        <w:t>.</w:t>
      </w:r>
      <w:r w:rsidR="00A56F1B">
        <w:rPr>
          <w:sz w:val="24"/>
          <w:szCs w:val="24"/>
        </w:rPr>
        <w:tab/>
      </w:r>
      <w:r>
        <w:rPr>
          <w:sz w:val="24"/>
          <w:szCs w:val="24"/>
        </w:rPr>
        <w:t xml:space="preserve">Please confirm or </w:t>
      </w:r>
      <w:r w:rsidR="001909E7">
        <w:rPr>
          <w:sz w:val="24"/>
          <w:szCs w:val="24"/>
        </w:rPr>
        <w:t>disaffirm</w:t>
      </w:r>
      <w:r>
        <w:rPr>
          <w:sz w:val="24"/>
          <w:szCs w:val="24"/>
        </w:rPr>
        <w:t xml:space="preserve"> if the </w:t>
      </w:r>
      <w:r w:rsidR="007569E5">
        <w:rPr>
          <w:sz w:val="24"/>
          <w:szCs w:val="24"/>
        </w:rPr>
        <w:t>Managing Director</w:t>
      </w:r>
      <w:r>
        <w:rPr>
          <w:sz w:val="24"/>
          <w:szCs w:val="24"/>
        </w:rPr>
        <w:t xml:space="preserve"> of </w:t>
      </w:r>
      <w:bookmarkStart w:id="1" w:name="_Hlk28076263"/>
      <w:proofErr w:type="spellStart"/>
      <w:r>
        <w:rPr>
          <w:sz w:val="24"/>
          <w:szCs w:val="24"/>
        </w:rPr>
        <w:t>Eisenbach</w:t>
      </w:r>
      <w:proofErr w:type="spellEnd"/>
      <w:r>
        <w:rPr>
          <w:sz w:val="24"/>
          <w:szCs w:val="24"/>
        </w:rPr>
        <w:t xml:space="preserve"> Consulting, LLC</w:t>
      </w:r>
      <w:bookmarkEnd w:id="1"/>
      <w:r>
        <w:rPr>
          <w:sz w:val="24"/>
          <w:szCs w:val="24"/>
        </w:rPr>
        <w:t xml:space="preserve">, </w:t>
      </w:r>
      <w:bookmarkStart w:id="2" w:name="_Hlk28076277"/>
      <w:r>
        <w:rPr>
          <w:sz w:val="24"/>
          <w:szCs w:val="24"/>
        </w:rPr>
        <w:t xml:space="preserve">Sandy </w:t>
      </w:r>
      <w:proofErr w:type="spellStart"/>
      <w:r>
        <w:rPr>
          <w:sz w:val="24"/>
          <w:szCs w:val="24"/>
        </w:rPr>
        <w:t>Eisenbach</w:t>
      </w:r>
      <w:bookmarkEnd w:id="2"/>
      <w:proofErr w:type="spellEnd"/>
      <w:r>
        <w:rPr>
          <w:sz w:val="24"/>
          <w:szCs w:val="24"/>
        </w:rPr>
        <w:t xml:space="preserve">, mentioned in </w:t>
      </w:r>
      <w:proofErr w:type="spellStart"/>
      <w:r>
        <w:rPr>
          <w:sz w:val="24"/>
          <w:szCs w:val="24"/>
        </w:rPr>
        <w:t>Eisenbach</w:t>
      </w:r>
      <w:proofErr w:type="spellEnd"/>
      <w:r>
        <w:rPr>
          <w:sz w:val="24"/>
          <w:szCs w:val="24"/>
        </w:rPr>
        <w:t xml:space="preserve"> Consulting, LLC’s application, is the same Sandy </w:t>
      </w:r>
      <w:proofErr w:type="spellStart"/>
      <w:r>
        <w:rPr>
          <w:sz w:val="24"/>
          <w:szCs w:val="24"/>
        </w:rPr>
        <w:t>Eisenbach</w:t>
      </w:r>
      <w:proofErr w:type="spellEnd"/>
      <w:r>
        <w:rPr>
          <w:sz w:val="24"/>
          <w:szCs w:val="24"/>
        </w:rPr>
        <w:t xml:space="preserve">, </w:t>
      </w:r>
      <w:r w:rsidR="007569E5">
        <w:rPr>
          <w:sz w:val="24"/>
          <w:szCs w:val="24"/>
        </w:rPr>
        <w:t xml:space="preserve">from </w:t>
      </w:r>
      <w:proofErr w:type="spellStart"/>
      <w:r w:rsidR="007569E5">
        <w:rPr>
          <w:sz w:val="24"/>
          <w:szCs w:val="24"/>
        </w:rPr>
        <w:t>Eisenbach</w:t>
      </w:r>
      <w:proofErr w:type="spellEnd"/>
      <w:r w:rsidR="007569E5">
        <w:rPr>
          <w:sz w:val="24"/>
          <w:szCs w:val="24"/>
        </w:rPr>
        <w:t xml:space="preserve"> Consulting, LLC, </w:t>
      </w:r>
      <w:r>
        <w:rPr>
          <w:sz w:val="24"/>
          <w:szCs w:val="24"/>
        </w:rPr>
        <w:t>licensed</w:t>
      </w:r>
      <w:r w:rsidR="007569E5">
        <w:rPr>
          <w:sz w:val="24"/>
          <w:szCs w:val="24"/>
        </w:rPr>
        <w:t xml:space="preserve"> to broker electricity</w:t>
      </w:r>
      <w:r>
        <w:rPr>
          <w:sz w:val="24"/>
          <w:szCs w:val="24"/>
        </w:rPr>
        <w:t xml:space="preserve"> on </w:t>
      </w:r>
      <w:r w:rsidR="007569E5">
        <w:rPr>
          <w:sz w:val="24"/>
          <w:szCs w:val="24"/>
        </w:rPr>
        <w:t>April 15, 2010</w:t>
      </w:r>
      <w:r>
        <w:rPr>
          <w:sz w:val="24"/>
          <w:szCs w:val="24"/>
        </w:rPr>
        <w:t>, at Docket No. A-201</w:t>
      </w:r>
      <w:r w:rsidR="007569E5">
        <w:rPr>
          <w:sz w:val="24"/>
          <w:szCs w:val="24"/>
        </w:rPr>
        <w:t>0</w:t>
      </w:r>
      <w:r>
        <w:rPr>
          <w:sz w:val="24"/>
          <w:szCs w:val="24"/>
        </w:rPr>
        <w:t>-</w:t>
      </w:r>
      <w:r w:rsidR="007569E5">
        <w:rPr>
          <w:sz w:val="24"/>
          <w:szCs w:val="24"/>
        </w:rPr>
        <w:t>2157184</w:t>
      </w:r>
      <w:r>
        <w:rPr>
          <w:sz w:val="24"/>
          <w:szCs w:val="24"/>
        </w:rPr>
        <w:t xml:space="preserve">, </w:t>
      </w:r>
      <w:r w:rsidR="007569E5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cancelled on </w:t>
      </w:r>
      <w:r w:rsidR="007569E5">
        <w:rPr>
          <w:sz w:val="24"/>
          <w:szCs w:val="24"/>
        </w:rPr>
        <w:t>October 25, 2018</w:t>
      </w:r>
      <w:r>
        <w:rPr>
          <w:sz w:val="24"/>
          <w:szCs w:val="24"/>
        </w:rPr>
        <w:t>.</w:t>
      </w:r>
    </w:p>
    <w:sectPr w:rsidR="00D24767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408C4" w14:textId="77777777" w:rsidR="00AA183B" w:rsidRDefault="00AA183B">
      <w:r>
        <w:separator/>
      </w:r>
    </w:p>
  </w:endnote>
  <w:endnote w:type="continuationSeparator" w:id="0">
    <w:p w14:paraId="4ACAC04F" w14:textId="77777777" w:rsidR="00AA183B" w:rsidRDefault="00AA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18E5B" w14:textId="77777777" w:rsidR="00AA183B" w:rsidRDefault="00AA183B">
      <w:r>
        <w:separator/>
      </w:r>
    </w:p>
  </w:footnote>
  <w:footnote w:type="continuationSeparator" w:id="0">
    <w:p w14:paraId="5BF6A9C9" w14:textId="77777777" w:rsidR="00AA183B" w:rsidRDefault="00AA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C48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909E7"/>
    <w:rsid w:val="00192869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FF7"/>
    <w:rsid w:val="002E40AD"/>
    <w:rsid w:val="002F3359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46D3B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84B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569E5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183B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49F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2015"/>
    <w:rsid w:val="00EE7718"/>
    <w:rsid w:val="00EF3B78"/>
    <w:rsid w:val="00EF4292"/>
    <w:rsid w:val="00F054BA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3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8099-50F0-4112-AB82-07048C0D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3148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2015-10-22T17:00:00Z</cp:lastPrinted>
  <dcterms:created xsi:type="dcterms:W3CDTF">2019-12-24T15:28:00Z</dcterms:created>
  <dcterms:modified xsi:type="dcterms:W3CDTF">2019-12-27T14:35:00Z</dcterms:modified>
</cp:coreProperties>
</file>