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643F9645" w:rsidR="008F7FD2" w:rsidRDefault="008026DC" w:rsidP="006A4CA4">
      <w:pPr>
        <w:jc w:val="center"/>
      </w:pPr>
      <w:r>
        <w:t>January 13,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3D3D89A1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S18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27F8115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C09CC" w:rsidRPr="009E33CE">
        <w:rPr>
          <w:rFonts w:ascii="Arial" w:hAnsi="Arial" w:cs="Arial"/>
          <w:b/>
          <w:sz w:val="24"/>
          <w:szCs w:val="24"/>
        </w:rPr>
        <w:t>Non-</w:t>
      </w:r>
      <w:proofErr w:type="spellStart"/>
      <w:r w:rsidR="00AC09CC" w:rsidRPr="009E33CE">
        <w:rPr>
          <w:rFonts w:ascii="Arial" w:hAnsi="Arial" w:cs="Arial"/>
          <w:b/>
          <w:sz w:val="24"/>
          <w:szCs w:val="24"/>
        </w:rPr>
        <w:t>Bypassable</w:t>
      </w:r>
      <w:proofErr w:type="spellEnd"/>
      <w:r w:rsidR="00AC09CC">
        <w:rPr>
          <w:rFonts w:ascii="Arial" w:hAnsi="Arial" w:cs="Arial"/>
          <w:sz w:val="24"/>
          <w:szCs w:val="24"/>
        </w:rPr>
        <w:t xml:space="preserve"> </w:t>
      </w:r>
      <w:r w:rsidR="00AC09CC">
        <w:rPr>
          <w:rFonts w:ascii="Arial" w:hAnsi="Arial" w:cs="Arial"/>
          <w:b/>
          <w:sz w:val="24"/>
          <w:szCs w:val="24"/>
        </w:rPr>
        <w:t>Transmission Service Charge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AF80841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>November 30,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C82CAFB" w:rsidR="0067519A" w:rsidRPr="008C7968" w:rsidRDefault="00AC09CC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M-2019-3014998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1DDAC1C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</w:t>
      </w:r>
      <w:r w:rsidR="00AC09CC" w:rsidRPr="00487C90">
        <w:rPr>
          <w:rFonts w:ascii="Arial" w:hAnsi="Arial" w:cs="Arial"/>
          <w:spacing w:val="-2"/>
          <w:sz w:val="24"/>
          <w:szCs w:val="24"/>
        </w:rPr>
        <w:t>Non</w:t>
      </w:r>
      <w:r w:rsidR="00AC09CC">
        <w:rPr>
          <w:rFonts w:ascii="Arial" w:hAnsi="Arial" w:cs="Arial"/>
          <w:spacing w:val="-2"/>
          <w:sz w:val="24"/>
          <w:szCs w:val="24"/>
        </w:rPr>
        <w:noBreakHyphen/>
      </w:r>
      <w:proofErr w:type="spellStart"/>
      <w:r w:rsidR="00AC09CC" w:rsidRPr="00487C90">
        <w:rPr>
          <w:rFonts w:ascii="Arial" w:hAnsi="Arial" w:cs="Arial"/>
          <w:spacing w:val="-2"/>
          <w:sz w:val="24"/>
          <w:szCs w:val="24"/>
        </w:rPr>
        <w:t>Bypassable</w:t>
      </w:r>
      <w:proofErr w:type="spellEnd"/>
      <w:r w:rsidR="00AC09CC" w:rsidRPr="00487C90">
        <w:rPr>
          <w:rFonts w:ascii="Arial" w:hAnsi="Arial" w:cs="Arial"/>
          <w:spacing w:val="-2"/>
          <w:sz w:val="24"/>
          <w:szCs w:val="24"/>
        </w:rPr>
        <w:t xml:space="preserve"> Transmission</w:t>
      </w:r>
      <w:r w:rsidR="00AC09CC">
        <w:rPr>
          <w:rFonts w:ascii="Arial" w:hAnsi="Arial" w:cs="Arial"/>
          <w:spacing w:val="-2"/>
          <w:sz w:val="24"/>
          <w:szCs w:val="24"/>
        </w:rPr>
        <w:t xml:space="preserve"> Service Charge (NBT)</w:t>
      </w:r>
      <w:r w:rsidR="00AC09CC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4457925E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C09CC">
        <w:rPr>
          <w:rFonts w:ascii="Arial" w:hAnsi="Arial" w:cs="Arial"/>
          <w:sz w:val="24"/>
          <w:szCs w:val="24"/>
        </w:rPr>
        <w:t>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>December 18, 2019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196FE9B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C09CC">
        <w:rPr>
          <w:rFonts w:ascii="Arial" w:hAnsi="Arial" w:cs="Arial"/>
          <w:sz w:val="24"/>
          <w:szCs w:val="24"/>
        </w:rPr>
        <w:t>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9C14C0F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C09CC">
        <w:rPr>
          <w:rFonts w:ascii="Arial" w:hAnsi="Arial" w:cs="Arial"/>
          <w:sz w:val="24"/>
          <w:szCs w:val="24"/>
        </w:rPr>
        <w:t>M-2019-3014998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24376E33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63EA06EF" w:rsidR="00CD5063" w:rsidRPr="00CD5063" w:rsidRDefault="008026D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C73C484" wp14:editId="784ED87A">
            <wp:simplePos x="0" y="0"/>
            <wp:positionH relativeFrom="column">
              <wp:posOffset>3038475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2C46CEB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227C4F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5E5E54DA" w:rsidR="00CD5063" w:rsidRPr="00CD5063" w:rsidRDefault="008026DC" w:rsidP="008026DC">
      <w:pPr>
        <w:tabs>
          <w:tab w:val="left" w:pos="535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554449"/>
    <w:rsid w:val="00600A1E"/>
    <w:rsid w:val="0067519A"/>
    <w:rsid w:val="00681A5F"/>
    <w:rsid w:val="00693012"/>
    <w:rsid w:val="006A4CA4"/>
    <w:rsid w:val="00720619"/>
    <w:rsid w:val="00742334"/>
    <w:rsid w:val="008026DC"/>
    <w:rsid w:val="00805353"/>
    <w:rsid w:val="0089188B"/>
    <w:rsid w:val="008935A5"/>
    <w:rsid w:val="008C7968"/>
    <w:rsid w:val="008F62B1"/>
    <w:rsid w:val="008F7FD2"/>
    <w:rsid w:val="00A46FF8"/>
    <w:rsid w:val="00A76B9C"/>
    <w:rsid w:val="00AB731C"/>
    <w:rsid w:val="00AC09CC"/>
    <w:rsid w:val="00B3496B"/>
    <w:rsid w:val="00B67377"/>
    <w:rsid w:val="00BD76E0"/>
    <w:rsid w:val="00BF7B02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894-7B26-45FE-9609-4A45B772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dcterms:created xsi:type="dcterms:W3CDTF">2020-01-07T20:00:00Z</dcterms:created>
  <dcterms:modified xsi:type="dcterms:W3CDTF">2020-01-13T13:40:00Z</dcterms:modified>
</cp:coreProperties>
</file>