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E84DE" w14:textId="77777777" w:rsidR="00157D26" w:rsidRPr="00157D26" w:rsidRDefault="00157D26" w:rsidP="00157D26">
      <w:pPr>
        <w:tabs>
          <w:tab w:val="center" w:pos="4680"/>
        </w:tabs>
        <w:jc w:val="center"/>
        <w:rPr>
          <w:rFonts w:eastAsia="Times New Roman" w:cs="Times New Roman"/>
          <w:b/>
        </w:rPr>
      </w:pPr>
      <w:r w:rsidRPr="00157D26">
        <w:rPr>
          <w:rFonts w:eastAsia="Times New Roman" w:cs="Times New Roman"/>
          <w:b/>
        </w:rPr>
        <w:t>BEFORE THE</w:t>
      </w:r>
    </w:p>
    <w:p w14:paraId="3D0C33AE" w14:textId="77777777" w:rsidR="00157D26" w:rsidRPr="00157D26" w:rsidRDefault="00157D26" w:rsidP="00157D26">
      <w:pPr>
        <w:tabs>
          <w:tab w:val="center" w:pos="4680"/>
        </w:tabs>
        <w:jc w:val="both"/>
        <w:rPr>
          <w:rFonts w:eastAsia="Times New Roman" w:cs="Times New Roman"/>
          <w:b/>
        </w:rPr>
      </w:pPr>
      <w:r w:rsidRPr="00157D26">
        <w:rPr>
          <w:rFonts w:eastAsia="Times New Roman" w:cs="Times New Roman"/>
          <w:b/>
        </w:rPr>
        <w:tab/>
        <w:t>PENNSYLVANIA PUBLIC UTILITY COMMISSION</w:t>
      </w:r>
    </w:p>
    <w:p w14:paraId="18277DF1" w14:textId="77777777" w:rsidR="00157D26" w:rsidRPr="00157D26" w:rsidRDefault="00157D26" w:rsidP="00157D26">
      <w:pPr>
        <w:tabs>
          <w:tab w:val="center" w:pos="4680"/>
        </w:tabs>
        <w:jc w:val="both"/>
        <w:rPr>
          <w:rFonts w:eastAsia="Times New Roman" w:cs="Times New Roman"/>
        </w:rPr>
      </w:pPr>
    </w:p>
    <w:p w14:paraId="3E175753" w14:textId="77777777" w:rsidR="00157D26" w:rsidRPr="00157D26" w:rsidRDefault="00157D26" w:rsidP="00157D26">
      <w:pPr>
        <w:jc w:val="both"/>
        <w:rPr>
          <w:rFonts w:eastAsia="Times New Roman" w:cs="Times New Roman"/>
        </w:rPr>
      </w:pPr>
    </w:p>
    <w:p w14:paraId="207DDDA7" w14:textId="77777777" w:rsidR="00157D26" w:rsidRPr="00157D26" w:rsidRDefault="00157D26" w:rsidP="00157D26">
      <w:pPr>
        <w:tabs>
          <w:tab w:val="left" w:pos="5040"/>
        </w:tabs>
        <w:jc w:val="both"/>
        <w:rPr>
          <w:rFonts w:eastAsia="Times New Roman" w:cs="Times New Roman"/>
        </w:rPr>
      </w:pPr>
    </w:p>
    <w:p w14:paraId="17AD029F"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 xml:space="preserve">Petition of PPL Electric Utilities Corporation for </w:t>
      </w:r>
      <w:r w:rsidRPr="00157D26">
        <w:rPr>
          <w:rFonts w:eastAsia="Times New Roman" w:cs="Times New Roman"/>
        </w:rPr>
        <w:tab/>
        <w:t>:</w:t>
      </w:r>
      <w:r w:rsidRPr="00157D26">
        <w:rPr>
          <w:rFonts w:eastAsia="Times New Roman" w:cs="Times New Roman"/>
        </w:rPr>
        <w:tab/>
      </w:r>
      <w:r w:rsidRPr="00157D26">
        <w:rPr>
          <w:rFonts w:eastAsia="Times New Roman" w:cs="Times New Roman"/>
        </w:rPr>
        <w:tab/>
        <w:t>P-2019-3010128</w:t>
      </w:r>
    </w:p>
    <w:p w14:paraId="634A5504"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Approval of Tariff Modifications and Waivers of</w:t>
      </w:r>
      <w:r w:rsidRPr="00157D26">
        <w:rPr>
          <w:rFonts w:eastAsia="Times New Roman" w:cs="Times New Roman"/>
        </w:rPr>
        <w:tab/>
        <w:t>:</w:t>
      </w:r>
    </w:p>
    <w:p w14:paraId="35AC70B1"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Regulations Necessary to Implement its</w:t>
      </w:r>
      <w:r w:rsidRPr="00157D26">
        <w:rPr>
          <w:rFonts w:eastAsia="Times New Roman" w:cs="Times New Roman"/>
        </w:rPr>
        <w:tab/>
        <w:t>:</w:t>
      </w:r>
    </w:p>
    <w:p w14:paraId="336C01E8"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 xml:space="preserve">Distributed Energy Resources Management Plan </w:t>
      </w:r>
      <w:r w:rsidRPr="00157D26">
        <w:rPr>
          <w:rFonts w:eastAsia="Times New Roman" w:cs="Times New Roman"/>
        </w:rPr>
        <w:tab/>
        <w:t>:</w:t>
      </w:r>
      <w:r w:rsidRPr="00157D26">
        <w:rPr>
          <w:rFonts w:eastAsia="Times New Roman" w:cs="Times New Roman"/>
        </w:rPr>
        <w:tab/>
      </w:r>
      <w:r w:rsidRPr="00157D26">
        <w:rPr>
          <w:rFonts w:eastAsia="Times New Roman" w:cs="Times New Roman"/>
        </w:rPr>
        <w:tab/>
      </w:r>
    </w:p>
    <w:p w14:paraId="5191DF52" w14:textId="77777777" w:rsidR="00157D26" w:rsidRPr="00157D26" w:rsidRDefault="00157D26" w:rsidP="00157D26">
      <w:pPr>
        <w:tabs>
          <w:tab w:val="left" w:pos="720"/>
          <w:tab w:val="left" w:pos="5040"/>
        </w:tabs>
        <w:jc w:val="both"/>
        <w:rPr>
          <w:rFonts w:eastAsia="Times New Roman" w:cs="Times New Roman"/>
        </w:rPr>
      </w:pPr>
      <w:r w:rsidRPr="00157D26">
        <w:rPr>
          <w:rFonts w:eastAsia="Times New Roman" w:cs="Times New Roman"/>
        </w:rPr>
        <w:tab/>
      </w:r>
      <w:r w:rsidRPr="00157D26">
        <w:rPr>
          <w:rFonts w:eastAsia="Times New Roman" w:cs="Times New Roman"/>
        </w:rPr>
        <w:tab/>
      </w:r>
      <w:r w:rsidRPr="00157D26">
        <w:rPr>
          <w:rFonts w:eastAsia="Times New Roman" w:cs="Times New Roman"/>
        </w:rPr>
        <w:tab/>
      </w:r>
      <w:r w:rsidRPr="00157D26">
        <w:rPr>
          <w:rFonts w:eastAsia="Times New Roman" w:cs="Times New Roman"/>
        </w:rPr>
        <w:tab/>
      </w:r>
    </w:p>
    <w:p w14:paraId="643135E9" w14:textId="77777777" w:rsidR="00157D26" w:rsidRPr="00157D26" w:rsidRDefault="00157D26" w:rsidP="00157D26">
      <w:pPr>
        <w:rPr>
          <w:rFonts w:eastAsia="SimSun" w:cs="Times New Roman"/>
          <w:szCs w:val="20"/>
        </w:rPr>
      </w:pPr>
    </w:p>
    <w:p w14:paraId="4EEE25C7" w14:textId="77777777" w:rsidR="00157D26" w:rsidRPr="00157D26" w:rsidRDefault="00157D26" w:rsidP="00157D26">
      <w:pPr>
        <w:rPr>
          <w:rFonts w:eastAsia="SimSun" w:cs="Times New Roman"/>
          <w:szCs w:val="20"/>
        </w:rPr>
      </w:pPr>
    </w:p>
    <w:p w14:paraId="016D6C9E" w14:textId="2E1E168A" w:rsidR="00DB1A1F" w:rsidRPr="00E012DC" w:rsidRDefault="00DB1A1F" w:rsidP="00157D26">
      <w:pPr>
        <w:spacing w:line="360" w:lineRule="auto"/>
        <w:jc w:val="center"/>
        <w:rPr>
          <w:b/>
          <w:u w:val="single"/>
        </w:rPr>
      </w:pPr>
      <w:r w:rsidRPr="00E012DC">
        <w:rPr>
          <w:b/>
          <w:u w:val="single"/>
        </w:rPr>
        <w:t>PROTECTIVE ORDER</w:t>
      </w:r>
    </w:p>
    <w:p w14:paraId="5353714A" w14:textId="77777777" w:rsidR="00E012DC" w:rsidRPr="0061357E" w:rsidRDefault="00E012DC" w:rsidP="00157D26">
      <w:pPr>
        <w:spacing w:line="360" w:lineRule="auto"/>
        <w:jc w:val="center"/>
        <w:rPr>
          <w:b/>
        </w:rPr>
      </w:pPr>
    </w:p>
    <w:p w14:paraId="2C1A05EE" w14:textId="77777777" w:rsidR="00E161F9" w:rsidRDefault="00E161F9" w:rsidP="00157D26">
      <w:pPr>
        <w:spacing w:line="360" w:lineRule="auto"/>
        <w:rPr>
          <w:spacing w:val="-3"/>
        </w:rPr>
      </w:pPr>
      <w:r w:rsidRPr="00194198">
        <w:tab/>
      </w:r>
      <w:r>
        <w:tab/>
      </w:r>
      <w:r>
        <w:rPr>
          <w:spacing w:val="-3"/>
        </w:rPr>
        <w:t xml:space="preserve">On May 24, 2019, PPL Electric Utilities Corporation (PPL) filed a Petition for Approval of Tariff Modifications and Waivers of Regulations Necessary to Implement its Distributed Energy Resources Management Plan (Petition) with the Public Utility Commission (Commission).  On July 30, 2019, the Office of the Consumer Advocate (OCA) filed an Answer to the Petition.  Also, on July 30, 2019, the Natural Resources Defense Council (NRDC) and Sunrun Inc. (Sunrun) filed petitions to intervene, as well as an Answer to PPL’s Petition.  </w:t>
      </w:r>
    </w:p>
    <w:p w14:paraId="1837CC52" w14:textId="2FA616A5" w:rsidR="00F25FCA" w:rsidRDefault="00F25FCA" w:rsidP="00157D26">
      <w:pPr>
        <w:pStyle w:val="BodyText2"/>
      </w:pPr>
    </w:p>
    <w:p w14:paraId="11BF7BE8" w14:textId="752862E5" w:rsidR="00F25FCA" w:rsidRDefault="00F25FCA" w:rsidP="00157D26">
      <w:pPr>
        <w:pStyle w:val="BodyText2"/>
      </w:pPr>
      <w:r>
        <w:tab/>
        <w:t>On January 13, 2020, PPL filed a motion for a protective order and represented that all parties concurred in the proposed order.</w:t>
      </w:r>
    </w:p>
    <w:p w14:paraId="2966F2E3" w14:textId="6D80C681" w:rsidR="00F25FCA" w:rsidRDefault="00F25FCA" w:rsidP="00157D26">
      <w:pPr>
        <w:pStyle w:val="BodyText2"/>
      </w:pPr>
    </w:p>
    <w:p w14:paraId="004C2D1E" w14:textId="5FE6E5BF" w:rsidR="00F25FCA" w:rsidRDefault="00F25FCA" w:rsidP="00157D26">
      <w:pPr>
        <w:pStyle w:val="BodyText2"/>
        <w:ind w:firstLine="1440"/>
        <w:rPr>
          <w:color w:val="000000"/>
        </w:rPr>
      </w:pPr>
      <w:r>
        <w:t xml:space="preserve">THEREFORE, </w:t>
      </w:r>
    </w:p>
    <w:p w14:paraId="557CAE92" w14:textId="77777777" w:rsidR="00F25FCA" w:rsidRDefault="00F25FCA" w:rsidP="00157D26">
      <w:pPr>
        <w:pStyle w:val="BodyText2"/>
        <w:ind w:firstLine="1440"/>
        <w:rPr>
          <w:color w:val="000000"/>
        </w:rPr>
      </w:pPr>
    </w:p>
    <w:p w14:paraId="56207384" w14:textId="3808A7D4" w:rsidR="00DB1A1F" w:rsidRDefault="00DB1A1F" w:rsidP="00157D26">
      <w:pPr>
        <w:pStyle w:val="BodyText2"/>
        <w:ind w:firstLine="1440"/>
        <w:rPr>
          <w:bCs/>
          <w:color w:val="000000"/>
        </w:rPr>
      </w:pPr>
      <w:r w:rsidRPr="00F25FCA">
        <w:rPr>
          <w:bCs/>
          <w:color w:val="000000"/>
        </w:rPr>
        <w:t>IT IS ORDERED THAT:</w:t>
      </w:r>
    </w:p>
    <w:p w14:paraId="3F1B48E2" w14:textId="77777777" w:rsidR="00F25FCA" w:rsidRPr="00F25FCA" w:rsidRDefault="00F25FCA" w:rsidP="00157D26">
      <w:pPr>
        <w:pStyle w:val="BodyText2"/>
        <w:ind w:firstLine="1440"/>
        <w:rPr>
          <w:bCs/>
          <w:color w:val="000000"/>
        </w:rPr>
      </w:pPr>
    </w:p>
    <w:p w14:paraId="35FC7F0C" w14:textId="612B4CE7" w:rsidR="00DB1A1F" w:rsidRDefault="00DB1A1F" w:rsidP="00157D26">
      <w:pPr>
        <w:pStyle w:val="ListNumber"/>
        <w:numPr>
          <w:ilvl w:val="0"/>
          <w:numId w:val="48"/>
        </w:numPr>
        <w:tabs>
          <w:tab w:val="clear" w:pos="1440"/>
          <w:tab w:val="num" w:pos="720"/>
        </w:tabs>
        <w:spacing w:after="0"/>
        <w:ind w:left="0" w:firstLine="1440"/>
      </w:pPr>
      <w:r>
        <w:t>The Motion is hereby granted with respect to all materials and information identified in Paragraphs 3 and 4 below.</w:t>
      </w:r>
      <w:r w:rsidR="00E161F9">
        <w:br/>
      </w:r>
    </w:p>
    <w:p w14:paraId="32A2BF02" w14:textId="416DE980" w:rsidR="00DB1A1F" w:rsidRDefault="00DB1A1F" w:rsidP="00157D26">
      <w:pPr>
        <w:pStyle w:val="ListNumber"/>
        <w:numPr>
          <w:ilvl w:val="0"/>
          <w:numId w:val="48"/>
        </w:numPr>
        <w:tabs>
          <w:tab w:val="clear" w:pos="1440"/>
          <w:tab w:val="num" w:pos="720"/>
        </w:tabs>
        <w:spacing w:after="0"/>
        <w:ind w:left="0" w:firstLine="1440"/>
      </w:pPr>
      <w:r>
        <w:t xml:space="preserve">The materials subject to this Protective Order are all correspondence, documents, data, information, studies, methodologies, and other materials, furnished in this proceeding, which are believed by the producing party to be of a proprietary or confidential </w:t>
      </w:r>
      <w:r w:rsidR="00E012DC">
        <w:br/>
      </w:r>
      <w:r w:rsidR="00E012DC">
        <w:br/>
      </w:r>
      <w:r>
        <w:lastRenderedPageBreak/>
        <w:t>nature and which are so designated by being stamped “Confidential” or “Highly Confidential.”  Such materials will be referred to below as “Proprietary Information.”</w:t>
      </w:r>
      <w:r w:rsidR="00E012DC">
        <w:br/>
      </w:r>
    </w:p>
    <w:p w14:paraId="28868CCA" w14:textId="2C504200" w:rsidR="00DB1A1F" w:rsidRDefault="00DB1A1F" w:rsidP="00157D26">
      <w:pPr>
        <w:pStyle w:val="ListNumber"/>
        <w:numPr>
          <w:ilvl w:val="0"/>
          <w:numId w:val="48"/>
        </w:numPr>
        <w:tabs>
          <w:tab w:val="clear" w:pos="1440"/>
          <w:tab w:val="num" w:pos="720"/>
        </w:tabs>
        <w:spacing w:after="0"/>
        <w:ind w:left="0" w:firstLine="1440"/>
      </w:pPr>
      <w:r>
        <w:t xml:space="preserve">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w:t>
      </w:r>
      <w:r w:rsidR="00E161F9">
        <w:br/>
      </w:r>
    </w:p>
    <w:p w14:paraId="4CD3EBC9" w14:textId="728CE241" w:rsidR="00DB1A1F" w:rsidRDefault="00DB1A1F" w:rsidP="00157D26">
      <w:pPr>
        <w:pStyle w:val="ListNumber"/>
        <w:numPr>
          <w:ilvl w:val="0"/>
          <w:numId w:val="48"/>
        </w:numPr>
        <w:tabs>
          <w:tab w:val="clear" w:pos="1440"/>
          <w:tab w:val="num" w:pos="720"/>
        </w:tabs>
        <w:spacing w:after="0"/>
        <w:ind w:left="0" w:firstLine="1440"/>
      </w:pPr>
      <w:r>
        <w:t>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w:t>
      </w:r>
      <w:r w:rsidRPr="00050C3D">
        <w:t>Highly Confidential</w:t>
      </w:r>
      <w:r>
        <w:t>”</w:t>
      </w:r>
      <w:r w:rsidRPr="00050C3D">
        <w:t xml:space="preserve"> </w:t>
      </w:r>
      <w:r>
        <w:t>i</w:t>
      </w:r>
      <w:r w:rsidRPr="00050C3D">
        <w:t xml:space="preserve">nformation </w:t>
      </w:r>
      <w:r>
        <w:t xml:space="preserve">may include </w:t>
      </w:r>
      <w:r w:rsidRPr="00050C3D">
        <w:t>Proprietary Information that constitutes or describes</w:t>
      </w:r>
      <w:r>
        <w:t>:  (i</w:t>
      </w:r>
      <w:r w:rsidRPr="00050C3D">
        <w:t>)</w:t>
      </w:r>
      <w:r>
        <w:t xml:space="preserve"> customer</w:t>
      </w:r>
      <w:r w:rsidRPr="00050C3D">
        <w:t xml:space="preserve"> </w:t>
      </w:r>
      <w:r>
        <w:t>names or customer</w:t>
      </w:r>
      <w:r w:rsidRPr="00050C3D">
        <w:t xml:space="preserve"> prospects’ names, addresses, annual volumes of </w:t>
      </w:r>
      <w:r>
        <w:t>electric</w:t>
      </w:r>
      <w:r w:rsidRPr="00050C3D">
        <w:t xml:space="preserve"> usage, or other customer-identifying information</w:t>
      </w:r>
      <w:r>
        <w:t>; (ii</w:t>
      </w:r>
      <w:r w:rsidRPr="00050C3D">
        <w:t>) marketing plans</w:t>
      </w:r>
      <w:r>
        <w:t>; (iii</w:t>
      </w:r>
      <w:r w:rsidRPr="00050C3D">
        <w:t>) competitive strategies or service alternatives</w:t>
      </w:r>
      <w:r>
        <w:t>; (iv) market share projections; (v</w:t>
      </w:r>
      <w:r w:rsidRPr="00050C3D">
        <w:t xml:space="preserve">) competitive pricing or </w:t>
      </w:r>
      <w:r>
        <w:t>discounting information; (vi</w:t>
      </w:r>
      <w:r w:rsidRPr="00050C3D">
        <w:t>) marketing materi</w:t>
      </w:r>
      <w:r>
        <w:t xml:space="preserve">als that have not yet been used; and (vii) </w:t>
      </w:r>
      <w:r w:rsidR="00EF14A8">
        <w:t>sensitive cybersecurity or infrastructure information</w:t>
      </w:r>
      <w:r>
        <w:t>.</w:t>
      </w:r>
      <w:r w:rsidR="005816F5">
        <w:br/>
      </w:r>
    </w:p>
    <w:p w14:paraId="79096604" w14:textId="21D0CC81" w:rsidR="00DB1A1F" w:rsidRDefault="00DB1A1F" w:rsidP="00157D26">
      <w:pPr>
        <w:pStyle w:val="ListNumber"/>
        <w:numPr>
          <w:ilvl w:val="0"/>
          <w:numId w:val="48"/>
        </w:numPr>
        <w:tabs>
          <w:tab w:val="clear" w:pos="1440"/>
          <w:tab w:val="num" w:pos="720"/>
        </w:tabs>
        <w:spacing w:after="0"/>
        <w:ind w:left="0" w:firstLine="1440"/>
      </w:pPr>
      <w:r>
        <w:t>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r w:rsidR="005816F5">
        <w:br/>
      </w:r>
    </w:p>
    <w:p w14:paraId="789BAC26" w14:textId="30A3AC24" w:rsidR="00DB1A1F" w:rsidRDefault="00DB1A1F" w:rsidP="00157D26">
      <w:pPr>
        <w:pStyle w:val="ListNumber"/>
        <w:numPr>
          <w:ilvl w:val="0"/>
          <w:numId w:val="48"/>
        </w:numPr>
        <w:tabs>
          <w:tab w:val="clear" w:pos="1440"/>
          <w:tab w:val="num" w:pos="720"/>
        </w:tabs>
        <w:spacing w:after="0"/>
        <w:ind w:left="0" w:firstLine="1440"/>
      </w:pPr>
      <w:r w:rsidRPr="00FB5DEE">
        <w:t>Proprietary Information produced in this proceeding shall be made available to the</w:t>
      </w:r>
      <w:r>
        <w:t xml:space="preserve"> Pennsylvania Public Utility Commission (“</w:t>
      </w:r>
      <w:r w:rsidRPr="00FB5DEE">
        <w:t>Commission</w:t>
      </w:r>
      <w:r>
        <w:t>”)</w:t>
      </w:r>
      <w:r w:rsidRPr="00FB5DEE">
        <w:t xml:space="preserve">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w:t>
      </w:r>
      <w:r w:rsidRPr="00FB5DEE">
        <w:lastRenderedPageBreak/>
        <w:t>shall be separately bound, conspicuously marked, and accompanied by a copy of this Protective Order.  Public inspection of Protected Information shall be permitted only in accordance with this Protective Order.</w:t>
      </w:r>
      <w:r w:rsidR="00E012DC">
        <w:br/>
      </w:r>
    </w:p>
    <w:p w14:paraId="07282206" w14:textId="62423220" w:rsidR="00DB1A1F" w:rsidRDefault="00DB1A1F" w:rsidP="00157D26">
      <w:pPr>
        <w:pStyle w:val="ListNumber"/>
        <w:numPr>
          <w:ilvl w:val="0"/>
          <w:numId w:val="48"/>
        </w:numPr>
        <w:tabs>
          <w:tab w:val="clear" w:pos="1440"/>
          <w:tab w:val="num" w:pos="720"/>
        </w:tabs>
        <w:spacing w:after="0"/>
        <w:ind w:left="0" w:firstLine="1440"/>
      </w:pPr>
      <w:r>
        <w:t xml:space="preserve">“Confidential” information may be made available to a “Reviewing Representative” who is a person who has signed a Non-Disclosure Certificate in the form attached as </w:t>
      </w:r>
      <w:r w:rsidRPr="004759AE">
        <w:rPr>
          <w:b/>
        </w:rPr>
        <w:t>Appendix A</w:t>
      </w:r>
      <w:r>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r w:rsidR="005816F5">
        <w:br/>
      </w:r>
    </w:p>
    <w:p w14:paraId="29ADE92B" w14:textId="2089D77C" w:rsidR="00DB1A1F" w:rsidRDefault="00DB1A1F" w:rsidP="00157D26">
      <w:pPr>
        <w:pStyle w:val="ListNumber"/>
        <w:numPr>
          <w:ilvl w:val="0"/>
          <w:numId w:val="48"/>
        </w:numPr>
        <w:tabs>
          <w:tab w:val="clear" w:pos="1440"/>
          <w:tab w:val="num" w:pos="720"/>
        </w:tabs>
        <w:spacing w:after="0"/>
        <w:ind w:left="0" w:firstLine="1440"/>
      </w:pPr>
      <w:r>
        <w:t>Provided, however, that no Reviewing Representative may be a “Restricted Person</w:t>
      </w:r>
      <w:r w:rsidR="004468A7">
        <w:t>,</w:t>
      </w:r>
      <w:r>
        <w:t>”</w:t>
      </w:r>
      <w:r w:rsidR="004468A7">
        <w:t xml:space="preserve"> absent agreement by the party providing the “Confidential” information.</w:t>
      </w:r>
      <w:r>
        <w:t xml:space="preserve">  For the purpose of this Protective Order, “Restricted Person” shall mean:  (i) an officer, director, stockholder, partner, or owner of any competitor of a party or an employee of such an entity if the employee’s duties involve marketing or pricing of the competitor’s products or services</w:t>
      </w:r>
      <w:r w:rsidR="00307036">
        <w:t xml:space="preserve">, </w:t>
      </w:r>
      <w:r w:rsidR="006360B9">
        <w:t>and</w:t>
      </w:r>
      <w:r w:rsidR="00307036">
        <w:t xml:space="preserve"> the Proprietary Information concerns </w:t>
      </w:r>
      <w:r w:rsidR="000F386B">
        <w:t>competitively sensitive information</w:t>
      </w:r>
      <w:r>
        <w:t>; (ii) an officer, director, stockholder, partner, or owner of any affiliate of a competitor of a party (including any association of competitors of a party) or an employee of such an entity if the employee’s duties involve marketing or pricing of the competitor’s products or services</w:t>
      </w:r>
      <w:r w:rsidR="00307036">
        <w:t xml:space="preserve">, </w:t>
      </w:r>
      <w:r w:rsidR="006360B9">
        <w:t>and</w:t>
      </w:r>
      <w:r w:rsidR="00307036">
        <w:t xml:space="preserve"> the Proprietary Information concerns </w:t>
      </w:r>
      <w:r w:rsidR="000F386B">
        <w:t>competitively sensitive information</w:t>
      </w:r>
      <w:r>
        <w:t xml:space="preserve">; (iii) an officer, director, stockholder, owner or employee of a competitor of a customer of a party if the Proprietary Information concerns any specific, identifiable customer of a party; and (iv) an officer, director, stockholder, owner or employee of an affiliate of a competitor of a customer of a party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w:t>
      </w:r>
      <w:r>
        <w:lastRenderedPageBreak/>
        <w:t>Order, stocks, partnership, or other direct ownership interests (excluding ownership in mutual funds) valued at more than $10,000 or constituting more than a one percent interest in a business establishes a significant motive for violation.</w:t>
      </w:r>
      <w:r w:rsidR="005816F5">
        <w:br/>
      </w:r>
    </w:p>
    <w:p w14:paraId="0FD6D7D0" w14:textId="631C6C10" w:rsidR="00DB1A1F" w:rsidRDefault="00DB1A1F" w:rsidP="00157D26">
      <w:pPr>
        <w:pStyle w:val="ListNumber"/>
        <w:numPr>
          <w:ilvl w:val="0"/>
          <w:numId w:val="48"/>
        </w:numPr>
        <w:tabs>
          <w:tab w:val="clear" w:pos="1440"/>
          <w:tab w:val="num" w:pos="720"/>
        </w:tabs>
        <w:spacing w:after="0"/>
        <w:ind w:left="0" w:firstLine="1440"/>
      </w:pPr>
      <w:r>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r w:rsidR="005816F5">
        <w:br/>
      </w:r>
    </w:p>
    <w:p w14:paraId="4021FB16" w14:textId="546A8E9C" w:rsidR="00DB1A1F" w:rsidRDefault="00DB1A1F" w:rsidP="00157D26">
      <w:pPr>
        <w:pStyle w:val="ListNumber"/>
        <w:numPr>
          <w:ilvl w:val="0"/>
          <w:numId w:val="48"/>
        </w:numPr>
        <w:tabs>
          <w:tab w:val="clear" w:pos="1440"/>
          <w:tab w:val="num" w:pos="720"/>
        </w:tabs>
        <w:spacing w:after="0"/>
        <w:ind w:left="0" w:firstLine="1440"/>
      </w:pPr>
      <w:r>
        <w:t xml:space="preserve">“Highly Confidential” information may be made available to a “Reviewing Representative” who has signed a Non-Disclosure Certificate in the form attached as </w:t>
      </w:r>
      <w:r w:rsidRPr="001B0819">
        <w:rPr>
          <w:b/>
        </w:rPr>
        <w:t>Appendix A</w:t>
      </w:r>
      <w:r>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or (iv) a person mutually agreed to by the producing and non-producing parties.</w:t>
      </w:r>
      <w:r w:rsidR="005816F5">
        <w:br/>
      </w:r>
    </w:p>
    <w:p w14:paraId="72AA617E" w14:textId="16EDC6A0" w:rsidR="00DB1A1F" w:rsidRDefault="00DB1A1F" w:rsidP="00157D26">
      <w:pPr>
        <w:pStyle w:val="ListNumber"/>
        <w:numPr>
          <w:ilvl w:val="0"/>
          <w:numId w:val="48"/>
        </w:numPr>
        <w:tabs>
          <w:tab w:val="clear" w:pos="1440"/>
          <w:tab w:val="num" w:pos="720"/>
        </w:tabs>
        <w:spacing w:after="0"/>
        <w:ind w:left="0" w:firstLine="1440"/>
      </w:pPr>
      <w:r>
        <w:t>Provided, however, that a Reviewing Representative of Highly Confidential information shall not be a “Restricted Person” as defined in Paragraph 8</w:t>
      </w:r>
      <w:r w:rsidR="004468A7">
        <w:t>, absent agreement of the party providing the “Highly Confidential” information,</w:t>
      </w:r>
      <w:r>
        <w:t xml:space="preserve"> or include any employee or agent of a customer of a party subject to this Protective Order, a competitor of a party subject to this Protective Order, or a competitor of a customer of a party subject to this Protective Order whose duties include: (i) the marketing, sale, or purchase of </w:t>
      </w:r>
      <w:r w:rsidR="005C7A2D">
        <w:t>electric power, electric transmission</w:t>
      </w:r>
      <w:r>
        <w:t xml:space="preserve"> services</w:t>
      </w:r>
      <w:r w:rsidR="005C7A2D">
        <w:t>, or distributed energy resources (“DERs”)</w:t>
      </w:r>
      <w:r>
        <w:t xml:space="preserve">; (ii) management </w:t>
      </w:r>
      <w:r>
        <w:lastRenderedPageBreak/>
        <w:t xml:space="preserve">regarding or supervision of any employee whose duties include the marketing, sale, or purchase of </w:t>
      </w:r>
      <w:r w:rsidR="005C7A2D">
        <w:t>electric power, electric transmission services, or DERs</w:t>
      </w:r>
      <w:r>
        <w:t xml:space="preserve"> for a competitor of a party subject to this Protective Order or a customer of the party; (iii) consulting services for a competitor of a party subject to this Protective Order or a customer of the party regarding the marketing, sale or purchase of </w:t>
      </w:r>
      <w:r w:rsidR="005C7A2D">
        <w:t>electric power, electric transmission services, or DERs</w:t>
      </w:r>
      <w:r>
        <w:t>; or (iv) responsibility regarding other strategic business activities in which use of market sensitive information could be reasonably expected to cause competitive harm to a party or to a customer of a party subject to this Protective Order.</w:t>
      </w:r>
      <w:r w:rsidR="005816F5">
        <w:br/>
      </w:r>
    </w:p>
    <w:p w14:paraId="0D6B0B33" w14:textId="3AE99455" w:rsidR="00DB1A1F" w:rsidRDefault="00DB1A1F" w:rsidP="00157D26">
      <w:pPr>
        <w:pStyle w:val="ListNumber"/>
        <w:numPr>
          <w:ilvl w:val="0"/>
          <w:numId w:val="48"/>
        </w:numPr>
        <w:tabs>
          <w:tab w:val="clear" w:pos="1440"/>
          <w:tab w:val="num" w:pos="720"/>
        </w:tabs>
        <w:spacing w:after="0"/>
        <w:ind w:left="0" w:firstLine="1440"/>
      </w:pPr>
      <w: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r w:rsidR="005816F5">
        <w:br/>
      </w:r>
    </w:p>
    <w:p w14:paraId="5E9950B5" w14:textId="2DEC612A" w:rsidR="00DB1A1F" w:rsidRDefault="00DB1A1F" w:rsidP="00157D26">
      <w:pPr>
        <w:pStyle w:val="ListNumber"/>
        <w:numPr>
          <w:ilvl w:val="0"/>
          <w:numId w:val="48"/>
        </w:numPr>
        <w:tabs>
          <w:tab w:val="clear" w:pos="1440"/>
          <w:tab w:val="num" w:pos="720"/>
        </w:tabs>
        <w:spacing w:after="0"/>
        <w:ind w:left="0" w:firstLine="1440"/>
      </w:pPr>
      <w:r>
        <w:t>No other persons may have access to the Proprietary Information except as authorized by order of the Commission or the Presiding Administrative Law Judge</w:t>
      </w:r>
      <w:r w:rsidR="005C7A2D">
        <w:t>s</w:t>
      </w:r>
      <w:r>
        <w:t>.</w:t>
      </w:r>
      <w:r w:rsidR="005816F5">
        <w:br/>
      </w:r>
    </w:p>
    <w:p w14:paraId="3ABA1DE6" w14:textId="66BB930E" w:rsidR="00DB1A1F" w:rsidRPr="000577F1" w:rsidRDefault="00DB1A1F" w:rsidP="00157D26">
      <w:pPr>
        <w:pStyle w:val="ListNumber"/>
        <w:numPr>
          <w:ilvl w:val="0"/>
          <w:numId w:val="48"/>
        </w:numPr>
        <w:tabs>
          <w:tab w:val="clear" w:pos="1440"/>
          <w:tab w:val="num" w:pos="720"/>
        </w:tabs>
        <w:spacing w:after="0"/>
        <w:ind w:left="0" w:firstLine="1440"/>
      </w:pPr>
      <w:r>
        <w:t>Qualified “Reviewing Representatives of Highly Confidential” information may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w:t>
      </w:r>
      <w:r>
        <w:rPr>
          <w:rStyle w:val="BodyText2Char"/>
        </w:rPr>
        <w:t>;</w:t>
      </w:r>
      <w:r w:rsidRPr="00B52E23">
        <w:rPr>
          <w:rStyle w:val="BodyText2Char"/>
        </w:rPr>
        <w:t xml:space="preserve"> provided</w:t>
      </w:r>
      <w:r>
        <w:rPr>
          <w:rStyle w:val="BodyText2Char"/>
        </w:rPr>
        <w:t>,</w:t>
      </w:r>
      <w:r w:rsidRPr="00B52E23">
        <w:rPr>
          <w:rStyle w:val="BodyText2Char"/>
        </w:rPr>
        <w:t xml:space="preserve"> however</w:t>
      </w:r>
      <w:r>
        <w:rPr>
          <w:rStyle w:val="BodyText2Char"/>
        </w:rPr>
        <w:t>,</w:t>
      </w:r>
      <w:r w:rsidRPr="00B52E23">
        <w:rPr>
          <w:rStyle w:val="BodyText2Char"/>
        </w:rPr>
        <w:t xml:space="preserve"> that counsel for the Bureau of Investigation and Enforcement (“</w:t>
      </w:r>
      <w:proofErr w:type="spellStart"/>
      <w:r w:rsidRPr="00B52E23">
        <w:rPr>
          <w:rStyle w:val="BodyText2Char"/>
        </w:rPr>
        <w:t>I&amp;E</w:t>
      </w:r>
      <w:proofErr w:type="spellEnd"/>
      <w:r w:rsidRPr="00B52E23">
        <w:rPr>
          <w:rStyle w:val="BodyText2Char"/>
        </w:rPr>
        <w:t>”), Office of Consumer Advocate</w:t>
      </w:r>
      <w:r>
        <w:rPr>
          <w:rStyle w:val="BodyText2Char"/>
        </w:rPr>
        <w:t xml:space="preserve"> (“OCA”)</w:t>
      </w:r>
      <w:r w:rsidRPr="00B52E23">
        <w:rPr>
          <w:rStyle w:val="BodyText2Char"/>
        </w:rPr>
        <w:t xml:space="preserve"> and Office of Small Business Advocate</w:t>
      </w:r>
      <w:r>
        <w:rPr>
          <w:rStyle w:val="BodyText2Char"/>
        </w:rPr>
        <w:t xml:space="preserve"> (“</w:t>
      </w:r>
      <w:proofErr w:type="spellStart"/>
      <w:r>
        <w:rPr>
          <w:rStyle w:val="BodyText2Char"/>
        </w:rPr>
        <w:t>OSBA</w:t>
      </w:r>
      <w:proofErr w:type="spellEnd"/>
      <w:r>
        <w:rPr>
          <w:rStyle w:val="BodyText2Char"/>
        </w:rPr>
        <w:t>”)</w:t>
      </w:r>
      <w:r w:rsidRPr="00B52E23">
        <w:rPr>
          <w:rStyle w:val="BodyText2Char"/>
        </w:rPr>
        <w:t xml:space="preserve"> may share Proprietary Information with the </w:t>
      </w:r>
      <w:proofErr w:type="spellStart"/>
      <w:r w:rsidRPr="00B52E23">
        <w:rPr>
          <w:rStyle w:val="BodyText2Char"/>
        </w:rPr>
        <w:t>I&amp;E</w:t>
      </w:r>
      <w:proofErr w:type="spellEnd"/>
      <w:r w:rsidRPr="00B52E23">
        <w:rPr>
          <w:rStyle w:val="BodyText2Char"/>
        </w:rPr>
        <w:t xml:space="preserve"> Director</w:t>
      </w:r>
      <w:r>
        <w:rPr>
          <w:rStyle w:val="BodyText2Char"/>
        </w:rPr>
        <w:t xml:space="preserve"> and Deputy Chief Prosecutor</w:t>
      </w:r>
      <w:r w:rsidRPr="00B52E23">
        <w:rPr>
          <w:rStyle w:val="BodyText2Char"/>
        </w:rPr>
        <w:t xml:space="preserve">, Consumer Advocate and Small Business Advocate, respectively, </w:t>
      </w:r>
      <w:r w:rsidR="00E012DC">
        <w:rPr>
          <w:rStyle w:val="BodyText2Char"/>
        </w:rPr>
        <w:br/>
      </w:r>
      <w:r w:rsidR="00E012DC">
        <w:rPr>
          <w:rStyle w:val="BodyText2Char"/>
        </w:rPr>
        <w:br/>
      </w:r>
      <w:r w:rsidR="00E012DC">
        <w:rPr>
          <w:rStyle w:val="BodyText2Char"/>
        </w:rPr>
        <w:br/>
      </w:r>
      <w:r w:rsidRPr="00B52E23">
        <w:rPr>
          <w:rStyle w:val="BodyText2Char"/>
        </w:rPr>
        <w:lastRenderedPageBreak/>
        <w:t xml:space="preserve">without obtaining a Non-Disclosure </w:t>
      </w:r>
      <w:r>
        <w:rPr>
          <w:rStyle w:val="BodyText2Char"/>
        </w:rPr>
        <w:t>C</w:t>
      </w:r>
      <w:r w:rsidRPr="00B52E23">
        <w:rPr>
          <w:rStyle w:val="BodyText2Char"/>
        </w:rPr>
        <w:t>ertificate from these individuals, provided that these individuals otherwise abide by the terms of the Protective Order</w:t>
      </w:r>
      <w:r w:rsidRPr="000577F1">
        <w:t>.</w:t>
      </w:r>
      <w:r w:rsidR="005816F5">
        <w:br/>
      </w:r>
    </w:p>
    <w:p w14:paraId="1119DAD9" w14:textId="365131F1" w:rsidR="00DB1A1F" w:rsidRDefault="00DB1A1F" w:rsidP="00157D26">
      <w:pPr>
        <w:pStyle w:val="ListNumber"/>
        <w:numPr>
          <w:ilvl w:val="0"/>
          <w:numId w:val="48"/>
        </w:numPr>
        <w:tabs>
          <w:tab w:val="clear" w:pos="1440"/>
          <w:tab w:val="num" w:pos="720"/>
        </w:tabs>
        <w:spacing w:after="0"/>
        <w:ind w:left="0" w:firstLine="1440"/>
      </w:pPr>
      <w:r>
        <w:t xml:space="preserve">Proprietary Information shall be treated by non-producing parties subject to this Protective Order and by all Reviewing Representatives in accordance with the certificate attached as </w:t>
      </w:r>
      <w:r>
        <w:rPr>
          <w:b/>
        </w:rPr>
        <w:t>Appendix A</w:t>
      </w:r>
      <w:r>
        <w:t xml:space="preserve"> </w:t>
      </w:r>
      <w:r w:rsidRPr="00B52E23">
        <w:t>and executed pursuant to Paragraph 17</w:t>
      </w:r>
      <w:r w:rsidRPr="000577F1">
        <w:t>.</w:t>
      </w:r>
      <w:r>
        <w:t xml:space="preserve">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r w:rsidR="005816F5">
        <w:br/>
      </w:r>
    </w:p>
    <w:p w14:paraId="27ED6597" w14:textId="63F5B2A1" w:rsidR="00DB1A1F" w:rsidRDefault="00DB1A1F" w:rsidP="00157D26">
      <w:pPr>
        <w:pStyle w:val="ListNumber"/>
        <w:numPr>
          <w:ilvl w:val="0"/>
          <w:numId w:val="48"/>
        </w:numPr>
        <w:tabs>
          <w:tab w:val="clear" w:pos="1440"/>
          <w:tab w:val="num" w:pos="720"/>
        </w:tabs>
        <w:spacing w:after="0"/>
        <w:ind w:left="0" w:firstLine="1440"/>
      </w:pPr>
      <w:r>
        <w:t xml:space="preserve">Reviewing Representatives may not use information contained in any Proprietary Information obtained through this proceeding to give any commercial advantage.  If a party wishes to designate as a Reviewing Representative a person not described in Paragraphs 7 </w:t>
      </w:r>
      <w:r w:rsidRPr="00B52E23">
        <w:t>and 10</w:t>
      </w:r>
      <w:r>
        <w:t xml:space="preserve"> above, the party shall seek agreement from the party providing the Proprietary Information.  If an agreement is reached, that person shall be a Reviewing Representative with respect to those materials.  If no agreement is reached, the party shall submit t</w:t>
      </w:r>
      <w:r w:rsidR="002E61AA">
        <w:t>he disputed designation to the P</w:t>
      </w:r>
      <w:r>
        <w:t>residing Administrative Law Judge</w:t>
      </w:r>
      <w:r w:rsidR="00DD59E3">
        <w:t>s</w:t>
      </w:r>
      <w:r>
        <w:t xml:space="preserve"> for resolution.</w:t>
      </w:r>
      <w:r w:rsidR="005816F5">
        <w:br/>
      </w:r>
    </w:p>
    <w:p w14:paraId="595F1284" w14:textId="79ED240B" w:rsidR="00DB1A1F" w:rsidRDefault="00DB1A1F" w:rsidP="00157D26">
      <w:pPr>
        <w:pStyle w:val="ListNumber"/>
        <w:numPr>
          <w:ilvl w:val="0"/>
          <w:numId w:val="48"/>
        </w:numPr>
        <w:tabs>
          <w:tab w:val="clear" w:pos="1440"/>
          <w:tab w:val="num" w:pos="720"/>
        </w:tabs>
        <w:spacing w:after="0"/>
        <w:ind w:left="0" w:firstLine="1440"/>
      </w:pPr>
      <w:r>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r w:rsidR="005816F5">
        <w:br/>
      </w:r>
      <w:r w:rsidR="00E012DC">
        <w:br/>
      </w:r>
      <w:r w:rsidR="00E012DC">
        <w:br/>
      </w:r>
    </w:p>
    <w:p w14:paraId="2F5648CA" w14:textId="27358B4E" w:rsidR="00DB1A1F" w:rsidRDefault="00DB1A1F" w:rsidP="00157D26">
      <w:pPr>
        <w:pStyle w:val="ListNumber"/>
        <w:numPr>
          <w:ilvl w:val="0"/>
          <w:numId w:val="48"/>
        </w:numPr>
        <w:tabs>
          <w:tab w:val="clear" w:pos="1440"/>
          <w:tab w:val="num" w:pos="720"/>
        </w:tabs>
        <w:spacing w:after="0"/>
        <w:ind w:left="0" w:firstLine="1440"/>
      </w:pPr>
      <w:r>
        <w:lastRenderedPageBreak/>
        <w:t>Attorneys and outside experts qualified as Reviewing Representatives are responsible for ensuring that persons under their supervision or control comply with this Protective Order.</w:t>
      </w:r>
      <w:r w:rsidR="005816F5">
        <w:br/>
      </w:r>
    </w:p>
    <w:p w14:paraId="1C334A5F" w14:textId="4C2DF17F" w:rsidR="00DB1A1F" w:rsidRDefault="00DB1A1F" w:rsidP="00157D26">
      <w:pPr>
        <w:pStyle w:val="ListNumber"/>
        <w:numPr>
          <w:ilvl w:val="0"/>
          <w:numId w:val="48"/>
        </w:numPr>
        <w:tabs>
          <w:tab w:val="clear" w:pos="1440"/>
          <w:tab w:val="num" w:pos="720"/>
        </w:tabs>
        <w:spacing w:after="0"/>
        <w:ind w:left="0" w:firstLine="1440"/>
      </w:pPr>
      <w:r>
        <w:t>None of the parties waive their right to pursue any other legal or equitable remedies that may be available in the event of actual or anticipated disclosure of Proprietary Information.</w:t>
      </w:r>
      <w:r w:rsidR="005816F5">
        <w:br/>
      </w:r>
    </w:p>
    <w:p w14:paraId="76B8E1F2" w14:textId="19967DE4" w:rsidR="00DB1A1F" w:rsidRDefault="00DB1A1F" w:rsidP="00157D26">
      <w:pPr>
        <w:pStyle w:val="ListNumber"/>
        <w:numPr>
          <w:ilvl w:val="0"/>
          <w:numId w:val="48"/>
        </w:numPr>
        <w:tabs>
          <w:tab w:val="clear" w:pos="1440"/>
          <w:tab w:val="num" w:pos="720"/>
        </w:tabs>
        <w:spacing w:after="0"/>
        <w:ind w:left="0" w:firstLine="1440"/>
      </w:pPr>
      <w:r>
        <w:t>The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w:t>
      </w:r>
      <w:r w:rsidR="005816F5">
        <w:br/>
      </w:r>
    </w:p>
    <w:p w14:paraId="2DC0ED09" w14:textId="399ABB50" w:rsidR="00DB1A1F" w:rsidRDefault="00DB1A1F" w:rsidP="00157D26">
      <w:pPr>
        <w:pStyle w:val="ListNumber"/>
        <w:numPr>
          <w:ilvl w:val="0"/>
          <w:numId w:val="48"/>
        </w:numPr>
        <w:tabs>
          <w:tab w:val="clear" w:pos="1440"/>
          <w:tab w:val="num" w:pos="720"/>
        </w:tabs>
        <w:spacing w:after="0"/>
        <w:ind w:left="0" w:firstLine="1440"/>
      </w:pPr>
      <w:r>
        <w:t xml:space="preserve">The non-producing party will consider and treat the Proprietary Information as within the exemptions from disclosure provided in Section 335(d) of the Public Utility Code, 66 Pa.C.S. </w:t>
      </w:r>
      <w:r>
        <w:rPr>
          <w:rFonts w:cs="Times New Roman"/>
        </w:rPr>
        <w:t>§ 335(d), as applicable, and is within</w:t>
      </w:r>
      <w:r>
        <w:t xml:space="preserve"> the definition of “confidential proprietary information” in the Pennsylvania Right-to-Know Law, Act of February 14, 2008, P.L. 6, 65 P.S. §</w:t>
      </w:r>
      <w:r>
        <w:rPr>
          <w:rFonts w:cs="Times New Roman"/>
        </w:rPr>
        <w:t>§ </w:t>
      </w:r>
      <w:r>
        <w:t xml:space="preserve">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  </w:t>
      </w:r>
      <w:r w:rsidR="005816F5">
        <w:br/>
      </w:r>
    </w:p>
    <w:p w14:paraId="5D52504E" w14:textId="65AFB33E" w:rsidR="00DB1A1F" w:rsidRDefault="00DB1A1F" w:rsidP="00157D26">
      <w:pPr>
        <w:pStyle w:val="ListNumber"/>
        <w:numPr>
          <w:ilvl w:val="0"/>
          <w:numId w:val="48"/>
        </w:numPr>
        <w:tabs>
          <w:tab w:val="clear" w:pos="1440"/>
          <w:tab w:val="num" w:pos="720"/>
        </w:tabs>
        <w:spacing w:after="0"/>
        <w:ind w:left="0" w:firstLine="1440"/>
      </w:pPr>
      <w:r>
        <w:t xml:space="preserve">Any public reference to Proprietary Information by a party shall be to the title or exhibit reference in sufficient detail to permit persons with access to the Proprietary Information to understand fully the reference and not more.  The Proprietary Information shall </w:t>
      </w:r>
      <w:r w:rsidR="00E012DC">
        <w:br/>
      </w:r>
      <w:r w:rsidR="00E012DC">
        <w:br/>
      </w:r>
      <w:r w:rsidR="00E012DC">
        <w:br/>
      </w:r>
      <w:r>
        <w:lastRenderedPageBreak/>
        <w:t>remain a part of the record, to the extent admitted, for all purposes of administrative or judicial review.</w:t>
      </w:r>
      <w:r w:rsidR="005816F5">
        <w:br/>
      </w:r>
    </w:p>
    <w:p w14:paraId="39DF989A" w14:textId="1D310ED6" w:rsidR="00DB1A1F" w:rsidRDefault="00DB1A1F" w:rsidP="00157D26">
      <w:pPr>
        <w:pStyle w:val="ListNumber"/>
        <w:numPr>
          <w:ilvl w:val="0"/>
          <w:numId w:val="48"/>
        </w:numPr>
        <w:tabs>
          <w:tab w:val="clear" w:pos="1440"/>
          <w:tab w:val="num" w:pos="720"/>
        </w:tabs>
        <w:spacing w:after="0"/>
        <w:ind w:left="0" w:firstLine="1440"/>
      </w:pPr>
      <w:r>
        <w:t>When a statement or exhibit is identified for the record, the portions thereof that constitute Proprietary Information shall be designated as such for the record.</w:t>
      </w:r>
      <w:r w:rsidR="005816F5">
        <w:br/>
      </w:r>
    </w:p>
    <w:p w14:paraId="51EE24BC" w14:textId="7E12E93A" w:rsidR="00DB1A1F" w:rsidRDefault="00DB1A1F" w:rsidP="00157D26">
      <w:pPr>
        <w:pStyle w:val="ListNumber"/>
        <w:numPr>
          <w:ilvl w:val="0"/>
          <w:numId w:val="48"/>
        </w:numPr>
        <w:tabs>
          <w:tab w:val="clear" w:pos="1440"/>
          <w:tab w:val="num" w:pos="720"/>
        </w:tabs>
        <w:spacing w:after="0"/>
        <w:ind w:left="0" w:firstLine="1440"/>
      </w:pPr>
      <w:r>
        <w:t>Any part of the record of this proceeding containing Proprietary Information, including but not limited to all exhibits, writings, testimony, cross examination and 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subject to this Protective Order or pursuant to an order of the Commission.</w:t>
      </w:r>
      <w:r w:rsidR="005816F5">
        <w:br/>
      </w:r>
    </w:p>
    <w:p w14:paraId="38042381" w14:textId="368A4CD5" w:rsidR="00DB1A1F" w:rsidRDefault="00DB1A1F" w:rsidP="00157D26">
      <w:pPr>
        <w:pStyle w:val="ListNumber"/>
        <w:numPr>
          <w:ilvl w:val="0"/>
          <w:numId w:val="48"/>
        </w:numPr>
        <w:tabs>
          <w:tab w:val="clear" w:pos="1440"/>
          <w:tab w:val="num" w:pos="720"/>
        </w:tabs>
        <w:spacing w:after="0"/>
        <w:ind w:left="0"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r w:rsidR="005816F5">
        <w:br/>
      </w:r>
    </w:p>
    <w:p w14:paraId="11D2D239" w14:textId="72B25D78" w:rsidR="00DB1A1F" w:rsidRDefault="00DB1A1F" w:rsidP="00157D26">
      <w:pPr>
        <w:pStyle w:val="ListNumber"/>
        <w:numPr>
          <w:ilvl w:val="0"/>
          <w:numId w:val="48"/>
        </w:numPr>
        <w:tabs>
          <w:tab w:val="clear" w:pos="1440"/>
          <w:tab w:val="num" w:pos="720"/>
        </w:tabs>
        <w:spacing w:after="0"/>
        <w:ind w:left="0" w:firstLine="1440"/>
      </w:pPr>
      <w:r>
        <w:t xml:space="preserve">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 </w:t>
      </w:r>
      <w:r w:rsidR="005816F5">
        <w:br/>
      </w:r>
    </w:p>
    <w:p w14:paraId="5FD79DB0" w14:textId="69935C6C" w:rsidR="00DB1A1F" w:rsidRDefault="00DB1A1F" w:rsidP="00157D26">
      <w:pPr>
        <w:pStyle w:val="ListNumber"/>
        <w:numPr>
          <w:ilvl w:val="0"/>
          <w:numId w:val="48"/>
        </w:numPr>
        <w:tabs>
          <w:tab w:val="clear" w:pos="1440"/>
          <w:tab w:val="num" w:pos="720"/>
        </w:tabs>
        <w:spacing w:after="0"/>
        <w:ind w:left="0" w:firstLine="1440"/>
      </w:pPr>
      <w:r>
        <w:t xml:space="preserve">Within 30 days after a Commission final order is entered in the above-captioned proceeding, or in the event of appeals, within 30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w:t>
      </w:r>
      <w:r>
        <w:lastRenderedPageBreak/>
        <w:t>returning the copies of documents and other materials containing Proprietary Information to the producing party, the non-producing party shall certify in writing to the other party that the Proprietary Information has been destroyed.</w:t>
      </w:r>
    </w:p>
    <w:p w14:paraId="34DE274D" w14:textId="08C0F261" w:rsidR="00157D26" w:rsidRDefault="00157D26" w:rsidP="0014475F">
      <w:pPr>
        <w:pStyle w:val="ListNumber"/>
        <w:numPr>
          <w:ilvl w:val="0"/>
          <w:numId w:val="0"/>
        </w:numPr>
        <w:spacing w:after="0" w:line="240" w:lineRule="auto"/>
        <w:ind w:left="1440" w:hanging="720"/>
      </w:pPr>
    </w:p>
    <w:p w14:paraId="6D1F18ED" w14:textId="207C4271" w:rsidR="00157D26" w:rsidRDefault="00157D26" w:rsidP="0014475F">
      <w:pPr>
        <w:pStyle w:val="ListNumber"/>
        <w:numPr>
          <w:ilvl w:val="0"/>
          <w:numId w:val="0"/>
        </w:numPr>
        <w:spacing w:after="0" w:line="240" w:lineRule="auto"/>
        <w:ind w:left="1440" w:hanging="720"/>
      </w:pPr>
    </w:p>
    <w:p w14:paraId="5A0DB8A0" w14:textId="77777777" w:rsidR="00E012DC" w:rsidRDefault="00E012DC" w:rsidP="0014475F">
      <w:pPr>
        <w:pStyle w:val="ListNumber"/>
        <w:numPr>
          <w:ilvl w:val="0"/>
          <w:numId w:val="0"/>
        </w:numPr>
        <w:spacing w:after="0" w:line="240" w:lineRule="auto"/>
        <w:ind w:left="1440" w:hanging="720"/>
      </w:pPr>
      <w:bookmarkStart w:id="0" w:name="_GoBack"/>
      <w:bookmarkEnd w:id="0"/>
    </w:p>
    <w:p w14:paraId="28000201" w14:textId="54F1BE31" w:rsidR="00157D26" w:rsidRPr="00157D26" w:rsidRDefault="00157D26" w:rsidP="00157D26">
      <w:pPr>
        <w:rPr>
          <w:rFonts w:eastAsia="SimSun" w:cs="Times New Roman"/>
        </w:rPr>
      </w:pPr>
      <w:r w:rsidRPr="00157D26">
        <w:rPr>
          <w:rFonts w:eastAsia="SimSun" w:cs="Times New Roman"/>
        </w:rPr>
        <w:t xml:space="preserve">Date:  </w:t>
      </w:r>
      <w:r>
        <w:rPr>
          <w:rFonts w:eastAsia="SimSun" w:cs="Times New Roman"/>
          <w:u w:val="single"/>
        </w:rPr>
        <w:t>January 16, 2020</w:t>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bookmarkStart w:id="1" w:name="_Hlk6221482"/>
      <w:r w:rsidRPr="00157D26">
        <w:rPr>
          <w:rFonts w:eastAsia="SimSun" w:cs="Times New Roman"/>
          <w:u w:val="single"/>
        </w:rPr>
        <w:tab/>
      </w:r>
      <w:r w:rsidRPr="00157D26">
        <w:rPr>
          <w:rFonts w:eastAsia="SimSun" w:cs="Times New Roman"/>
          <w:u w:val="single"/>
        </w:rPr>
        <w:tab/>
        <w:t>/s/</w:t>
      </w:r>
      <w:r w:rsidRPr="00157D26">
        <w:rPr>
          <w:rFonts w:eastAsia="SimSun" w:cs="Times New Roman"/>
          <w:u w:val="single"/>
        </w:rPr>
        <w:tab/>
      </w:r>
      <w:r w:rsidRPr="00157D26">
        <w:rPr>
          <w:rFonts w:eastAsia="SimSun" w:cs="Times New Roman"/>
          <w:u w:val="single"/>
        </w:rPr>
        <w:tab/>
      </w:r>
      <w:r w:rsidRPr="00157D26">
        <w:rPr>
          <w:rFonts w:eastAsia="SimSun" w:cs="Times New Roman"/>
          <w:u w:val="single"/>
        </w:rPr>
        <w:tab/>
      </w:r>
      <w:r w:rsidRPr="00157D26">
        <w:rPr>
          <w:rFonts w:eastAsia="SimSun" w:cs="Times New Roman"/>
          <w:u w:val="single"/>
        </w:rPr>
        <w:tab/>
      </w:r>
    </w:p>
    <w:p w14:paraId="2359BA81" w14:textId="77777777" w:rsidR="00157D26" w:rsidRPr="00157D26" w:rsidRDefault="00157D26" w:rsidP="00157D26">
      <w:pPr>
        <w:rPr>
          <w:rFonts w:eastAsia="SimSun" w:cs="Times New Roman"/>
        </w:rPr>
      </w:pP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t>Mary D. Long</w:t>
      </w:r>
    </w:p>
    <w:p w14:paraId="4454AE0C" w14:textId="77777777" w:rsidR="00157D26" w:rsidRPr="00157D26" w:rsidRDefault="00157D26" w:rsidP="00157D26">
      <w:pPr>
        <w:rPr>
          <w:rFonts w:eastAsia="SimSun" w:cs="Times New Roman"/>
        </w:rPr>
      </w:pP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t>Administrative Law Judge</w:t>
      </w:r>
    </w:p>
    <w:bookmarkEnd w:id="1"/>
    <w:p w14:paraId="7FA5CB43" w14:textId="77777777" w:rsidR="00157D26" w:rsidRPr="00157D26" w:rsidRDefault="00157D26" w:rsidP="00157D26">
      <w:pPr>
        <w:tabs>
          <w:tab w:val="left" w:pos="0"/>
        </w:tabs>
        <w:jc w:val="both"/>
        <w:rPr>
          <w:rFonts w:eastAsia="SimSun" w:cs="Times New Roman"/>
        </w:rPr>
      </w:pPr>
    </w:p>
    <w:p w14:paraId="1673BF6E" w14:textId="77777777" w:rsidR="00157D26" w:rsidRPr="00157D26" w:rsidRDefault="00157D26" w:rsidP="0014475F">
      <w:pPr>
        <w:rPr>
          <w:rFonts w:ascii="Microsoft Sans Serif" w:eastAsia="SimSun" w:cs="Times New Roman"/>
          <w:szCs w:val="20"/>
        </w:rPr>
      </w:pPr>
    </w:p>
    <w:p w14:paraId="71839CA0" w14:textId="77777777" w:rsidR="00157D26" w:rsidRPr="00157D26" w:rsidRDefault="00157D26" w:rsidP="00157D26">
      <w:pPr>
        <w:rPr>
          <w:rFonts w:eastAsia="SimSun" w:cs="Times New Roman"/>
        </w:rPr>
      </w:pP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u w:val="single"/>
        </w:rPr>
        <w:tab/>
      </w:r>
      <w:r w:rsidRPr="00157D26">
        <w:rPr>
          <w:rFonts w:eastAsia="SimSun" w:cs="Times New Roman"/>
          <w:u w:val="single"/>
        </w:rPr>
        <w:tab/>
        <w:t>/s/</w:t>
      </w:r>
      <w:r w:rsidRPr="00157D26">
        <w:rPr>
          <w:rFonts w:eastAsia="SimSun" w:cs="Times New Roman"/>
          <w:u w:val="single"/>
        </w:rPr>
        <w:tab/>
      </w:r>
      <w:r w:rsidRPr="00157D26">
        <w:rPr>
          <w:rFonts w:eastAsia="SimSun" w:cs="Times New Roman"/>
          <w:u w:val="single"/>
        </w:rPr>
        <w:tab/>
      </w:r>
      <w:r w:rsidRPr="00157D26">
        <w:rPr>
          <w:rFonts w:eastAsia="SimSun" w:cs="Times New Roman"/>
          <w:u w:val="single"/>
        </w:rPr>
        <w:tab/>
      </w:r>
      <w:r w:rsidRPr="00157D26">
        <w:rPr>
          <w:rFonts w:eastAsia="SimSun" w:cs="Times New Roman"/>
          <w:u w:val="single"/>
        </w:rPr>
        <w:tab/>
      </w:r>
    </w:p>
    <w:p w14:paraId="611C92C5" w14:textId="77777777" w:rsidR="00157D26" w:rsidRPr="00157D26" w:rsidRDefault="00157D26" w:rsidP="00157D26">
      <w:pPr>
        <w:rPr>
          <w:rFonts w:eastAsia="SimSun" w:cs="Times New Roman"/>
        </w:rPr>
      </w:pP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t>Emily I. DeVoe</w:t>
      </w:r>
    </w:p>
    <w:p w14:paraId="7EB7B730" w14:textId="666DB03A" w:rsidR="00DB1A1F" w:rsidRDefault="00157D26" w:rsidP="00DB1A1F">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r>
      <w:r w:rsidRPr="00157D26">
        <w:rPr>
          <w:rFonts w:eastAsia="SimSun" w:cs="Times New Roman"/>
        </w:rPr>
        <w:tab/>
        <w:t>Administrative Law Judge</w:t>
      </w:r>
    </w:p>
    <w:p w14:paraId="68FBB1F5" w14:textId="77777777" w:rsidR="00DB1A1F" w:rsidRDefault="00DB1A1F" w:rsidP="00DB1A1F">
      <w:pPr>
        <w:pStyle w:val="BodyText2"/>
        <w:numPr>
          <w:ilvl w:val="0"/>
          <w:numId w:val="48"/>
        </w:numPr>
        <w:sectPr w:rsidR="00DB1A1F" w:rsidSect="00157D26">
          <w:footerReference w:type="default" r:id="rId7"/>
          <w:pgSz w:w="12240" w:h="15840" w:code="1"/>
          <w:pgMar w:top="1440" w:right="1440" w:bottom="1440" w:left="1440" w:header="720" w:footer="720" w:gutter="0"/>
          <w:paperSrc w:first="261" w:other="261"/>
          <w:pgNumType w:start="1"/>
          <w:cols w:space="720"/>
          <w:titlePg/>
          <w:docGrid w:linePitch="360"/>
        </w:sectPr>
      </w:pPr>
    </w:p>
    <w:p w14:paraId="1AE6F838" w14:textId="77777777" w:rsidR="00DB1A1F" w:rsidRDefault="00DB1A1F" w:rsidP="00DB1A1F">
      <w:pPr>
        <w:jc w:val="center"/>
        <w:rPr>
          <w:b/>
        </w:rPr>
      </w:pPr>
      <w:r w:rsidRPr="00AB5851">
        <w:rPr>
          <w:b/>
        </w:rPr>
        <w:lastRenderedPageBreak/>
        <w:t>APPENDIX A</w:t>
      </w:r>
    </w:p>
    <w:p w14:paraId="47C05375" w14:textId="77777777" w:rsidR="00157D26" w:rsidRPr="00157D26" w:rsidRDefault="00DB1A1F" w:rsidP="00157D26">
      <w:pPr>
        <w:tabs>
          <w:tab w:val="center" w:pos="4680"/>
        </w:tabs>
        <w:jc w:val="center"/>
        <w:rPr>
          <w:rFonts w:eastAsia="Times New Roman" w:cs="Times New Roman"/>
          <w:b/>
        </w:rPr>
      </w:pPr>
      <w:r w:rsidRPr="00AB5851">
        <w:rPr>
          <w:b/>
        </w:rPr>
        <w:br/>
      </w:r>
      <w:r w:rsidR="00157D26" w:rsidRPr="00157D26">
        <w:rPr>
          <w:rFonts w:eastAsia="Times New Roman" w:cs="Times New Roman"/>
          <w:b/>
        </w:rPr>
        <w:t>BEFORE THE</w:t>
      </w:r>
    </w:p>
    <w:p w14:paraId="384E98C7" w14:textId="77777777" w:rsidR="00157D26" w:rsidRPr="00157D26" w:rsidRDefault="00157D26" w:rsidP="00157D26">
      <w:pPr>
        <w:tabs>
          <w:tab w:val="center" w:pos="4680"/>
        </w:tabs>
        <w:jc w:val="both"/>
        <w:rPr>
          <w:rFonts w:eastAsia="Times New Roman" w:cs="Times New Roman"/>
          <w:b/>
        </w:rPr>
      </w:pPr>
      <w:r w:rsidRPr="00157D26">
        <w:rPr>
          <w:rFonts w:eastAsia="Times New Roman" w:cs="Times New Roman"/>
          <w:b/>
        </w:rPr>
        <w:tab/>
        <w:t>PENNSYLVANIA PUBLIC UTILITY COMMISSION</w:t>
      </w:r>
    </w:p>
    <w:p w14:paraId="3A47EC00" w14:textId="77777777" w:rsidR="00157D26" w:rsidRPr="00157D26" w:rsidRDefault="00157D26" w:rsidP="00157D26">
      <w:pPr>
        <w:tabs>
          <w:tab w:val="center" w:pos="4680"/>
        </w:tabs>
        <w:jc w:val="both"/>
        <w:rPr>
          <w:rFonts w:eastAsia="Times New Roman" w:cs="Times New Roman"/>
        </w:rPr>
      </w:pPr>
    </w:p>
    <w:p w14:paraId="74359071" w14:textId="77777777" w:rsidR="00157D26" w:rsidRPr="00157D26" w:rsidRDefault="00157D26" w:rsidP="00157D26">
      <w:pPr>
        <w:jc w:val="both"/>
        <w:rPr>
          <w:rFonts w:eastAsia="Times New Roman" w:cs="Times New Roman"/>
        </w:rPr>
      </w:pPr>
    </w:p>
    <w:p w14:paraId="45F33417" w14:textId="77777777" w:rsidR="00157D26" w:rsidRPr="00157D26" w:rsidRDefault="00157D26" w:rsidP="00157D26">
      <w:pPr>
        <w:tabs>
          <w:tab w:val="left" w:pos="5040"/>
        </w:tabs>
        <w:jc w:val="both"/>
        <w:rPr>
          <w:rFonts w:eastAsia="Times New Roman" w:cs="Times New Roman"/>
        </w:rPr>
      </w:pPr>
    </w:p>
    <w:p w14:paraId="1E2225B5"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 xml:space="preserve">Petition of PPL Electric Utilities Corporation for </w:t>
      </w:r>
      <w:r w:rsidRPr="00157D26">
        <w:rPr>
          <w:rFonts w:eastAsia="Times New Roman" w:cs="Times New Roman"/>
        </w:rPr>
        <w:tab/>
        <w:t>:</w:t>
      </w:r>
      <w:r w:rsidRPr="00157D26">
        <w:rPr>
          <w:rFonts w:eastAsia="Times New Roman" w:cs="Times New Roman"/>
        </w:rPr>
        <w:tab/>
      </w:r>
      <w:r w:rsidRPr="00157D26">
        <w:rPr>
          <w:rFonts w:eastAsia="Times New Roman" w:cs="Times New Roman"/>
        </w:rPr>
        <w:tab/>
        <w:t>P-2019-3010128</w:t>
      </w:r>
    </w:p>
    <w:p w14:paraId="1F0D51F2"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Approval of Tariff Modifications and Waivers of</w:t>
      </w:r>
      <w:r w:rsidRPr="00157D26">
        <w:rPr>
          <w:rFonts w:eastAsia="Times New Roman" w:cs="Times New Roman"/>
        </w:rPr>
        <w:tab/>
        <w:t>:</w:t>
      </w:r>
    </w:p>
    <w:p w14:paraId="5D0D6570"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Regulations Necessary to Implement its</w:t>
      </w:r>
      <w:r w:rsidRPr="00157D26">
        <w:rPr>
          <w:rFonts w:eastAsia="Times New Roman" w:cs="Times New Roman"/>
        </w:rPr>
        <w:tab/>
        <w:t>:</w:t>
      </w:r>
    </w:p>
    <w:p w14:paraId="65F96030" w14:textId="77777777" w:rsidR="00157D26" w:rsidRPr="00157D26" w:rsidRDefault="00157D26" w:rsidP="00157D26">
      <w:pPr>
        <w:tabs>
          <w:tab w:val="left" w:pos="5040"/>
        </w:tabs>
        <w:jc w:val="both"/>
        <w:rPr>
          <w:rFonts w:eastAsia="Times New Roman" w:cs="Times New Roman"/>
        </w:rPr>
      </w:pPr>
      <w:r w:rsidRPr="00157D26">
        <w:rPr>
          <w:rFonts w:eastAsia="Times New Roman" w:cs="Times New Roman"/>
        </w:rPr>
        <w:t xml:space="preserve">Distributed Energy Resources Management Plan </w:t>
      </w:r>
      <w:r w:rsidRPr="00157D26">
        <w:rPr>
          <w:rFonts w:eastAsia="Times New Roman" w:cs="Times New Roman"/>
        </w:rPr>
        <w:tab/>
        <w:t>:</w:t>
      </w:r>
      <w:r w:rsidRPr="00157D26">
        <w:rPr>
          <w:rFonts w:eastAsia="Times New Roman" w:cs="Times New Roman"/>
        </w:rPr>
        <w:tab/>
      </w:r>
      <w:r w:rsidRPr="00157D26">
        <w:rPr>
          <w:rFonts w:eastAsia="Times New Roman" w:cs="Times New Roman"/>
        </w:rPr>
        <w:tab/>
      </w:r>
    </w:p>
    <w:p w14:paraId="2AEBFDDC" w14:textId="77777777" w:rsidR="00157D26" w:rsidRPr="00157D26" w:rsidRDefault="00157D26" w:rsidP="00157D26">
      <w:pPr>
        <w:tabs>
          <w:tab w:val="left" w:pos="720"/>
          <w:tab w:val="left" w:pos="5040"/>
        </w:tabs>
        <w:jc w:val="both"/>
        <w:rPr>
          <w:rFonts w:eastAsia="Times New Roman" w:cs="Times New Roman"/>
        </w:rPr>
      </w:pPr>
      <w:r w:rsidRPr="00157D26">
        <w:rPr>
          <w:rFonts w:eastAsia="Times New Roman" w:cs="Times New Roman"/>
        </w:rPr>
        <w:tab/>
      </w:r>
      <w:r w:rsidRPr="00157D26">
        <w:rPr>
          <w:rFonts w:eastAsia="Times New Roman" w:cs="Times New Roman"/>
        </w:rPr>
        <w:tab/>
      </w:r>
      <w:r w:rsidRPr="00157D26">
        <w:rPr>
          <w:rFonts w:eastAsia="Times New Roman" w:cs="Times New Roman"/>
        </w:rPr>
        <w:tab/>
      </w:r>
      <w:r w:rsidRPr="00157D26">
        <w:rPr>
          <w:rFonts w:eastAsia="Times New Roman" w:cs="Times New Roman"/>
        </w:rPr>
        <w:tab/>
      </w:r>
    </w:p>
    <w:p w14:paraId="3A76B465" w14:textId="77777777" w:rsidR="00157D26" w:rsidRPr="00157D26" w:rsidRDefault="00157D26" w:rsidP="00157D26">
      <w:pPr>
        <w:rPr>
          <w:rFonts w:eastAsia="SimSun" w:cs="Times New Roman"/>
          <w:szCs w:val="20"/>
        </w:rPr>
      </w:pPr>
    </w:p>
    <w:p w14:paraId="76F34780" w14:textId="77777777" w:rsidR="00157D26" w:rsidRPr="00157D26" w:rsidRDefault="00157D26" w:rsidP="00157D26">
      <w:pPr>
        <w:rPr>
          <w:rFonts w:eastAsia="SimSun" w:cs="Times New Roman"/>
          <w:szCs w:val="20"/>
        </w:rPr>
      </w:pPr>
    </w:p>
    <w:p w14:paraId="1ACACBEC" w14:textId="6E0AFE45" w:rsidR="00DB1A1F" w:rsidRPr="00AB5851" w:rsidRDefault="00DB1A1F" w:rsidP="00157D26">
      <w:pPr>
        <w:rPr>
          <w:b/>
        </w:rPr>
      </w:pPr>
      <w:r w:rsidRPr="00AB5851">
        <w:rPr>
          <w:b/>
        </w:rPr>
        <w:t>TO WHOM IT MAY CONCERN:</w:t>
      </w:r>
    </w:p>
    <w:p w14:paraId="70FDEC88" w14:textId="77777777" w:rsidR="00DB1A1F" w:rsidRPr="00AB5851" w:rsidRDefault="00DB1A1F" w:rsidP="00DB1A1F">
      <w:pPr>
        <w:rPr>
          <w:b/>
        </w:rPr>
      </w:pPr>
    </w:p>
    <w:p w14:paraId="58680867" w14:textId="77777777" w:rsidR="00DB1A1F" w:rsidRDefault="00DB1A1F" w:rsidP="00DB1A1F"/>
    <w:p w14:paraId="2A173FF2" w14:textId="77777777" w:rsidR="00DB1A1F" w:rsidRDefault="00DB1A1F" w:rsidP="00DB1A1F">
      <w:pPr>
        <w:jc w:val="both"/>
      </w:pPr>
      <w:r>
        <w:t xml:space="preserve">The undersigned is a Reviewing Representative of the _______________, a party to this proceeding (“Party”), and is not </w:t>
      </w:r>
      <w:r w:rsidR="00316819">
        <w:t xml:space="preserve">prohibited from being a </w:t>
      </w:r>
      <w:r>
        <w:t xml:space="preserve">Reviewing Representative of </w:t>
      </w:r>
      <w:r w:rsidR="00316819">
        <w:t>“Confidential” or “</w:t>
      </w:r>
      <w:r>
        <w:t>Highly Confidential</w:t>
      </w:r>
      <w:r w:rsidR="00316819">
        <w:t>”</w:t>
      </w:r>
      <w:r>
        <w:t xml:space="preserve"> information</w:t>
      </w:r>
      <w:r w:rsidR="00316819">
        <w:t xml:space="preserve"> under </w:t>
      </w:r>
      <w:r>
        <w:t xml:space="preserve">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14:paraId="58FCE94D" w14:textId="77777777" w:rsidR="00DB1A1F" w:rsidRDefault="00DB1A1F" w:rsidP="00DB1A1F"/>
    <w:p w14:paraId="798F0643" w14:textId="77777777" w:rsidR="00DB1A1F" w:rsidRDefault="00DB1A1F" w:rsidP="00DB1A1F"/>
    <w:p w14:paraId="7EF029A1" w14:textId="77777777" w:rsidR="00DB1A1F" w:rsidRDefault="00DB1A1F" w:rsidP="00DB1A1F"/>
    <w:p w14:paraId="5E79F7E7" w14:textId="77777777" w:rsidR="00DB1A1F" w:rsidRDefault="00DB1A1F" w:rsidP="00DB1A1F">
      <w:r>
        <w:t>__________________________________</w:t>
      </w:r>
      <w:r>
        <w:tab/>
      </w:r>
      <w:r>
        <w:tab/>
        <w:t>__________________________________</w:t>
      </w:r>
    </w:p>
    <w:p w14:paraId="082840D9" w14:textId="77777777" w:rsidR="00DB1A1F" w:rsidRDefault="00DB1A1F" w:rsidP="00DB1A1F">
      <w:r>
        <w:t>Name</w:t>
      </w:r>
      <w:r w:rsidRPr="00F82157">
        <w:t xml:space="preserve"> </w:t>
      </w:r>
      <w:r>
        <w:tab/>
      </w:r>
      <w:r>
        <w:tab/>
      </w:r>
      <w:r>
        <w:tab/>
      </w:r>
      <w:r>
        <w:tab/>
      </w:r>
      <w:r>
        <w:tab/>
      </w:r>
      <w:r>
        <w:tab/>
      </w:r>
      <w:r>
        <w:tab/>
        <w:t>Address</w:t>
      </w:r>
    </w:p>
    <w:p w14:paraId="0B4C75D7" w14:textId="77777777" w:rsidR="00DB1A1F" w:rsidRDefault="00DB1A1F" w:rsidP="00DB1A1F">
      <w:r>
        <w:tab/>
      </w:r>
      <w:r>
        <w:tab/>
      </w:r>
      <w:r>
        <w:tab/>
      </w:r>
      <w:r>
        <w:tab/>
      </w:r>
      <w:r>
        <w:tab/>
      </w:r>
      <w:r>
        <w:tab/>
      </w:r>
      <w:r>
        <w:tab/>
      </w:r>
    </w:p>
    <w:p w14:paraId="0F5164A4" w14:textId="77777777" w:rsidR="00DB1A1F" w:rsidRDefault="00DB1A1F" w:rsidP="00DB1A1F"/>
    <w:p w14:paraId="408EAF82" w14:textId="77777777" w:rsidR="00DB1A1F" w:rsidRDefault="00DB1A1F" w:rsidP="00DB1A1F">
      <w:r>
        <w:t>__________________________________</w:t>
      </w:r>
      <w:r>
        <w:tab/>
      </w:r>
      <w:r>
        <w:tab/>
        <w:t>__________________________________</w:t>
      </w:r>
    </w:p>
    <w:p w14:paraId="3CEFF674" w14:textId="77777777" w:rsidR="00DB1A1F" w:rsidRDefault="00DB1A1F" w:rsidP="00DB1A1F">
      <w:r>
        <w:t>Signature</w:t>
      </w:r>
      <w:r w:rsidRPr="00F82157">
        <w:t xml:space="preserve"> </w:t>
      </w:r>
      <w:r>
        <w:tab/>
      </w:r>
      <w:r>
        <w:tab/>
      </w:r>
      <w:r>
        <w:tab/>
      </w:r>
      <w:r>
        <w:tab/>
      </w:r>
      <w:r>
        <w:tab/>
      </w:r>
      <w:r>
        <w:tab/>
        <w:t>Employer</w:t>
      </w:r>
    </w:p>
    <w:p w14:paraId="5CCE8D04" w14:textId="77777777" w:rsidR="00DB1A1F" w:rsidRPr="00DA18BE" w:rsidRDefault="00DB1A1F" w:rsidP="00DB1A1F">
      <w:r>
        <w:tab/>
      </w:r>
      <w:r>
        <w:tab/>
      </w:r>
      <w:r>
        <w:tab/>
      </w:r>
      <w:r>
        <w:tab/>
      </w:r>
      <w:r>
        <w:tab/>
      </w:r>
      <w:r>
        <w:tab/>
      </w:r>
      <w:r>
        <w:tab/>
      </w:r>
    </w:p>
    <w:p w14:paraId="7B04BA3A" w14:textId="7F150F99" w:rsidR="005E491C" w:rsidRDefault="005E491C" w:rsidP="00DB1A1F"/>
    <w:p w14:paraId="66045EE9" w14:textId="7683A934" w:rsidR="00157D26" w:rsidRDefault="00157D26" w:rsidP="00DB1A1F">
      <w:r>
        <w:t>__________________________________</w:t>
      </w:r>
    </w:p>
    <w:p w14:paraId="33FF1D36" w14:textId="595D0F0E" w:rsidR="00157D26" w:rsidRDefault="00157D26" w:rsidP="00DB1A1F">
      <w:r>
        <w:t>Date</w:t>
      </w:r>
    </w:p>
    <w:p w14:paraId="62177B21" w14:textId="39DB822C" w:rsidR="00157D26" w:rsidRDefault="00157D26" w:rsidP="00DB1A1F"/>
    <w:p w14:paraId="42DC32DC" w14:textId="77777777" w:rsidR="005F11F3" w:rsidRDefault="005F11F3" w:rsidP="00DB1A1F">
      <w:pPr>
        <w:sectPr w:rsidR="005F11F3" w:rsidSect="00DB1A1F">
          <w:footerReference w:type="default" r:id="rId8"/>
          <w:pgSz w:w="12240" w:h="15840" w:code="1"/>
          <w:pgMar w:top="1440" w:right="1440" w:bottom="1440" w:left="1440" w:header="720" w:footer="720" w:gutter="0"/>
          <w:cols w:space="720"/>
          <w:docGrid w:linePitch="360"/>
        </w:sectPr>
      </w:pPr>
    </w:p>
    <w:p w14:paraId="1497F818" w14:textId="77777777" w:rsidR="005F11F3" w:rsidRPr="005F11F3" w:rsidRDefault="005F11F3" w:rsidP="005F11F3">
      <w:pPr>
        <w:rPr>
          <w:rFonts w:ascii="Microsoft Sans Serif" w:eastAsia="Microsoft Sans Serif" w:hAnsi="Microsoft Sans Serif" w:cs="Microsoft Sans Serif"/>
          <w:b/>
          <w:szCs w:val="22"/>
          <w:u w:val="single"/>
        </w:rPr>
      </w:pPr>
      <w:bookmarkStart w:id="2" w:name="_Hlk17378258"/>
      <w:r w:rsidRPr="005F11F3">
        <w:rPr>
          <w:rFonts w:ascii="Microsoft Sans Serif" w:eastAsia="Microsoft Sans Serif" w:hAnsi="Microsoft Sans Serif" w:cs="Microsoft Sans Serif"/>
          <w:b/>
          <w:szCs w:val="22"/>
          <w:u w:val="single"/>
        </w:rPr>
        <w:lastRenderedPageBreak/>
        <w:t xml:space="preserve">P-2019-3010128 - PETITION OF PPL ELECTRIC UTILITIES CORPORATION FOR APPROVAL OF TARIFF MODIFICATIONS AND WAIVERS OF REGULATIONS NECESSARY TO IMPLEMENT ITS DISTRIBUTED ENERGY RESOURCES MANAGEMENT PLAN  </w:t>
      </w:r>
      <w:r w:rsidRPr="005F11F3">
        <w:rPr>
          <w:rFonts w:ascii="Microsoft Sans Serif" w:eastAsia="Microsoft Sans Serif" w:hAnsi="Microsoft Sans Serif" w:cs="Microsoft Sans Serif"/>
          <w:b/>
          <w:szCs w:val="22"/>
          <w:u w:val="single"/>
        </w:rPr>
        <w:cr/>
      </w:r>
    </w:p>
    <w:p w14:paraId="25155FDA" w14:textId="77777777" w:rsidR="005F11F3" w:rsidRPr="005F11F3" w:rsidRDefault="005F11F3" w:rsidP="005F11F3">
      <w:pPr>
        <w:rPr>
          <w:rFonts w:ascii="Microsoft Sans Serif" w:eastAsia="Microsoft Sans Serif" w:hAnsi="Microsoft Sans Serif" w:cs="Microsoft Sans Serif"/>
          <w:bCs/>
          <w:i/>
          <w:iCs/>
          <w:szCs w:val="22"/>
        </w:rPr>
      </w:pPr>
      <w:r w:rsidRPr="005F11F3">
        <w:rPr>
          <w:rFonts w:ascii="Microsoft Sans Serif" w:eastAsia="Microsoft Sans Serif" w:hAnsi="Microsoft Sans Serif" w:cs="Microsoft Sans Serif"/>
          <w:bCs/>
          <w:i/>
          <w:iCs/>
          <w:szCs w:val="22"/>
        </w:rPr>
        <w:t>Revised 11/18/19</w:t>
      </w:r>
    </w:p>
    <w:p w14:paraId="400AEB56" w14:textId="77777777" w:rsidR="005F11F3" w:rsidRPr="005F11F3" w:rsidRDefault="005F11F3" w:rsidP="005F11F3">
      <w:pPr>
        <w:rPr>
          <w:rFonts w:ascii="Microsoft Sans Serif" w:eastAsia="Microsoft Sans Serif" w:hAnsi="Microsoft Sans Serif" w:cs="Microsoft Sans Serif"/>
          <w:b/>
          <w:i/>
          <w:iCs/>
          <w:szCs w:val="22"/>
        </w:rPr>
      </w:pPr>
    </w:p>
    <w:p w14:paraId="7DF32478" w14:textId="77777777" w:rsidR="005F11F3" w:rsidRPr="005F11F3" w:rsidRDefault="005F11F3" w:rsidP="005F11F3">
      <w:pPr>
        <w:rPr>
          <w:rFonts w:ascii="Microsoft Sans Serif" w:eastAsia="Microsoft Sans Serif" w:hAnsi="Microsoft Sans Serif" w:cs="Microsoft Sans Serif"/>
          <w:b/>
          <w:szCs w:val="22"/>
          <w:u w:val="single"/>
        </w:rPr>
        <w:sectPr w:rsidR="005F11F3" w:rsidRPr="005F11F3">
          <w:footerReference w:type="default" r:id="rId9"/>
          <w:pgSz w:w="12240" w:h="15840"/>
          <w:pgMar w:top="1440" w:right="1440" w:bottom="1440" w:left="1440" w:header="720" w:footer="720" w:gutter="0"/>
          <w:cols w:space="720"/>
          <w:docGrid w:linePitch="360"/>
        </w:sectPr>
      </w:pPr>
    </w:p>
    <w:p w14:paraId="73CB14D0"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szCs w:val="22"/>
        </w:rPr>
        <w:t>*DEVIN T RYAN ESQUIRE</w:t>
      </w:r>
      <w:r w:rsidRPr="005F11F3">
        <w:rPr>
          <w:rFonts w:ascii="Microsoft Sans Serif" w:eastAsia="Microsoft Sans Serif" w:hAnsi="Microsoft Sans Serif" w:cs="Microsoft Sans Serif"/>
          <w:szCs w:val="22"/>
        </w:rPr>
        <w:cr/>
        <w:t>DAVID B MACGREGOR ESQUIRE</w:t>
      </w:r>
    </w:p>
    <w:p w14:paraId="50EA6E44" w14:textId="77777777" w:rsidR="005F11F3" w:rsidRPr="005F11F3" w:rsidRDefault="005F11F3" w:rsidP="005F11F3">
      <w:pPr>
        <w:rPr>
          <w:rFonts w:ascii="Microsoft Sans Serif" w:eastAsia="Microsoft Sans Serif" w:hAnsi="Microsoft Sans Serif" w:cs="Microsoft Sans Serif"/>
          <w:b/>
          <w:bCs/>
          <w:szCs w:val="22"/>
        </w:rPr>
      </w:pPr>
      <w:r w:rsidRPr="005F11F3">
        <w:rPr>
          <w:rFonts w:ascii="Microsoft Sans Serif" w:eastAsia="Microsoft Sans Serif" w:hAnsi="Microsoft Sans Serif" w:cs="Microsoft Sans Serif"/>
          <w:szCs w:val="22"/>
        </w:rPr>
        <w:t>POST AND SCHELL</w:t>
      </w:r>
      <w:r w:rsidRPr="005F11F3">
        <w:rPr>
          <w:rFonts w:ascii="Microsoft Sans Serif" w:eastAsia="Microsoft Sans Serif" w:hAnsi="Microsoft Sans Serif" w:cs="Microsoft Sans Serif"/>
          <w:szCs w:val="22"/>
        </w:rPr>
        <w:cr/>
        <w:t>17 NORTH 2ND STREET</w:t>
      </w:r>
      <w:r w:rsidRPr="005F11F3">
        <w:rPr>
          <w:rFonts w:ascii="Microsoft Sans Serif" w:eastAsia="Microsoft Sans Serif" w:hAnsi="Microsoft Sans Serif" w:cs="Microsoft Sans Serif"/>
          <w:szCs w:val="22"/>
        </w:rPr>
        <w:cr/>
        <w:t>12TH FLOOR</w:t>
      </w:r>
      <w:r w:rsidRPr="005F11F3">
        <w:rPr>
          <w:rFonts w:ascii="Microsoft Sans Serif" w:eastAsia="Microsoft Sans Serif" w:hAnsi="Microsoft Sans Serif" w:cs="Microsoft Sans Serif"/>
          <w:szCs w:val="22"/>
        </w:rPr>
        <w:cr/>
        <w:t>HARRISBURG PA  17101-1601</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szCs w:val="22"/>
        </w:rPr>
        <w:t>717.612.6052</w:t>
      </w:r>
    </w:p>
    <w:p w14:paraId="4C950689"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b/>
          <w:bCs/>
          <w:szCs w:val="22"/>
        </w:rPr>
        <w:t>215-587-1197</w:t>
      </w:r>
      <w:r w:rsidRPr="005F11F3">
        <w:rPr>
          <w:rFonts w:ascii="Microsoft Sans Serif" w:eastAsia="Microsoft Sans Serif" w:hAnsi="Microsoft Sans Serif" w:cs="Microsoft Sans Serif"/>
          <w:szCs w:val="22"/>
        </w:rPr>
        <w:cr/>
        <w:t>*</w:t>
      </w:r>
      <w:r w:rsidRPr="005F11F3">
        <w:rPr>
          <w:rFonts w:ascii="Microsoft Sans Serif" w:eastAsia="Microsoft Sans Serif" w:hAnsi="Microsoft Sans Serif" w:cs="Microsoft Sans Serif"/>
          <w:b/>
          <w:bCs/>
          <w:i/>
          <w:iCs/>
          <w:szCs w:val="22"/>
        </w:rPr>
        <w:t>ACCEPTS E-SERVICE</w:t>
      </w:r>
    </w:p>
    <w:p w14:paraId="0C289BD3"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i/>
          <w:iCs/>
          <w:szCs w:val="22"/>
        </w:rPr>
        <w:t>Representing PPL Electric Utilities Corporation</w:t>
      </w:r>
      <w:r w:rsidRPr="005F11F3">
        <w:rPr>
          <w:rFonts w:ascii="Microsoft Sans Serif" w:eastAsia="Microsoft Sans Serif" w:hAnsi="Microsoft Sans Serif" w:cs="Microsoft Sans Serif"/>
          <w:i/>
          <w:iCs/>
          <w:szCs w:val="22"/>
        </w:rPr>
        <w:cr/>
      </w:r>
    </w:p>
    <w:p w14:paraId="0CEEB044"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szCs w:val="22"/>
        </w:rPr>
        <w:t xml:space="preserve"> *KIMBERLY A </w:t>
      </w:r>
      <w:proofErr w:type="spellStart"/>
      <w:r w:rsidRPr="005F11F3">
        <w:rPr>
          <w:rFonts w:ascii="Microsoft Sans Serif" w:eastAsia="Microsoft Sans Serif" w:hAnsi="Microsoft Sans Serif" w:cs="Microsoft Sans Serif"/>
          <w:szCs w:val="22"/>
        </w:rPr>
        <w:t>KLOCK</w:t>
      </w:r>
      <w:proofErr w:type="spellEnd"/>
      <w:r w:rsidRPr="005F11F3">
        <w:rPr>
          <w:rFonts w:ascii="Microsoft Sans Serif" w:eastAsia="Microsoft Sans Serif" w:hAnsi="Microsoft Sans Serif" w:cs="Microsoft Sans Serif"/>
          <w:szCs w:val="22"/>
        </w:rPr>
        <w:t xml:space="preserve"> ESQUIRE</w:t>
      </w:r>
    </w:p>
    <w:p w14:paraId="3BECE689"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szCs w:val="22"/>
        </w:rPr>
        <w:t>MICHAEL J. SHAFER ESQUIRE</w:t>
      </w:r>
      <w:r w:rsidRPr="005F11F3">
        <w:rPr>
          <w:rFonts w:ascii="Microsoft Sans Serif" w:eastAsia="Microsoft Sans Serif" w:hAnsi="Microsoft Sans Serif" w:cs="Microsoft Sans Serif"/>
          <w:szCs w:val="22"/>
        </w:rPr>
        <w:cr/>
        <w:t>PPL SERVICES CORP</w:t>
      </w:r>
      <w:r w:rsidRPr="005F11F3">
        <w:rPr>
          <w:rFonts w:ascii="Microsoft Sans Serif" w:eastAsia="Microsoft Sans Serif" w:hAnsi="Microsoft Sans Serif" w:cs="Microsoft Sans Serif"/>
          <w:szCs w:val="22"/>
        </w:rPr>
        <w:cr/>
        <w:t xml:space="preserve">2 N 9TH STREET </w:t>
      </w:r>
      <w:r w:rsidRPr="005F11F3">
        <w:rPr>
          <w:rFonts w:ascii="Microsoft Sans Serif" w:eastAsia="Microsoft Sans Serif" w:hAnsi="Microsoft Sans Serif" w:cs="Microsoft Sans Serif"/>
          <w:szCs w:val="22"/>
        </w:rPr>
        <w:cr/>
        <w:t>ALLENTOWN PA  18101</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szCs w:val="22"/>
        </w:rPr>
        <w:t>610.774.5696</w:t>
      </w:r>
      <w:r w:rsidRPr="005F11F3">
        <w:rPr>
          <w:rFonts w:ascii="Microsoft Sans Serif" w:eastAsia="Microsoft Sans Serif" w:hAnsi="Microsoft Sans Serif" w:cs="Microsoft Sans Serif"/>
          <w:szCs w:val="22"/>
        </w:rPr>
        <w:t xml:space="preserve"> </w:t>
      </w:r>
      <w:r w:rsidRPr="005F11F3">
        <w:rPr>
          <w:rFonts w:ascii="Microsoft Sans Serif" w:eastAsia="Microsoft Sans Serif" w:hAnsi="Microsoft Sans Serif" w:cs="Microsoft Sans Serif"/>
          <w:szCs w:val="22"/>
        </w:rPr>
        <w:cr/>
        <w:t>*</w:t>
      </w:r>
      <w:r w:rsidRPr="005F11F3">
        <w:rPr>
          <w:rFonts w:ascii="Microsoft Sans Serif" w:eastAsia="Microsoft Sans Serif" w:hAnsi="Microsoft Sans Serif" w:cs="Microsoft Sans Serif"/>
          <w:b/>
          <w:bCs/>
          <w:i/>
          <w:iCs/>
          <w:szCs w:val="22"/>
        </w:rPr>
        <w:t>ACCEPTS E-SERVICE</w:t>
      </w:r>
    </w:p>
    <w:p w14:paraId="0A54FAB4" w14:textId="77777777" w:rsidR="005F11F3" w:rsidRPr="005F11F3" w:rsidRDefault="005F11F3" w:rsidP="005F11F3">
      <w:pPr>
        <w:rPr>
          <w:rFonts w:ascii="Microsoft Sans Serif" w:eastAsia="Microsoft Sans Serif" w:hAnsi="Microsoft Sans Serif" w:cs="Microsoft Sans Serif"/>
          <w:szCs w:val="22"/>
        </w:rPr>
      </w:pPr>
    </w:p>
    <w:p w14:paraId="79227233"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szCs w:val="22"/>
        </w:rPr>
        <w:t xml:space="preserve">* PHILLIP D </w:t>
      </w:r>
      <w:proofErr w:type="spellStart"/>
      <w:r w:rsidRPr="005F11F3">
        <w:rPr>
          <w:rFonts w:ascii="Microsoft Sans Serif" w:eastAsia="Microsoft Sans Serif" w:hAnsi="Microsoft Sans Serif" w:cs="Microsoft Sans Serif"/>
          <w:szCs w:val="22"/>
        </w:rPr>
        <w:t>DEMANCHICK</w:t>
      </w:r>
      <w:proofErr w:type="spellEnd"/>
      <w:r w:rsidRPr="005F11F3">
        <w:rPr>
          <w:rFonts w:ascii="Microsoft Sans Serif" w:eastAsia="Microsoft Sans Serif" w:hAnsi="Microsoft Sans Serif" w:cs="Microsoft Sans Serif"/>
          <w:szCs w:val="22"/>
        </w:rPr>
        <w:t xml:space="preserve"> ESQUIRE </w:t>
      </w:r>
      <w:r w:rsidRPr="005F11F3">
        <w:rPr>
          <w:rFonts w:ascii="Microsoft Sans Serif" w:eastAsia="Microsoft Sans Serif" w:hAnsi="Microsoft Sans Serif" w:cs="Microsoft Sans Serif"/>
          <w:szCs w:val="22"/>
        </w:rPr>
        <w:cr/>
        <w:t>*DARRYL A LAWRENCE ESQUIRE</w:t>
      </w:r>
      <w:r w:rsidRPr="005F11F3">
        <w:rPr>
          <w:rFonts w:ascii="Microsoft Sans Serif" w:eastAsia="Microsoft Sans Serif" w:hAnsi="Microsoft Sans Serif" w:cs="Microsoft Sans Serif"/>
          <w:szCs w:val="22"/>
        </w:rPr>
        <w:cr/>
        <w:t xml:space="preserve">DAVID T </w:t>
      </w:r>
      <w:proofErr w:type="spellStart"/>
      <w:r w:rsidRPr="005F11F3">
        <w:rPr>
          <w:rFonts w:ascii="Microsoft Sans Serif" w:eastAsia="Microsoft Sans Serif" w:hAnsi="Microsoft Sans Serif" w:cs="Microsoft Sans Serif"/>
          <w:szCs w:val="22"/>
        </w:rPr>
        <w:t>EVRARD</w:t>
      </w:r>
      <w:proofErr w:type="spellEnd"/>
      <w:r w:rsidRPr="005F11F3">
        <w:rPr>
          <w:rFonts w:ascii="Microsoft Sans Serif" w:eastAsia="Microsoft Sans Serif" w:hAnsi="Microsoft Sans Serif" w:cs="Microsoft Sans Serif"/>
          <w:szCs w:val="22"/>
        </w:rPr>
        <w:t xml:space="preserve"> ESQUIRE</w:t>
      </w:r>
      <w:r w:rsidRPr="005F11F3">
        <w:rPr>
          <w:rFonts w:ascii="Microsoft Sans Serif" w:eastAsia="Microsoft Sans Serif" w:hAnsi="Microsoft Sans Serif" w:cs="Microsoft Sans Serif"/>
          <w:szCs w:val="22"/>
        </w:rPr>
        <w:cr/>
        <w:t>OFFICE OF CONSUMER ADVOCATE</w:t>
      </w:r>
      <w:r w:rsidRPr="005F11F3">
        <w:rPr>
          <w:rFonts w:ascii="Microsoft Sans Serif" w:eastAsia="Microsoft Sans Serif" w:hAnsi="Microsoft Sans Serif" w:cs="Microsoft Sans Serif"/>
          <w:szCs w:val="22"/>
        </w:rPr>
        <w:cr/>
        <w:t>5TH FLOOR FORUM PLACE</w:t>
      </w:r>
      <w:r w:rsidRPr="005F11F3">
        <w:rPr>
          <w:rFonts w:ascii="Microsoft Sans Serif" w:eastAsia="Microsoft Sans Serif" w:hAnsi="Microsoft Sans Serif" w:cs="Microsoft Sans Serif"/>
          <w:szCs w:val="22"/>
        </w:rPr>
        <w:cr/>
        <w:t xml:space="preserve">555 WALNUT STREET </w:t>
      </w:r>
      <w:r w:rsidRPr="005F11F3">
        <w:rPr>
          <w:rFonts w:ascii="Microsoft Sans Serif" w:eastAsia="Microsoft Sans Serif" w:hAnsi="Microsoft Sans Serif" w:cs="Microsoft Sans Serif"/>
          <w:szCs w:val="22"/>
        </w:rPr>
        <w:cr/>
        <w:t>HARRISBURG PA  17101-1923</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szCs w:val="22"/>
        </w:rPr>
        <w:t>717-783-5048</w:t>
      </w:r>
      <w:r w:rsidRPr="005F11F3">
        <w:rPr>
          <w:rFonts w:ascii="Microsoft Sans Serif" w:eastAsia="Microsoft Sans Serif" w:hAnsi="Microsoft Sans Serif" w:cs="Microsoft Sans Serif"/>
          <w:szCs w:val="22"/>
        </w:rPr>
        <w:cr/>
        <w:t>*</w:t>
      </w:r>
      <w:r w:rsidRPr="005F11F3">
        <w:rPr>
          <w:rFonts w:ascii="Microsoft Sans Serif" w:eastAsia="Microsoft Sans Serif" w:hAnsi="Microsoft Sans Serif" w:cs="Microsoft Sans Serif"/>
          <w:b/>
          <w:bCs/>
          <w:i/>
          <w:iCs/>
          <w:szCs w:val="22"/>
        </w:rPr>
        <w:t>ACCEPTS E-SERVICE</w:t>
      </w:r>
    </w:p>
    <w:p w14:paraId="3984122D" w14:textId="77777777" w:rsidR="005F11F3" w:rsidRPr="005F11F3" w:rsidRDefault="005F11F3" w:rsidP="005F11F3">
      <w:pPr>
        <w:rPr>
          <w:rFonts w:ascii="Microsoft Sans Serif" w:eastAsia="Microsoft Sans Serif" w:hAnsi="Microsoft Sans Serif" w:cs="Microsoft Sans Serif"/>
          <w:szCs w:val="22"/>
        </w:rPr>
      </w:pPr>
    </w:p>
    <w:p w14:paraId="1ABA27BC" w14:textId="77777777" w:rsidR="005F11F3" w:rsidRPr="005F11F3" w:rsidRDefault="005F11F3" w:rsidP="005F11F3">
      <w:pPr>
        <w:rPr>
          <w:rFonts w:ascii="Microsoft Sans Serif" w:eastAsia="Microsoft Sans Serif" w:hAnsi="Microsoft Sans Serif" w:cs="Microsoft Sans Serif"/>
          <w:b/>
          <w:bCs/>
          <w:szCs w:val="22"/>
        </w:rPr>
      </w:pPr>
      <w:r w:rsidRPr="005F11F3">
        <w:rPr>
          <w:rFonts w:ascii="Microsoft Sans Serif" w:eastAsia="Microsoft Sans Serif" w:hAnsi="Microsoft Sans Serif" w:cs="Microsoft Sans Serif"/>
          <w:szCs w:val="22"/>
        </w:rPr>
        <w:t>JAMES VAN NOSTRAND ESQUIRE</w:t>
      </w:r>
      <w:r w:rsidRPr="005F11F3">
        <w:rPr>
          <w:rFonts w:ascii="Microsoft Sans Serif" w:eastAsia="Microsoft Sans Serif" w:hAnsi="Microsoft Sans Serif" w:cs="Microsoft Sans Serif"/>
          <w:szCs w:val="22"/>
        </w:rPr>
        <w:cr/>
        <w:t>KEYES &amp; FOX LLP</w:t>
      </w:r>
      <w:r w:rsidRPr="005F11F3">
        <w:rPr>
          <w:rFonts w:ascii="Microsoft Sans Serif" w:eastAsia="Microsoft Sans Serif" w:hAnsi="Microsoft Sans Serif" w:cs="Microsoft Sans Serif"/>
          <w:szCs w:val="22"/>
        </w:rPr>
        <w:cr/>
        <w:t>275 ORCHARD DRIVE</w:t>
      </w:r>
      <w:r w:rsidRPr="005F11F3">
        <w:rPr>
          <w:rFonts w:ascii="Microsoft Sans Serif" w:eastAsia="Microsoft Sans Serif" w:hAnsi="Microsoft Sans Serif" w:cs="Microsoft Sans Serif"/>
          <w:szCs w:val="22"/>
        </w:rPr>
        <w:cr/>
        <w:t>PITTSBURGH PA  15228</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szCs w:val="22"/>
        </w:rPr>
        <w:t>304-777-6050</w:t>
      </w:r>
    </w:p>
    <w:p w14:paraId="72931389" w14:textId="77777777" w:rsidR="005F11F3" w:rsidRPr="005F11F3" w:rsidRDefault="005F11F3" w:rsidP="005F11F3">
      <w:pPr>
        <w:rPr>
          <w:rFonts w:ascii="Microsoft Sans Serif" w:eastAsia="Times New Roman" w:hAnsi="Microsoft Sans Serif" w:cs="Microsoft Sans Serif"/>
          <w:b/>
          <w:bCs/>
          <w:i/>
          <w:iCs/>
        </w:rPr>
      </w:pPr>
      <w:r w:rsidRPr="005F11F3">
        <w:rPr>
          <w:rFonts w:ascii="Microsoft Sans Serif" w:eastAsia="Times New Roman" w:hAnsi="Microsoft Sans Serif" w:cs="Microsoft Sans Serif"/>
          <w:b/>
          <w:bCs/>
          <w:i/>
          <w:iCs/>
        </w:rPr>
        <w:t>ACCEPTS E-SERVICE</w:t>
      </w:r>
    </w:p>
    <w:p w14:paraId="0F617079"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i/>
          <w:iCs/>
          <w:szCs w:val="22"/>
        </w:rPr>
        <w:t>Representing Sunrun Inc.</w:t>
      </w:r>
    </w:p>
    <w:p w14:paraId="2824959E" w14:textId="77777777" w:rsidR="005F11F3" w:rsidRPr="005F11F3" w:rsidRDefault="005F11F3" w:rsidP="005F11F3">
      <w:pPr>
        <w:rPr>
          <w:rFonts w:ascii="Microsoft Sans Serif" w:eastAsia="Microsoft Sans Serif" w:hAnsi="Microsoft Sans Serif" w:cs="Microsoft Sans Serif"/>
          <w:szCs w:val="22"/>
        </w:rPr>
      </w:pPr>
    </w:p>
    <w:p w14:paraId="1E8CA910" w14:textId="77777777" w:rsidR="005F11F3" w:rsidRPr="005F11F3" w:rsidRDefault="005F11F3" w:rsidP="005F11F3">
      <w:pPr>
        <w:rPr>
          <w:rFonts w:ascii="Microsoft Sans Serif" w:eastAsia="Microsoft Sans Serif" w:hAnsi="Microsoft Sans Serif" w:cs="Microsoft Sans Serif"/>
          <w:szCs w:val="22"/>
        </w:rPr>
      </w:pPr>
    </w:p>
    <w:p w14:paraId="153E9C6A" w14:textId="77777777" w:rsidR="005F11F3" w:rsidRPr="005F11F3" w:rsidRDefault="005F11F3" w:rsidP="005F11F3">
      <w:pPr>
        <w:rPr>
          <w:rFonts w:ascii="Microsoft Sans Serif" w:eastAsia="Microsoft Sans Serif" w:hAnsi="Microsoft Sans Serif" w:cs="Microsoft Sans Serif"/>
          <w:szCs w:val="22"/>
        </w:rPr>
      </w:pPr>
    </w:p>
    <w:p w14:paraId="1E033A91" w14:textId="77777777" w:rsidR="005F11F3" w:rsidRPr="005F11F3" w:rsidRDefault="005F11F3" w:rsidP="005F11F3">
      <w:pPr>
        <w:rPr>
          <w:rFonts w:ascii="Microsoft Sans Serif" w:eastAsia="Times New Roman" w:hAnsi="Microsoft Sans Serif" w:cs="Microsoft Sans Serif"/>
        </w:rPr>
      </w:pPr>
      <w:proofErr w:type="spellStart"/>
      <w:r w:rsidRPr="005F11F3">
        <w:rPr>
          <w:rFonts w:ascii="Microsoft Sans Serif" w:eastAsia="Times New Roman" w:hAnsi="Microsoft Sans Serif" w:cs="Microsoft Sans Serif"/>
        </w:rPr>
        <w:t>BEREN</w:t>
      </w:r>
      <w:proofErr w:type="spellEnd"/>
      <w:r w:rsidRPr="005F11F3">
        <w:rPr>
          <w:rFonts w:ascii="Microsoft Sans Serif" w:eastAsia="Times New Roman" w:hAnsi="Microsoft Sans Serif" w:cs="Microsoft Sans Serif"/>
        </w:rPr>
        <w:t xml:space="preserve"> </w:t>
      </w:r>
      <w:proofErr w:type="spellStart"/>
      <w:r w:rsidRPr="005F11F3">
        <w:rPr>
          <w:rFonts w:ascii="Microsoft Sans Serif" w:eastAsia="Times New Roman" w:hAnsi="Microsoft Sans Serif" w:cs="Microsoft Sans Serif"/>
        </w:rPr>
        <w:t>ARGETSINGER</w:t>
      </w:r>
      <w:proofErr w:type="spellEnd"/>
      <w:r w:rsidRPr="005F11F3">
        <w:rPr>
          <w:rFonts w:ascii="Microsoft Sans Serif" w:eastAsia="Times New Roman" w:hAnsi="Microsoft Sans Serif" w:cs="Microsoft Sans Serif"/>
        </w:rPr>
        <w:t xml:space="preserve"> ESQUIRE</w:t>
      </w:r>
    </w:p>
    <w:p w14:paraId="7CEA9F05"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KEYES &amp; FOX LLP</w:t>
      </w:r>
    </w:p>
    <w:p w14:paraId="4FE3748F"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PO BOX 166</w:t>
      </w:r>
    </w:p>
    <w:p w14:paraId="63FB6199"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BURDETT NY 14818</w:t>
      </w:r>
    </w:p>
    <w:p w14:paraId="3DDC07A5" w14:textId="77777777" w:rsidR="005F11F3" w:rsidRPr="005F11F3" w:rsidRDefault="005F11F3" w:rsidP="005F11F3">
      <w:pPr>
        <w:rPr>
          <w:rFonts w:ascii="Microsoft Sans Serif" w:eastAsia="Times New Roman" w:hAnsi="Microsoft Sans Serif" w:cs="Microsoft Sans Serif"/>
          <w:b/>
          <w:bCs/>
        </w:rPr>
      </w:pPr>
      <w:r w:rsidRPr="005F11F3">
        <w:rPr>
          <w:rFonts w:ascii="Microsoft Sans Serif" w:eastAsia="Times New Roman" w:hAnsi="Microsoft Sans Serif" w:cs="Microsoft Sans Serif"/>
          <w:b/>
          <w:bCs/>
        </w:rPr>
        <w:t>914-409-8915</w:t>
      </w:r>
    </w:p>
    <w:p w14:paraId="3D1E0F59" w14:textId="77777777" w:rsidR="005F11F3" w:rsidRPr="005F11F3" w:rsidRDefault="005F11F3" w:rsidP="005F11F3">
      <w:pPr>
        <w:rPr>
          <w:rFonts w:ascii="Microsoft Sans Serif" w:eastAsia="Times New Roman" w:hAnsi="Microsoft Sans Serif" w:cs="Microsoft Sans Serif"/>
          <w:b/>
          <w:bCs/>
          <w:i/>
          <w:iCs/>
        </w:rPr>
      </w:pPr>
      <w:r w:rsidRPr="005F11F3">
        <w:rPr>
          <w:rFonts w:ascii="Microsoft Sans Serif" w:eastAsia="Times New Roman" w:hAnsi="Microsoft Sans Serif" w:cs="Microsoft Sans Serif"/>
          <w:b/>
          <w:bCs/>
          <w:i/>
          <w:iCs/>
        </w:rPr>
        <w:t>ACCEPTS E-SERVICE</w:t>
      </w:r>
    </w:p>
    <w:p w14:paraId="453F8AF8"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i/>
          <w:iCs/>
          <w:szCs w:val="22"/>
        </w:rPr>
        <w:t>Representing Sunrun Inc.</w:t>
      </w:r>
    </w:p>
    <w:p w14:paraId="31C32A6E" w14:textId="77777777" w:rsidR="005F11F3" w:rsidRPr="005F11F3" w:rsidRDefault="005F11F3" w:rsidP="005F11F3">
      <w:pPr>
        <w:rPr>
          <w:rFonts w:ascii="Microsoft Sans Serif" w:eastAsia="Microsoft Sans Serif" w:hAnsi="Microsoft Sans Serif" w:cs="Microsoft Sans Serif"/>
          <w:szCs w:val="22"/>
        </w:rPr>
      </w:pPr>
    </w:p>
    <w:p w14:paraId="273F8BBD"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szCs w:val="22"/>
        </w:rPr>
        <w:t xml:space="preserve">MARK </w:t>
      </w:r>
      <w:proofErr w:type="spellStart"/>
      <w:r w:rsidRPr="005F11F3">
        <w:rPr>
          <w:rFonts w:ascii="Microsoft Sans Serif" w:eastAsia="Microsoft Sans Serif" w:hAnsi="Microsoft Sans Serif" w:cs="Microsoft Sans Serif"/>
          <w:szCs w:val="22"/>
        </w:rPr>
        <w:t>SZYBIST</w:t>
      </w:r>
      <w:proofErr w:type="spellEnd"/>
      <w:r w:rsidRPr="005F11F3">
        <w:rPr>
          <w:rFonts w:ascii="Microsoft Sans Serif" w:eastAsia="Microsoft Sans Serif" w:hAnsi="Microsoft Sans Serif" w:cs="Microsoft Sans Serif"/>
          <w:szCs w:val="22"/>
        </w:rPr>
        <w:t xml:space="preserve"> ESQUIRE</w:t>
      </w:r>
      <w:r w:rsidRPr="005F11F3">
        <w:rPr>
          <w:rFonts w:ascii="Microsoft Sans Serif" w:eastAsia="Microsoft Sans Serif" w:hAnsi="Microsoft Sans Serif" w:cs="Microsoft Sans Serif"/>
          <w:szCs w:val="22"/>
        </w:rPr>
        <w:cr/>
      </w:r>
      <w:bookmarkStart w:id="3" w:name="_Hlk24964506"/>
      <w:r w:rsidRPr="005F11F3">
        <w:rPr>
          <w:rFonts w:ascii="Microsoft Sans Serif" w:eastAsia="Microsoft Sans Serif" w:hAnsi="Microsoft Sans Serif" w:cs="Microsoft Sans Serif"/>
          <w:szCs w:val="22"/>
        </w:rPr>
        <w:t>NATURAL RESOURCES DEFENSE COUNCIL</w:t>
      </w:r>
      <w:r w:rsidRPr="005F11F3">
        <w:rPr>
          <w:rFonts w:ascii="Microsoft Sans Serif" w:eastAsia="Microsoft Sans Serif" w:hAnsi="Microsoft Sans Serif" w:cs="Microsoft Sans Serif"/>
          <w:szCs w:val="22"/>
        </w:rPr>
        <w:cr/>
      </w:r>
      <w:bookmarkEnd w:id="3"/>
      <w:r w:rsidRPr="005F11F3">
        <w:rPr>
          <w:rFonts w:ascii="Microsoft Sans Serif" w:eastAsia="Microsoft Sans Serif" w:hAnsi="Microsoft Sans Serif" w:cs="Microsoft Sans Serif"/>
          <w:szCs w:val="22"/>
        </w:rPr>
        <w:t>1152 15TH STREET NW</w:t>
      </w:r>
      <w:r w:rsidRPr="005F11F3">
        <w:rPr>
          <w:rFonts w:ascii="Microsoft Sans Serif" w:eastAsia="Microsoft Sans Serif" w:hAnsi="Microsoft Sans Serif" w:cs="Microsoft Sans Serif"/>
          <w:szCs w:val="22"/>
        </w:rPr>
        <w:cr/>
        <w:t>SUITE 300</w:t>
      </w:r>
      <w:r w:rsidRPr="005F11F3">
        <w:rPr>
          <w:rFonts w:ascii="Microsoft Sans Serif" w:eastAsia="Microsoft Sans Serif" w:hAnsi="Microsoft Sans Serif" w:cs="Microsoft Sans Serif"/>
          <w:szCs w:val="22"/>
        </w:rPr>
        <w:cr/>
        <w:t>WASHINGTON DC  20005</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szCs w:val="22"/>
        </w:rPr>
        <w:t>202-289-2422</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i/>
          <w:iCs/>
          <w:szCs w:val="22"/>
        </w:rPr>
        <w:t>ACCEPTS E-SERVICE</w:t>
      </w:r>
    </w:p>
    <w:p w14:paraId="4BE099F7" w14:textId="77777777" w:rsidR="005F11F3" w:rsidRPr="005F11F3" w:rsidRDefault="005F11F3" w:rsidP="005F11F3">
      <w:pPr>
        <w:rPr>
          <w:rFonts w:ascii="Microsoft Sans Serif" w:eastAsia="Microsoft Sans Serif" w:hAnsi="Microsoft Sans Serif" w:cs="Microsoft Sans Serif"/>
          <w:i/>
          <w:iCs/>
          <w:szCs w:val="22"/>
        </w:rPr>
      </w:pPr>
      <w:r w:rsidRPr="005F11F3">
        <w:rPr>
          <w:rFonts w:ascii="Microsoft Sans Serif" w:eastAsia="Microsoft Sans Serif" w:hAnsi="Microsoft Sans Serif" w:cs="Microsoft Sans Serif"/>
          <w:i/>
          <w:iCs/>
          <w:szCs w:val="22"/>
        </w:rPr>
        <w:t>Representing Natural Resources Defense Council</w:t>
      </w:r>
    </w:p>
    <w:p w14:paraId="027F7D70" w14:textId="77777777" w:rsidR="005F11F3" w:rsidRPr="005F11F3" w:rsidRDefault="005F11F3" w:rsidP="005F11F3">
      <w:pPr>
        <w:rPr>
          <w:rFonts w:ascii="Microsoft Sans Serif" w:eastAsia="Microsoft Sans Serif" w:hAnsi="Microsoft Sans Serif" w:cs="Microsoft Sans Serif"/>
          <w:i/>
          <w:iCs/>
          <w:szCs w:val="22"/>
        </w:rPr>
      </w:pPr>
    </w:p>
    <w:p w14:paraId="6FFBE9F5"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 xml:space="preserve">*ANDREW J. </w:t>
      </w:r>
      <w:proofErr w:type="spellStart"/>
      <w:r w:rsidRPr="005F11F3">
        <w:rPr>
          <w:rFonts w:ascii="Microsoft Sans Serif" w:eastAsia="Times New Roman" w:hAnsi="Microsoft Sans Serif" w:cs="Microsoft Sans Serif"/>
        </w:rPr>
        <w:t>KARAS</w:t>
      </w:r>
      <w:proofErr w:type="spellEnd"/>
      <w:r w:rsidRPr="005F11F3">
        <w:rPr>
          <w:rFonts w:ascii="Microsoft Sans Serif" w:eastAsia="Times New Roman" w:hAnsi="Microsoft Sans Serif" w:cs="Microsoft Sans Serif"/>
        </w:rPr>
        <w:t xml:space="preserve"> ESQUIRE</w:t>
      </w:r>
    </w:p>
    <w:p w14:paraId="2E4B45A8"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EMILY COLLINS ESQUIRE</w:t>
      </w:r>
    </w:p>
    <w:p w14:paraId="18BC0CEF"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FAIR SHAKE ENVIRONMENTAL LEGAL SERVICES</w:t>
      </w:r>
    </w:p>
    <w:p w14:paraId="0148EA92"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647 E. MARKET STREET</w:t>
      </w:r>
    </w:p>
    <w:p w14:paraId="655B89ED" w14:textId="77777777" w:rsidR="005F11F3" w:rsidRPr="005F11F3" w:rsidRDefault="005F11F3" w:rsidP="005F11F3">
      <w:pPr>
        <w:rPr>
          <w:rFonts w:ascii="Microsoft Sans Serif" w:eastAsia="Times New Roman" w:hAnsi="Microsoft Sans Serif" w:cs="Microsoft Sans Serif"/>
        </w:rPr>
      </w:pPr>
      <w:r w:rsidRPr="005F11F3">
        <w:rPr>
          <w:rFonts w:ascii="Microsoft Sans Serif" w:eastAsia="Times New Roman" w:hAnsi="Microsoft Sans Serif" w:cs="Microsoft Sans Serif"/>
        </w:rPr>
        <w:t>AKRON, OH 44304</w:t>
      </w:r>
    </w:p>
    <w:p w14:paraId="03C72D5B" w14:textId="77777777" w:rsidR="005F11F3" w:rsidRPr="005F11F3" w:rsidRDefault="005F11F3" w:rsidP="005F11F3">
      <w:pPr>
        <w:rPr>
          <w:rFonts w:ascii="Microsoft Sans Serif" w:eastAsia="Times New Roman" w:hAnsi="Microsoft Sans Serif" w:cs="Microsoft Sans Serif"/>
          <w:b/>
          <w:bCs/>
        </w:rPr>
      </w:pPr>
      <w:r w:rsidRPr="005F11F3">
        <w:rPr>
          <w:rFonts w:ascii="Microsoft Sans Serif" w:eastAsia="Times New Roman" w:hAnsi="Microsoft Sans Serif" w:cs="Microsoft Sans Serif"/>
          <w:b/>
          <w:bCs/>
        </w:rPr>
        <w:t>234-334-0997</w:t>
      </w:r>
    </w:p>
    <w:p w14:paraId="0B23BC5A" w14:textId="77777777" w:rsidR="005F11F3" w:rsidRPr="005F11F3" w:rsidRDefault="005F11F3" w:rsidP="005F11F3">
      <w:pPr>
        <w:rPr>
          <w:rFonts w:ascii="Microsoft Sans Serif" w:eastAsia="Times New Roman" w:hAnsi="Microsoft Sans Serif" w:cs="Microsoft Sans Serif"/>
          <w:b/>
          <w:bCs/>
        </w:rPr>
      </w:pPr>
      <w:r w:rsidRPr="005F11F3">
        <w:rPr>
          <w:rFonts w:ascii="Microsoft Sans Serif" w:eastAsia="Times New Roman" w:hAnsi="Microsoft Sans Serif" w:cs="Microsoft Sans Serif"/>
          <w:b/>
          <w:bCs/>
        </w:rPr>
        <w:t>234-742-4615</w:t>
      </w:r>
    </w:p>
    <w:p w14:paraId="74FD7653" w14:textId="77777777" w:rsidR="005F11F3" w:rsidRPr="005F11F3" w:rsidRDefault="005F11F3" w:rsidP="005F11F3">
      <w:pPr>
        <w:rPr>
          <w:rFonts w:ascii="Microsoft Sans Serif" w:eastAsia="Times New Roman" w:hAnsi="Microsoft Sans Serif" w:cs="Microsoft Sans Serif"/>
          <w:b/>
          <w:bCs/>
          <w:i/>
          <w:iCs/>
        </w:rPr>
      </w:pPr>
      <w:bookmarkStart w:id="4" w:name="_Hlk20312835"/>
      <w:r w:rsidRPr="005F11F3">
        <w:rPr>
          <w:rFonts w:ascii="Microsoft Sans Serif" w:eastAsia="Times New Roman" w:hAnsi="Microsoft Sans Serif" w:cs="Microsoft Sans Serif"/>
          <w:b/>
          <w:bCs/>
          <w:i/>
          <w:iCs/>
        </w:rPr>
        <w:t>*ACCEPTS E-SERVICE</w:t>
      </w:r>
      <w:bookmarkEnd w:id="4"/>
    </w:p>
    <w:p w14:paraId="3AB13FBF" w14:textId="77777777" w:rsidR="005F11F3" w:rsidRPr="005F11F3" w:rsidRDefault="005F11F3" w:rsidP="005F11F3">
      <w:pPr>
        <w:rPr>
          <w:rFonts w:ascii="Microsoft Sans Serif" w:eastAsia="Microsoft Sans Serif" w:hAnsi="Microsoft Sans Serif" w:cs="Microsoft Sans Serif"/>
          <w:i/>
          <w:iCs/>
          <w:szCs w:val="22"/>
        </w:rPr>
      </w:pPr>
      <w:r w:rsidRPr="005F11F3">
        <w:rPr>
          <w:rFonts w:ascii="Microsoft Sans Serif" w:eastAsia="Microsoft Sans Serif" w:hAnsi="Microsoft Sans Serif" w:cs="Microsoft Sans Serif"/>
          <w:i/>
          <w:iCs/>
          <w:szCs w:val="22"/>
        </w:rPr>
        <w:t>Representing Natural Resources Defense Council</w:t>
      </w:r>
    </w:p>
    <w:p w14:paraId="3CE743F3" w14:textId="77777777" w:rsidR="005F11F3" w:rsidRPr="005F11F3" w:rsidRDefault="005F11F3" w:rsidP="005F11F3">
      <w:pPr>
        <w:rPr>
          <w:rFonts w:ascii="Microsoft Sans Serif" w:eastAsia="Microsoft Sans Serif" w:hAnsi="Microsoft Sans Serif" w:cs="Microsoft Sans Serif"/>
          <w:szCs w:val="22"/>
        </w:rPr>
      </w:pPr>
    </w:p>
    <w:p w14:paraId="0F2698A6" w14:textId="77777777" w:rsidR="005F11F3" w:rsidRPr="005F11F3" w:rsidRDefault="005F11F3" w:rsidP="005F11F3">
      <w:pPr>
        <w:rPr>
          <w:rFonts w:ascii="Microsoft Sans Serif" w:eastAsia="Microsoft Sans Serif" w:hAnsi="Microsoft Sans Serif" w:cs="Microsoft Sans Serif"/>
          <w:szCs w:val="22"/>
        </w:rPr>
      </w:pPr>
      <w:r w:rsidRPr="005F11F3">
        <w:rPr>
          <w:rFonts w:ascii="Microsoft Sans Serif" w:eastAsia="Microsoft Sans Serif" w:hAnsi="Microsoft Sans Serif" w:cs="Microsoft Sans Serif"/>
          <w:szCs w:val="22"/>
        </w:rPr>
        <w:t>KENNETH L MICKENS ESQUIRE</w:t>
      </w:r>
      <w:r w:rsidRPr="005F11F3">
        <w:rPr>
          <w:rFonts w:ascii="Microsoft Sans Serif" w:eastAsia="Microsoft Sans Serif" w:hAnsi="Microsoft Sans Serif" w:cs="Microsoft Sans Serif"/>
          <w:szCs w:val="22"/>
        </w:rPr>
        <w:cr/>
        <w:t>KENNETH L MICKENS ESQ LLC</w:t>
      </w:r>
      <w:r w:rsidRPr="005F11F3">
        <w:rPr>
          <w:rFonts w:ascii="Microsoft Sans Serif" w:eastAsia="Microsoft Sans Serif" w:hAnsi="Microsoft Sans Serif" w:cs="Microsoft Sans Serif"/>
          <w:szCs w:val="22"/>
        </w:rPr>
        <w:cr/>
        <w:t>316 YORKSHIRE DRIVE</w:t>
      </w:r>
      <w:r w:rsidRPr="005F11F3">
        <w:rPr>
          <w:rFonts w:ascii="Microsoft Sans Serif" w:eastAsia="Microsoft Sans Serif" w:hAnsi="Microsoft Sans Serif" w:cs="Microsoft Sans Serif"/>
          <w:szCs w:val="22"/>
        </w:rPr>
        <w:cr/>
        <w:t>HARRISBURG PA  17111-6933</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szCs w:val="22"/>
        </w:rPr>
        <w:t>717-657-0938</w:t>
      </w:r>
      <w:r w:rsidRPr="005F11F3">
        <w:rPr>
          <w:rFonts w:ascii="Microsoft Sans Serif" w:eastAsia="Microsoft Sans Serif" w:hAnsi="Microsoft Sans Serif" w:cs="Microsoft Sans Serif"/>
          <w:szCs w:val="22"/>
        </w:rPr>
        <w:cr/>
      </w:r>
      <w:r w:rsidRPr="005F11F3">
        <w:rPr>
          <w:rFonts w:ascii="Microsoft Sans Serif" w:eastAsia="Microsoft Sans Serif" w:hAnsi="Microsoft Sans Serif" w:cs="Microsoft Sans Serif"/>
          <w:b/>
          <w:bCs/>
          <w:i/>
          <w:iCs/>
          <w:szCs w:val="22"/>
        </w:rPr>
        <w:t>ACCEPTS E-SERVICE</w:t>
      </w:r>
    </w:p>
    <w:p w14:paraId="351D9C04" w14:textId="6F464103" w:rsidR="00157D26" w:rsidRPr="005F11F3" w:rsidRDefault="005F11F3" w:rsidP="00DB1A1F">
      <w:pPr>
        <w:rPr>
          <w:rFonts w:ascii="Calibri" w:eastAsia="Times New Roman" w:hAnsi="Calibri" w:cs="Times New Roman"/>
          <w:sz w:val="22"/>
          <w:szCs w:val="22"/>
        </w:rPr>
      </w:pPr>
      <w:r w:rsidRPr="005F11F3">
        <w:rPr>
          <w:rFonts w:ascii="Microsoft Sans Serif" w:eastAsia="Microsoft Sans Serif" w:hAnsi="Microsoft Sans Serif" w:cs="Microsoft Sans Serif"/>
          <w:i/>
          <w:iCs/>
          <w:szCs w:val="22"/>
        </w:rPr>
        <w:t>Representing the Sustainable Energy Fund of Central Eastern Pennsylvania</w:t>
      </w:r>
      <w:r w:rsidRPr="005F11F3">
        <w:rPr>
          <w:rFonts w:ascii="Microsoft Sans Serif" w:eastAsia="Microsoft Sans Serif" w:hAnsi="Microsoft Sans Serif" w:cs="Microsoft Sans Serif"/>
          <w:i/>
          <w:iCs/>
          <w:szCs w:val="22"/>
        </w:rPr>
        <w:cr/>
      </w:r>
      <w:bookmarkEnd w:id="2"/>
    </w:p>
    <w:sectPr w:rsidR="00157D26" w:rsidRPr="005F11F3" w:rsidSect="0040129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F160" w14:textId="77777777" w:rsidR="007637DD" w:rsidRDefault="007637DD" w:rsidP="00856A80">
      <w:r>
        <w:separator/>
      </w:r>
    </w:p>
  </w:endnote>
  <w:endnote w:type="continuationSeparator" w:id="0">
    <w:p w14:paraId="26AA8166" w14:textId="77777777" w:rsidR="007637DD" w:rsidRDefault="007637DD"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9429" w14:textId="77777777" w:rsidR="00DB1A1F" w:rsidRPr="00157D26" w:rsidRDefault="00DB1A1F" w:rsidP="00DB1A1F">
    <w:pPr>
      <w:pStyle w:val="Footer"/>
      <w:jc w:val="center"/>
      <w:rPr>
        <w:noProof/>
        <w:sz w:val="20"/>
        <w:szCs w:val="20"/>
      </w:rPr>
    </w:pPr>
    <w:r w:rsidRPr="00157D26">
      <w:rPr>
        <w:sz w:val="20"/>
        <w:szCs w:val="20"/>
      </w:rPr>
      <w:fldChar w:fldCharType="begin"/>
    </w:r>
    <w:r w:rsidRPr="00157D26">
      <w:rPr>
        <w:sz w:val="20"/>
        <w:szCs w:val="20"/>
      </w:rPr>
      <w:instrText xml:space="preserve"> PAGE   \* MERGEFORMAT </w:instrText>
    </w:r>
    <w:r w:rsidRPr="00157D26">
      <w:rPr>
        <w:sz w:val="20"/>
        <w:szCs w:val="20"/>
      </w:rPr>
      <w:fldChar w:fldCharType="separate"/>
    </w:r>
    <w:r w:rsidR="0001628E" w:rsidRPr="00157D26">
      <w:rPr>
        <w:noProof/>
        <w:sz w:val="20"/>
        <w:szCs w:val="20"/>
      </w:rPr>
      <w:t>2</w:t>
    </w:r>
    <w:r w:rsidRPr="00157D2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D68" w14:textId="199C61A9" w:rsidR="005F11F3" w:rsidRPr="005F11F3" w:rsidRDefault="005F11F3" w:rsidP="005F1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6171" w14:textId="1DCB1208" w:rsidR="005F11F3" w:rsidRPr="005F11F3" w:rsidRDefault="005F11F3" w:rsidP="005F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FBA5" w14:textId="77777777" w:rsidR="007637DD" w:rsidRDefault="007637DD" w:rsidP="00856A80">
      <w:r>
        <w:separator/>
      </w:r>
    </w:p>
  </w:footnote>
  <w:footnote w:type="continuationSeparator" w:id="0">
    <w:p w14:paraId="70B970DF" w14:textId="77777777" w:rsidR="007637DD" w:rsidRDefault="007637DD" w:rsidP="0085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B83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AA65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D6D0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D6AD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684F32"/>
    <w:lvl w:ilvl="0">
      <w:start w:val="1"/>
      <w:numFmt w:val="decimal"/>
      <w:lvlText w:val="%1."/>
      <w:lvlJc w:val="left"/>
      <w:pPr>
        <w:tabs>
          <w:tab w:val="num" w:pos="1440"/>
        </w:tabs>
        <w:ind w:left="1440" w:hanging="720"/>
      </w:pPr>
      <w:rPr>
        <w:rFonts w:hint="default"/>
      </w:rPr>
    </w:lvl>
  </w:abstractNum>
  <w:abstractNum w:abstractNumId="9" w15:restartNumberingAfterBreak="0">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15:restartNumberingAfterBreak="0">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DB1A1F"/>
    <w:rsid w:val="0001628E"/>
    <w:rsid w:val="00045F9C"/>
    <w:rsid w:val="0009241A"/>
    <w:rsid w:val="000F386B"/>
    <w:rsid w:val="00105897"/>
    <w:rsid w:val="00140655"/>
    <w:rsid w:val="0014475F"/>
    <w:rsid w:val="00157D26"/>
    <w:rsid w:val="001951BD"/>
    <w:rsid w:val="001B5EAD"/>
    <w:rsid w:val="002653BE"/>
    <w:rsid w:val="002E61AA"/>
    <w:rsid w:val="00307036"/>
    <w:rsid w:val="00316819"/>
    <w:rsid w:val="00325F3B"/>
    <w:rsid w:val="004248F9"/>
    <w:rsid w:val="004468A7"/>
    <w:rsid w:val="00494180"/>
    <w:rsid w:val="004A1699"/>
    <w:rsid w:val="00506822"/>
    <w:rsid w:val="0052603E"/>
    <w:rsid w:val="00572FF4"/>
    <w:rsid w:val="005816F5"/>
    <w:rsid w:val="005906C4"/>
    <w:rsid w:val="005C2ABE"/>
    <w:rsid w:val="005C7A2D"/>
    <w:rsid w:val="005E491C"/>
    <w:rsid w:val="005F11F3"/>
    <w:rsid w:val="00635003"/>
    <w:rsid w:val="006360B9"/>
    <w:rsid w:val="006C55D4"/>
    <w:rsid w:val="00733885"/>
    <w:rsid w:val="007637DD"/>
    <w:rsid w:val="00776B54"/>
    <w:rsid w:val="007D0807"/>
    <w:rsid w:val="008363A6"/>
    <w:rsid w:val="00856A80"/>
    <w:rsid w:val="008D75FE"/>
    <w:rsid w:val="00902A49"/>
    <w:rsid w:val="00951051"/>
    <w:rsid w:val="0097172D"/>
    <w:rsid w:val="00991BBA"/>
    <w:rsid w:val="00AB68FD"/>
    <w:rsid w:val="00B9195D"/>
    <w:rsid w:val="00BC5B92"/>
    <w:rsid w:val="00C44E1C"/>
    <w:rsid w:val="00C94265"/>
    <w:rsid w:val="00DB1A1F"/>
    <w:rsid w:val="00DD59E3"/>
    <w:rsid w:val="00DF23DE"/>
    <w:rsid w:val="00E012DC"/>
    <w:rsid w:val="00E161F9"/>
    <w:rsid w:val="00EA302B"/>
    <w:rsid w:val="00EF14A8"/>
    <w:rsid w:val="00F25978"/>
    <w:rsid w:val="00F2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5D38C"/>
  <w15:docId w15:val="{409E01D9-DD7E-4A6D-A884-9BDA5B90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uiPriority w:val="2"/>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F25FCA"/>
    <w:pPr>
      <w:spacing w:line="360" w:lineRule="auto"/>
      <w:ind w:firstLine="720"/>
      <w:jc w:val="both"/>
    </w:pPr>
  </w:style>
  <w:style w:type="character" w:customStyle="1" w:styleId="BodyText2Char">
    <w:name w:val="Body Text 2 Char"/>
    <w:basedOn w:val="DefaultParagraphFont"/>
    <w:link w:val="BodyText2"/>
    <w:rsid w:val="00F25FCA"/>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autoRedefine/>
    <w:qFormat/>
    <w:rsid w:val="00E161F9"/>
    <w:pPr>
      <w:numPr>
        <w:numId w:val="46"/>
      </w:numPr>
      <w:spacing w:after="240" w:line="360" w:lineRule="auto"/>
    </w:pPr>
  </w:style>
  <w:style w:type="paragraph" w:styleId="FootnoteText">
    <w:name w:val="footnote text"/>
    <w:basedOn w:val="Normal"/>
    <w:link w:val="FootnoteTextChar"/>
    <w:uiPriority w:val="99"/>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iPriority w:val="99"/>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B1A1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699"/>
    <w:rPr>
      <w:rFonts w:cs="Times New Roman"/>
      <w:sz w:val="18"/>
      <w:szCs w:val="18"/>
    </w:rPr>
  </w:style>
  <w:style w:type="character" w:customStyle="1" w:styleId="BalloonTextChar">
    <w:name w:val="Balloon Text Char"/>
    <w:basedOn w:val="DefaultParagraphFont"/>
    <w:link w:val="BalloonText"/>
    <w:uiPriority w:val="99"/>
    <w:semiHidden/>
    <w:rsid w:val="004A1699"/>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2</TotalTime>
  <Pages>11</Pages>
  <Words>3023</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DTR</dc:creator>
  <cp:keywords/>
  <cp:lastModifiedBy>Pallas, Dan</cp:lastModifiedBy>
  <cp:revision>2</cp:revision>
  <cp:lastPrinted>2020-01-16T15:36:00Z</cp:lastPrinted>
  <dcterms:created xsi:type="dcterms:W3CDTF">2020-01-16T15:43:00Z</dcterms:created>
  <dcterms:modified xsi:type="dcterms:W3CDTF">2020-01-16T15:43:00Z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19717999v2</vt:lpwstr>
  </property>
</Properties>
</file>