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7F254" w14:textId="77777777" w:rsidR="00E6554E" w:rsidRPr="00E6554E" w:rsidRDefault="00E6554E" w:rsidP="00796C2C">
      <w:pPr>
        <w:tabs>
          <w:tab w:val="left" w:pos="360"/>
        </w:tabs>
        <w:jc w:val="center"/>
        <w:rPr>
          <w:rFonts w:eastAsia="SimSun"/>
          <w:b/>
          <w:sz w:val="24"/>
        </w:rPr>
      </w:pPr>
      <w:r w:rsidRPr="00E6554E">
        <w:rPr>
          <w:rFonts w:eastAsia="SimSun"/>
          <w:b/>
          <w:sz w:val="24"/>
        </w:rPr>
        <w:t>BEFORE THE</w:t>
      </w:r>
    </w:p>
    <w:p w14:paraId="43687434" w14:textId="77777777" w:rsidR="00E6554E" w:rsidRPr="00E6554E" w:rsidRDefault="00E6554E" w:rsidP="00796C2C">
      <w:pPr>
        <w:tabs>
          <w:tab w:val="left" w:pos="360"/>
        </w:tabs>
        <w:jc w:val="center"/>
        <w:rPr>
          <w:rFonts w:eastAsia="SimSun"/>
          <w:b/>
          <w:sz w:val="24"/>
        </w:rPr>
      </w:pPr>
      <w:smartTag w:uri="urn:schemas-microsoft-com:office:smarttags" w:element="place">
        <w:smartTag w:uri="urn:schemas-microsoft-com:office:smarttags" w:element="State">
          <w:r w:rsidRPr="00E6554E">
            <w:rPr>
              <w:rFonts w:eastAsia="SimSun"/>
              <w:b/>
              <w:sz w:val="24"/>
            </w:rPr>
            <w:t>PENNSYLVANIA</w:t>
          </w:r>
        </w:smartTag>
      </w:smartTag>
      <w:r w:rsidRPr="00E6554E">
        <w:rPr>
          <w:rFonts w:eastAsia="SimSun"/>
          <w:b/>
          <w:sz w:val="24"/>
        </w:rPr>
        <w:t xml:space="preserve"> PUBLIC UTILITY COMMISSION</w:t>
      </w:r>
    </w:p>
    <w:p w14:paraId="1B42619B" w14:textId="77777777" w:rsidR="00E6554E" w:rsidRPr="00E6554E" w:rsidRDefault="00E6554E" w:rsidP="00796C2C">
      <w:pPr>
        <w:tabs>
          <w:tab w:val="left" w:pos="360"/>
        </w:tabs>
        <w:jc w:val="both"/>
        <w:rPr>
          <w:rFonts w:eastAsia="SimSun"/>
          <w:b/>
          <w:sz w:val="24"/>
        </w:rPr>
      </w:pPr>
    </w:p>
    <w:p w14:paraId="2A58C2EC" w14:textId="77777777" w:rsidR="00935178" w:rsidRDefault="00935178" w:rsidP="00796C2C">
      <w:pPr>
        <w:tabs>
          <w:tab w:val="left" w:pos="0"/>
        </w:tabs>
        <w:jc w:val="both"/>
        <w:rPr>
          <w:b/>
          <w:sz w:val="24"/>
        </w:rPr>
      </w:pPr>
    </w:p>
    <w:p w14:paraId="2A3A8ECF" w14:textId="77777777" w:rsidR="00935178" w:rsidRDefault="00935178" w:rsidP="00796C2C">
      <w:pPr>
        <w:tabs>
          <w:tab w:val="left" w:pos="0"/>
        </w:tabs>
        <w:jc w:val="both"/>
        <w:rPr>
          <w:b/>
          <w:sz w:val="24"/>
        </w:rPr>
      </w:pPr>
    </w:p>
    <w:p w14:paraId="23856215" w14:textId="77777777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>
        <w:rPr>
          <w:sz w:val="24"/>
        </w:rPr>
        <w:t>Alisa Stroud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796C2C">
        <w:rPr>
          <w:bCs/>
          <w:sz w:val="24"/>
        </w:rPr>
        <w:t>:</w:t>
      </w:r>
    </w:p>
    <w:p w14:paraId="4F109306" w14:textId="77777777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  <w:t>:</w:t>
      </w:r>
    </w:p>
    <w:p w14:paraId="49E52D63" w14:textId="77777777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 w:rsidRPr="00796C2C">
        <w:rPr>
          <w:bCs/>
          <w:sz w:val="24"/>
        </w:rPr>
        <w:tab/>
        <w:t>v.</w:t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  <w:t>:</w:t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bookmarkStart w:id="0" w:name="_GoBack"/>
      <w:r w:rsidRPr="00796C2C">
        <w:rPr>
          <w:bCs/>
          <w:sz w:val="24"/>
        </w:rPr>
        <w:t>C-2019-3011476</w:t>
      </w:r>
      <w:bookmarkEnd w:id="0"/>
    </w:p>
    <w:p w14:paraId="780B117E" w14:textId="77777777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  <w:t>:</w:t>
      </w:r>
    </w:p>
    <w:p w14:paraId="5BAB0981" w14:textId="79501F65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 w:rsidRPr="00796C2C">
        <w:rPr>
          <w:bCs/>
          <w:sz w:val="24"/>
        </w:rPr>
        <w:t>Peoples Natural Gas Company LLC  ̶  Equitable</w:t>
      </w:r>
      <w:r w:rsidRPr="00796C2C">
        <w:rPr>
          <w:bCs/>
          <w:sz w:val="24"/>
        </w:rPr>
        <w:tab/>
        <w:t>:</w:t>
      </w:r>
    </w:p>
    <w:p w14:paraId="4B988815" w14:textId="77777777" w:rsidR="00935178" w:rsidRPr="00796C2C" w:rsidRDefault="00935178" w:rsidP="00796C2C">
      <w:pPr>
        <w:tabs>
          <w:tab w:val="left" w:pos="0"/>
        </w:tabs>
        <w:jc w:val="both"/>
        <w:rPr>
          <w:bCs/>
          <w:sz w:val="24"/>
        </w:rPr>
      </w:pPr>
      <w:r w:rsidRPr="00796C2C">
        <w:rPr>
          <w:bCs/>
          <w:sz w:val="24"/>
        </w:rPr>
        <w:t>Division</w:t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</w:r>
      <w:r w:rsidRPr="00796C2C">
        <w:rPr>
          <w:bCs/>
          <w:sz w:val="24"/>
        </w:rPr>
        <w:tab/>
        <w:t>:</w:t>
      </w:r>
    </w:p>
    <w:p w14:paraId="1E47F4FC" w14:textId="77777777" w:rsidR="00D93DA8" w:rsidRPr="00D34E58" w:rsidRDefault="00D93DA8" w:rsidP="00796C2C">
      <w:pPr>
        <w:tabs>
          <w:tab w:val="left" w:pos="0"/>
        </w:tabs>
        <w:jc w:val="both"/>
        <w:rPr>
          <w:sz w:val="24"/>
        </w:rPr>
      </w:pPr>
      <w:r w:rsidRPr="00D34E58">
        <w:rPr>
          <w:sz w:val="24"/>
        </w:rPr>
        <w:tab/>
      </w:r>
      <w:r w:rsidRPr="00D34E58">
        <w:rPr>
          <w:sz w:val="24"/>
        </w:rPr>
        <w:tab/>
      </w:r>
    </w:p>
    <w:p w14:paraId="498E1A59" w14:textId="47E42889" w:rsidR="00D93DA8" w:rsidRDefault="00D93DA8" w:rsidP="00796C2C">
      <w:pPr>
        <w:tabs>
          <w:tab w:val="left" w:pos="0"/>
        </w:tabs>
        <w:jc w:val="both"/>
        <w:rPr>
          <w:b/>
          <w:sz w:val="24"/>
        </w:rPr>
      </w:pPr>
    </w:p>
    <w:p w14:paraId="16F3F8AC" w14:textId="77777777" w:rsidR="00857884" w:rsidRPr="00D34E58" w:rsidRDefault="00857884" w:rsidP="00796C2C">
      <w:pPr>
        <w:tabs>
          <w:tab w:val="left" w:pos="0"/>
        </w:tabs>
        <w:jc w:val="both"/>
        <w:rPr>
          <w:b/>
          <w:sz w:val="24"/>
        </w:rPr>
      </w:pPr>
    </w:p>
    <w:p w14:paraId="675B7991" w14:textId="1E0E0E6E" w:rsidR="00B90022" w:rsidRPr="00B90022" w:rsidRDefault="00D93DA8" w:rsidP="00796C2C">
      <w:pPr>
        <w:tabs>
          <w:tab w:val="left" w:pos="0"/>
        </w:tabs>
        <w:jc w:val="center"/>
        <w:rPr>
          <w:b/>
          <w:sz w:val="24"/>
        </w:rPr>
      </w:pPr>
      <w:r w:rsidRPr="00B90022">
        <w:rPr>
          <w:b/>
          <w:sz w:val="24"/>
        </w:rPr>
        <w:t>INTERIM ORDER</w:t>
      </w:r>
    </w:p>
    <w:p w14:paraId="3B53A0E5" w14:textId="77777777" w:rsidR="00D93DA8" w:rsidRDefault="00D93DA8" w:rsidP="00796C2C">
      <w:pPr>
        <w:tabs>
          <w:tab w:val="left" w:pos="0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CLOSING THE RECORD</w:t>
      </w:r>
    </w:p>
    <w:p w14:paraId="12503647" w14:textId="77777777" w:rsidR="008E3AB8" w:rsidRDefault="008E3AB8" w:rsidP="00796C2C">
      <w:pPr>
        <w:spacing w:line="360" w:lineRule="auto"/>
      </w:pPr>
    </w:p>
    <w:p w14:paraId="4F0BCA71" w14:textId="2B5FE681" w:rsidR="00821BD0" w:rsidRDefault="00821BD0" w:rsidP="00796C2C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="00D93DA8">
        <w:rPr>
          <w:sz w:val="24"/>
          <w:szCs w:val="24"/>
        </w:rPr>
        <w:tab/>
        <w:t xml:space="preserve">AND NOW, the transcript of the </w:t>
      </w:r>
      <w:r w:rsidR="00CF4622">
        <w:rPr>
          <w:sz w:val="24"/>
          <w:szCs w:val="24"/>
        </w:rPr>
        <w:t xml:space="preserve">December </w:t>
      </w:r>
      <w:r w:rsidR="00935178">
        <w:rPr>
          <w:sz w:val="24"/>
          <w:szCs w:val="24"/>
        </w:rPr>
        <w:t>17</w:t>
      </w:r>
      <w:r w:rsidR="00B4181E">
        <w:rPr>
          <w:sz w:val="24"/>
          <w:szCs w:val="24"/>
        </w:rPr>
        <w:t>,</w:t>
      </w:r>
      <w:r w:rsidR="00D93DA8">
        <w:rPr>
          <w:sz w:val="24"/>
          <w:szCs w:val="24"/>
        </w:rPr>
        <w:t xml:space="preserve"> 201</w:t>
      </w:r>
      <w:r w:rsidR="00952701">
        <w:rPr>
          <w:sz w:val="24"/>
          <w:szCs w:val="24"/>
        </w:rPr>
        <w:t>9</w:t>
      </w:r>
      <w:r w:rsidR="00855D45">
        <w:rPr>
          <w:sz w:val="24"/>
          <w:szCs w:val="24"/>
        </w:rPr>
        <w:t>,</w:t>
      </w:r>
      <w:r w:rsidR="00586C7B">
        <w:rPr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 w:rsidRPr="00904297">
        <w:rPr>
          <w:sz w:val="24"/>
          <w:szCs w:val="24"/>
        </w:rPr>
        <w:t xml:space="preserve">earing in this case having been </w:t>
      </w:r>
      <w:r>
        <w:rPr>
          <w:sz w:val="24"/>
          <w:szCs w:val="24"/>
        </w:rPr>
        <w:t xml:space="preserve">filed with the Commission’s Secretary’s Bureau in Harrisburg </w:t>
      </w:r>
      <w:r w:rsidRPr="00904297">
        <w:rPr>
          <w:sz w:val="24"/>
          <w:szCs w:val="24"/>
        </w:rPr>
        <w:t xml:space="preserve">on </w:t>
      </w:r>
      <w:r w:rsidR="00935178">
        <w:rPr>
          <w:sz w:val="24"/>
          <w:szCs w:val="24"/>
        </w:rPr>
        <w:t>January 7</w:t>
      </w:r>
      <w:r w:rsidR="006F6C93">
        <w:rPr>
          <w:sz w:val="24"/>
          <w:szCs w:val="24"/>
        </w:rPr>
        <w:t>, 20</w:t>
      </w:r>
      <w:r w:rsidR="00935178">
        <w:rPr>
          <w:sz w:val="24"/>
          <w:szCs w:val="24"/>
        </w:rPr>
        <w:t xml:space="preserve">20; and a copy of the transcript having been received by the under signed on January 15, 2020; </w:t>
      </w:r>
      <w:r w:rsidR="00586C7B">
        <w:rPr>
          <w:sz w:val="24"/>
          <w:szCs w:val="24"/>
        </w:rPr>
        <w:t xml:space="preserve">and </w:t>
      </w:r>
      <w:r w:rsidR="00A9057C">
        <w:rPr>
          <w:sz w:val="24"/>
          <w:szCs w:val="24"/>
        </w:rPr>
        <w:t xml:space="preserve">no further hearings in this matter are to be scheduled or held, </w:t>
      </w:r>
    </w:p>
    <w:p w14:paraId="12622A98" w14:textId="77777777" w:rsidR="00586C7B" w:rsidRPr="00904297" w:rsidRDefault="00586C7B" w:rsidP="00796C2C">
      <w:pPr>
        <w:spacing w:line="360" w:lineRule="auto"/>
        <w:rPr>
          <w:sz w:val="24"/>
          <w:szCs w:val="24"/>
        </w:rPr>
      </w:pPr>
    </w:p>
    <w:p w14:paraId="5B08BF04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THEREFORE,</w:t>
      </w:r>
    </w:p>
    <w:p w14:paraId="7994E653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</w:p>
    <w:p w14:paraId="6054F13E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  <w:t>IT IS ORDERED:</w:t>
      </w:r>
    </w:p>
    <w:p w14:paraId="35B7B15D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</w:p>
    <w:p w14:paraId="631C0E75" w14:textId="16A052C5" w:rsidR="00821BD0" w:rsidRPr="00904297" w:rsidRDefault="00A9057C" w:rsidP="00796C2C">
      <w:pPr>
        <w:numPr>
          <w:ilvl w:val="0"/>
          <w:numId w:val="1"/>
        </w:numPr>
        <w:tabs>
          <w:tab w:val="clear" w:pos="2160"/>
        </w:tabs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821BD0" w:rsidRPr="00904297">
        <w:rPr>
          <w:sz w:val="24"/>
          <w:szCs w:val="24"/>
        </w:rPr>
        <w:t>record at Docket No.</w:t>
      </w:r>
      <w:r w:rsidR="00B23223">
        <w:rPr>
          <w:sz w:val="24"/>
          <w:szCs w:val="24"/>
        </w:rPr>
        <w:t xml:space="preserve"> </w:t>
      </w:r>
      <w:r w:rsidR="00855D45">
        <w:rPr>
          <w:sz w:val="24"/>
          <w:szCs w:val="24"/>
        </w:rPr>
        <w:t>C</w:t>
      </w:r>
      <w:r w:rsidR="00E6554E" w:rsidRPr="00E6554E">
        <w:rPr>
          <w:sz w:val="24"/>
          <w:szCs w:val="24"/>
        </w:rPr>
        <w:t>-201</w:t>
      </w:r>
      <w:r w:rsidR="00952701">
        <w:rPr>
          <w:sz w:val="24"/>
          <w:szCs w:val="24"/>
        </w:rPr>
        <w:t>9</w:t>
      </w:r>
      <w:r w:rsidR="00E6554E" w:rsidRPr="00E6554E">
        <w:rPr>
          <w:sz w:val="24"/>
          <w:szCs w:val="24"/>
        </w:rPr>
        <w:t>-30</w:t>
      </w:r>
      <w:r w:rsidR="00952701">
        <w:rPr>
          <w:sz w:val="24"/>
          <w:szCs w:val="24"/>
        </w:rPr>
        <w:t>1</w:t>
      </w:r>
      <w:r w:rsidR="00CF4622">
        <w:rPr>
          <w:sz w:val="24"/>
          <w:szCs w:val="24"/>
        </w:rPr>
        <w:t>1</w:t>
      </w:r>
      <w:r w:rsidR="00935178">
        <w:rPr>
          <w:sz w:val="24"/>
          <w:szCs w:val="24"/>
        </w:rPr>
        <w:t>476</w:t>
      </w:r>
      <w:r w:rsidR="00135F30">
        <w:rPr>
          <w:sz w:val="24"/>
          <w:szCs w:val="24"/>
        </w:rPr>
        <w:t xml:space="preserve"> </w:t>
      </w:r>
      <w:r w:rsidR="005E1C9C">
        <w:rPr>
          <w:sz w:val="24"/>
        </w:rPr>
        <w:t>is closed</w:t>
      </w:r>
      <w:r w:rsidR="00821BD0" w:rsidRPr="00904297">
        <w:rPr>
          <w:sz w:val="24"/>
          <w:szCs w:val="24"/>
        </w:rPr>
        <w:t>.</w:t>
      </w:r>
    </w:p>
    <w:p w14:paraId="466377E5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</w:p>
    <w:p w14:paraId="70FB5A6A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ab/>
      </w:r>
      <w:r w:rsidRPr="00904297">
        <w:rPr>
          <w:sz w:val="24"/>
          <w:szCs w:val="24"/>
        </w:rPr>
        <w:tab/>
      </w:r>
      <w:r w:rsidR="00B90022">
        <w:rPr>
          <w:sz w:val="24"/>
          <w:szCs w:val="24"/>
        </w:rPr>
        <w:t>2</w:t>
      </w:r>
      <w:r w:rsidRPr="00904297">
        <w:rPr>
          <w:sz w:val="24"/>
          <w:szCs w:val="24"/>
        </w:rPr>
        <w:t>.</w:t>
      </w:r>
      <w:r w:rsidRPr="00904297">
        <w:rPr>
          <w:sz w:val="24"/>
          <w:szCs w:val="24"/>
        </w:rPr>
        <w:tab/>
        <w:t>That the Initial Decision in this case shall be prepared and issued.</w:t>
      </w:r>
    </w:p>
    <w:p w14:paraId="75C8869F" w14:textId="77777777" w:rsidR="00821BD0" w:rsidRPr="00904297" w:rsidRDefault="00821BD0" w:rsidP="00796C2C">
      <w:pPr>
        <w:spacing w:line="360" w:lineRule="auto"/>
        <w:rPr>
          <w:sz w:val="24"/>
          <w:szCs w:val="24"/>
        </w:rPr>
      </w:pPr>
    </w:p>
    <w:p w14:paraId="28E1742E" w14:textId="77777777" w:rsidR="00821BD0" w:rsidRPr="00904297" w:rsidRDefault="0047742C" w:rsidP="00796C2C">
      <w:pPr>
        <w:spacing w:line="360" w:lineRule="auto"/>
        <w:rPr>
          <w:sz w:val="24"/>
          <w:szCs w:val="24"/>
        </w:rPr>
      </w:pPr>
      <w:r w:rsidRPr="00AA6D05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D13BE53" wp14:editId="0F78E5D2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2CA45" w14:textId="0EBECEE6" w:rsidR="00821BD0" w:rsidRPr="00904297" w:rsidRDefault="00821BD0" w:rsidP="00525E7D">
      <w:pPr>
        <w:spacing w:line="360" w:lineRule="auto"/>
        <w:rPr>
          <w:sz w:val="24"/>
          <w:szCs w:val="24"/>
        </w:rPr>
      </w:pPr>
      <w:r w:rsidRPr="00904297">
        <w:rPr>
          <w:sz w:val="24"/>
          <w:szCs w:val="24"/>
        </w:rPr>
        <w:t xml:space="preserve">Dated:  </w:t>
      </w:r>
      <w:r w:rsidR="00935178" w:rsidRPr="00935178">
        <w:rPr>
          <w:sz w:val="24"/>
          <w:szCs w:val="24"/>
          <w:u w:val="single"/>
        </w:rPr>
        <w:t>January 16, 2020</w:t>
      </w:r>
    </w:p>
    <w:p w14:paraId="7386B6CB" w14:textId="77777777" w:rsidR="007D7DD8" w:rsidRDefault="007D7DD8" w:rsidP="00525E7D">
      <w:pPr>
        <w:contextualSpacing/>
        <w:rPr>
          <w:rFonts w:ascii="Microsoft Sans Serif"/>
          <w:b/>
          <w:sz w:val="24"/>
          <w:u w:val="single"/>
        </w:rPr>
      </w:pPr>
    </w:p>
    <w:p w14:paraId="121F822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5DD10E7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38251EE9" w14:textId="77777777" w:rsidR="00D02897" w:rsidRDefault="00D02897" w:rsidP="00525E7D">
      <w:pPr>
        <w:contextualSpacing/>
        <w:rPr>
          <w:rFonts w:ascii="Microsoft Sans Serif"/>
          <w:b/>
          <w:sz w:val="24"/>
          <w:u w:val="single"/>
        </w:rPr>
      </w:pPr>
    </w:p>
    <w:p w14:paraId="6E6984E9" w14:textId="77777777" w:rsidR="00160559" w:rsidRDefault="00160559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611CC812" w14:textId="77777777" w:rsidR="00B4181E" w:rsidRDefault="00B4181E" w:rsidP="00B34F03">
      <w:pPr>
        <w:contextualSpacing/>
        <w:rPr>
          <w:rFonts w:ascii="Microsoft Sans Serif" w:eastAsiaTheme="minorEastAsia" w:hAnsi="Microsoft Sans Serif" w:cs="Microsoft Sans Serif"/>
          <w:b/>
          <w:sz w:val="24"/>
          <w:szCs w:val="24"/>
          <w:u w:val="single"/>
        </w:rPr>
      </w:pPr>
    </w:p>
    <w:p w14:paraId="28343AD3" w14:textId="77777777" w:rsidR="00B90022" w:rsidRDefault="00B90022" w:rsidP="00B34F03">
      <w:pPr>
        <w:contextualSpacing/>
        <w:rPr>
          <w:rFonts w:ascii="Microsoft Sans Serif" w:eastAsiaTheme="minorEastAsia" w:hAnsi="Microsoft Sans Serif" w:cs="Microsoft Sans Serif"/>
          <w:sz w:val="24"/>
          <w:szCs w:val="24"/>
        </w:rPr>
        <w:sectPr w:rsidR="00B900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71CF48" w14:textId="77777777" w:rsidR="00857884" w:rsidRPr="00857884" w:rsidRDefault="00857884" w:rsidP="00857884">
      <w:pPr>
        <w:rPr>
          <w:rFonts w:ascii="Calibri" w:hAnsi="Calibri"/>
          <w:sz w:val="22"/>
          <w:szCs w:val="22"/>
        </w:rPr>
      </w:pPr>
      <w:r w:rsidRPr="0085788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lastRenderedPageBreak/>
        <w:t>C-2019-3011476 - ALISA STROUD v. PEOPLES NATURAL GAS CO LLC - EQUITABLE DIVISION</w:t>
      </w:r>
      <w:r w:rsidRPr="0085788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57884">
        <w:rPr>
          <w:rFonts w:ascii="Microsoft Sans Serif" w:eastAsia="Microsoft Sans Serif" w:hAnsi="Microsoft Sans Serif" w:cs="Microsoft Sans Serif"/>
          <w:b/>
          <w:sz w:val="24"/>
          <w:szCs w:val="22"/>
          <w:u w:val="single"/>
        </w:rPr>
        <w:cr/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t>ALISA STROUD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112 PALACE CT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BALDWIN VILLAGE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15227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57884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412.339.7566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JENNIFER PETRISEK ESQUIRE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PEOPLES NATURAL GAS COMPANY LLC - EQUITABLE DIVISION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375 NORTH SHORE DRIVE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  <w:t>PITTSBURGH PA  15212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</w:r>
      <w:r w:rsidRPr="00857884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t>412.208.6834</w:t>
      </w:r>
      <w:r w:rsidRPr="00857884">
        <w:rPr>
          <w:rFonts w:ascii="Microsoft Sans Serif" w:eastAsia="Microsoft Sans Serif" w:hAnsi="Microsoft Sans Serif" w:cs="Microsoft Sans Serif"/>
          <w:b/>
          <w:bCs/>
          <w:sz w:val="24"/>
          <w:szCs w:val="22"/>
        </w:rPr>
        <w:br/>
      </w:r>
      <w:r w:rsidRPr="00857884">
        <w:rPr>
          <w:rFonts w:ascii="Microsoft Sans Serif" w:eastAsia="Microsoft Sans Serif" w:hAnsi="Microsoft Sans Serif" w:cs="Microsoft Sans Serif"/>
          <w:b/>
          <w:bCs/>
          <w:i/>
          <w:iCs/>
          <w:sz w:val="24"/>
          <w:szCs w:val="22"/>
          <w:u w:val="single"/>
        </w:rPr>
        <w:t>ACCEPTS E-SERVICE</w:t>
      </w:r>
      <w:r w:rsidRPr="00857884">
        <w:rPr>
          <w:rFonts w:ascii="Microsoft Sans Serif" w:eastAsia="Microsoft Sans Serif" w:hAnsi="Microsoft Sans Serif" w:cs="Microsoft Sans Serif"/>
          <w:sz w:val="24"/>
          <w:szCs w:val="22"/>
        </w:rPr>
        <w:cr/>
      </w:r>
    </w:p>
    <w:p w14:paraId="506B3D19" w14:textId="77777777" w:rsidR="00D30DEC" w:rsidRDefault="00D30DEC" w:rsidP="00E6554E">
      <w:pPr>
        <w:spacing w:after="160"/>
        <w:contextualSpacing/>
        <w:rPr>
          <w:rFonts w:ascii="Microsoft Sans Serif" w:eastAsiaTheme="minorEastAsia" w:hAnsi="Microsoft Sans Serif" w:cs="Microsoft Sans Serif"/>
          <w:sz w:val="24"/>
          <w:szCs w:val="24"/>
        </w:rPr>
      </w:pPr>
    </w:p>
    <w:sectPr w:rsidR="00D30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C0"/>
    <w:rsid w:val="000D0B28"/>
    <w:rsid w:val="001249E3"/>
    <w:rsid w:val="00135F30"/>
    <w:rsid w:val="00140970"/>
    <w:rsid w:val="00160559"/>
    <w:rsid w:val="001F5BA5"/>
    <w:rsid w:val="00233C90"/>
    <w:rsid w:val="002C5792"/>
    <w:rsid w:val="002F52A3"/>
    <w:rsid w:val="00320D90"/>
    <w:rsid w:val="00356B8D"/>
    <w:rsid w:val="003C0808"/>
    <w:rsid w:val="003C12AD"/>
    <w:rsid w:val="003E0FF1"/>
    <w:rsid w:val="003F0B64"/>
    <w:rsid w:val="004035CA"/>
    <w:rsid w:val="00422EE4"/>
    <w:rsid w:val="00465C80"/>
    <w:rsid w:val="0047742C"/>
    <w:rsid w:val="004B4CFD"/>
    <w:rsid w:val="004D7131"/>
    <w:rsid w:val="005014E5"/>
    <w:rsid w:val="005038DA"/>
    <w:rsid w:val="00525E7D"/>
    <w:rsid w:val="00586C7B"/>
    <w:rsid w:val="005A179D"/>
    <w:rsid w:val="005E1C9C"/>
    <w:rsid w:val="005F7B45"/>
    <w:rsid w:val="00670022"/>
    <w:rsid w:val="00674B4A"/>
    <w:rsid w:val="006F6C93"/>
    <w:rsid w:val="00726184"/>
    <w:rsid w:val="00727DF2"/>
    <w:rsid w:val="00753F5C"/>
    <w:rsid w:val="00796C2C"/>
    <w:rsid w:val="007D7DD8"/>
    <w:rsid w:val="007F23DF"/>
    <w:rsid w:val="007F691E"/>
    <w:rsid w:val="00821BD0"/>
    <w:rsid w:val="00855D45"/>
    <w:rsid w:val="00857884"/>
    <w:rsid w:val="00891399"/>
    <w:rsid w:val="008B6A73"/>
    <w:rsid w:val="008D5A23"/>
    <w:rsid w:val="008E3AB8"/>
    <w:rsid w:val="009201FB"/>
    <w:rsid w:val="00935178"/>
    <w:rsid w:val="00945177"/>
    <w:rsid w:val="00952701"/>
    <w:rsid w:val="009609C6"/>
    <w:rsid w:val="009765C0"/>
    <w:rsid w:val="00A03813"/>
    <w:rsid w:val="00A064E0"/>
    <w:rsid w:val="00A20B4E"/>
    <w:rsid w:val="00A57D80"/>
    <w:rsid w:val="00A9057C"/>
    <w:rsid w:val="00AA6D05"/>
    <w:rsid w:val="00AD12C4"/>
    <w:rsid w:val="00B207E9"/>
    <w:rsid w:val="00B23223"/>
    <w:rsid w:val="00B34F03"/>
    <w:rsid w:val="00B37F31"/>
    <w:rsid w:val="00B4181E"/>
    <w:rsid w:val="00B6342D"/>
    <w:rsid w:val="00B73CA2"/>
    <w:rsid w:val="00B90022"/>
    <w:rsid w:val="00BE5BE5"/>
    <w:rsid w:val="00C21CD2"/>
    <w:rsid w:val="00C74281"/>
    <w:rsid w:val="00C974DE"/>
    <w:rsid w:val="00CB5B1E"/>
    <w:rsid w:val="00CF4622"/>
    <w:rsid w:val="00D02897"/>
    <w:rsid w:val="00D30DEC"/>
    <w:rsid w:val="00D458AA"/>
    <w:rsid w:val="00D93DA8"/>
    <w:rsid w:val="00DC6E69"/>
    <w:rsid w:val="00E30437"/>
    <w:rsid w:val="00E52CD3"/>
    <w:rsid w:val="00E6554E"/>
    <w:rsid w:val="00E66952"/>
    <w:rsid w:val="00F8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5D332A9"/>
  <w15:docId w15:val="{4CA0935F-AC24-4029-A72A-981E875C4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5C0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765C0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765C0"/>
    <w:rPr>
      <w:rFonts w:eastAsia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0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2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0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Conrad</dc:creator>
  <cp:lastModifiedBy>Miskanic, Nicholas</cp:lastModifiedBy>
  <cp:revision>2</cp:revision>
  <cp:lastPrinted>2018-06-20T15:48:00Z</cp:lastPrinted>
  <dcterms:created xsi:type="dcterms:W3CDTF">2020-01-16T17:07:00Z</dcterms:created>
  <dcterms:modified xsi:type="dcterms:W3CDTF">2020-01-16T17:07:00Z</dcterms:modified>
</cp:coreProperties>
</file>