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82782" w14:textId="77777777" w:rsidR="001A3C0C" w:rsidRPr="0071019A" w:rsidRDefault="001A3C0C" w:rsidP="001A3C0C">
      <w:pPr>
        <w:jc w:val="center"/>
        <w:rPr>
          <w:rFonts w:ascii="Times New Roman" w:hAnsi="Times New Roman" w:cs="Times New Roman"/>
          <w:b/>
        </w:rPr>
      </w:pPr>
      <w:r w:rsidRPr="0071019A">
        <w:rPr>
          <w:rFonts w:ascii="Times New Roman" w:hAnsi="Times New Roman" w:cs="Times New Roman"/>
          <w:b/>
        </w:rPr>
        <w:t>BEFORE THE</w:t>
      </w:r>
    </w:p>
    <w:p w14:paraId="52709E7C" w14:textId="77777777" w:rsidR="001A3C0C" w:rsidRPr="0071019A" w:rsidRDefault="001A3C0C" w:rsidP="001A3C0C">
      <w:pPr>
        <w:tabs>
          <w:tab w:val="center" w:pos="4680"/>
        </w:tabs>
        <w:suppressAutoHyphens/>
        <w:jc w:val="center"/>
        <w:rPr>
          <w:rFonts w:ascii="Times New Roman" w:hAnsi="Times New Roman" w:cs="Times New Roman"/>
          <w:b/>
          <w:bCs/>
          <w:spacing w:val="-3"/>
        </w:rPr>
      </w:pPr>
      <w:r w:rsidRPr="0071019A">
        <w:rPr>
          <w:rFonts w:ascii="Times New Roman" w:hAnsi="Times New Roman" w:cs="Times New Roman"/>
          <w:b/>
          <w:bCs/>
          <w:spacing w:val="-3"/>
        </w:rPr>
        <w:t>PENNSYLVANIA PUBLIC UTILITY COMMISSION</w:t>
      </w:r>
    </w:p>
    <w:p w14:paraId="457CE96B" w14:textId="77777777" w:rsidR="001A3C0C" w:rsidRPr="0071019A" w:rsidRDefault="001A3C0C" w:rsidP="001A3C0C">
      <w:pPr>
        <w:tabs>
          <w:tab w:val="left" w:pos="-720"/>
        </w:tabs>
        <w:suppressAutoHyphens/>
        <w:ind w:firstLine="1440"/>
        <w:rPr>
          <w:rFonts w:ascii="Times New Roman" w:hAnsi="Times New Roman" w:cs="Times New Roman"/>
          <w:spacing w:val="-3"/>
        </w:rPr>
      </w:pPr>
    </w:p>
    <w:p w14:paraId="641376B3" w14:textId="77777777" w:rsidR="001A3C0C" w:rsidRPr="0071019A" w:rsidRDefault="001A3C0C" w:rsidP="001A3C0C">
      <w:pPr>
        <w:tabs>
          <w:tab w:val="left" w:pos="-720"/>
        </w:tabs>
        <w:suppressAutoHyphens/>
        <w:ind w:firstLine="1440"/>
        <w:rPr>
          <w:rFonts w:ascii="Times New Roman" w:hAnsi="Times New Roman" w:cs="Times New Roman"/>
          <w:spacing w:val="-3"/>
        </w:rPr>
      </w:pPr>
    </w:p>
    <w:p w14:paraId="59BDA025" w14:textId="77777777" w:rsidR="001A3C0C" w:rsidRPr="0071019A" w:rsidRDefault="001A3C0C" w:rsidP="001A3C0C">
      <w:pPr>
        <w:tabs>
          <w:tab w:val="left" w:pos="-720"/>
        </w:tabs>
        <w:suppressAutoHyphens/>
        <w:ind w:firstLine="1440"/>
        <w:rPr>
          <w:rFonts w:ascii="Times New Roman" w:hAnsi="Times New Roman" w:cs="Times New Roman"/>
          <w:spacing w:val="-3"/>
        </w:rPr>
      </w:pPr>
    </w:p>
    <w:p w14:paraId="5AB59397" w14:textId="412F5152" w:rsidR="001A3C0C" w:rsidRPr="0071019A" w:rsidRDefault="006417F3" w:rsidP="001A3C0C">
      <w:pPr>
        <w:tabs>
          <w:tab w:val="left" w:pos="-720"/>
          <w:tab w:val="left" w:pos="720"/>
          <w:tab w:val="left" w:pos="5040"/>
          <w:tab w:val="left" w:pos="6480"/>
        </w:tabs>
        <w:suppressAutoHyphens/>
        <w:jc w:val="both"/>
        <w:rPr>
          <w:rFonts w:ascii="Times New Roman" w:hAnsi="Times New Roman" w:cs="Times New Roman"/>
          <w:spacing w:val="-3"/>
        </w:rPr>
      </w:pPr>
      <w:r w:rsidRPr="0071019A">
        <w:rPr>
          <w:rFonts w:ascii="Times New Roman" w:hAnsi="Times New Roman" w:cs="Times New Roman"/>
          <w:spacing w:val="-3"/>
        </w:rPr>
        <w:t>Mary Hamilton</w:t>
      </w:r>
      <w:r w:rsidR="001A3C0C" w:rsidRPr="0071019A">
        <w:rPr>
          <w:rFonts w:ascii="Times New Roman" w:hAnsi="Times New Roman" w:cs="Times New Roman"/>
          <w:spacing w:val="-3"/>
        </w:rPr>
        <w:tab/>
        <w:t>:</w:t>
      </w:r>
    </w:p>
    <w:p w14:paraId="02EBF422" w14:textId="77777777" w:rsidR="001A3C0C" w:rsidRPr="0071019A" w:rsidRDefault="001A3C0C" w:rsidP="001A3C0C">
      <w:pPr>
        <w:tabs>
          <w:tab w:val="left" w:pos="-720"/>
          <w:tab w:val="left" w:pos="720"/>
          <w:tab w:val="left" w:pos="5040"/>
          <w:tab w:val="left" w:pos="6480"/>
        </w:tabs>
        <w:suppressAutoHyphens/>
        <w:jc w:val="both"/>
        <w:rPr>
          <w:rFonts w:ascii="Times New Roman" w:hAnsi="Times New Roman" w:cs="Times New Roman"/>
          <w:spacing w:val="-3"/>
        </w:rPr>
      </w:pPr>
      <w:r w:rsidRPr="0071019A">
        <w:rPr>
          <w:rFonts w:ascii="Times New Roman" w:hAnsi="Times New Roman" w:cs="Times New Roman"/>
          <w:spacing w:val="-3"/>
        </w:rPr>
        <w:tab/>
      </w:r>
      <w:r w:rsidRPr="0071019A">
        <w:rPr>
          <w:rFonts w:ascii="Times New Roman" w:hAnsi="Times New Roman" w:cs="Times New Roman"/>
          <w:spacing w:val="-3"/>
        </w:rPr>
        <w:tab/>
        <w:t>:</w:t>
      </w:r>
      <w:r w:rsidRPr="0071019A">
        <w:rPr>
          <w:rFonts w:ascii="Times New Roman" w:hAnsi="Times New Roman" w:cs="Times New Roman"/>
          <w:spacing w:val="-3"/>
        </w:rPr>
        <w:tab/>
      </w:r>
    </w:p>
    <w:p w14:paraId="31015B86" w14:textId="108869B9" w:rsidR="001A3C0C" w:rsidRPr="0071019A" w:rsidRDefault="001A3C0C" w:rsidP="001A3C0C">
      <w:pPr>
        <w:tabs>
          <w:tab w:val="left" w:pos="-720"/>
          <w:tab w:val="left" w:pos="720"/>
          <w:tab w:val="left" w:pos="5040"/>
          <w:tab w:val="left" w:pos="6480"/>
        </w:tabs>
        <w:suppressAutoHyphens/>
        <w:jc w:val="both"/>
        <w:rPr>
          <w:rFonts w:ascii="Times New Roman" w:hAnsi="Times New Roman" w:cs="Times New Roman"/>
          <w:spacing w:val="-3"/>
        </w:rPr>
      </w:pPr>
      <w:r w:rsidRPr="0071019A">
        <w:rPr>
          <w:rFonts w:ascii="Times New Roman" w:hAnsi="Times New Roman" w:cs="Times New Roman"/>
          <w:spacing w:val="-3"/>
        </w:rPr>
        <w:tab/>
        <w:t>v.</w:t>
      </w:r>
      <w:r w:rsidRPr="0071019A">
        <w:rPr>
          <w:rFonts w:ascii="Times New Roman" w:hAnsi="Times New Roman" w:cs="Times New Roman"/>
          <w:spacing w:val="-3"/>
        </w:rPr>
        <w:tab/>
        <w:t>:</w:t>
      </w:r>
      <w:r w:rsidRPr="0071019A">
        <w:rPr>
          <w:rFonts w:ascii="Times New Roman" w:hAnsi="Times New Roman" w:cs="Times New Roman"/>
          <w:spacing w:val="-3"/>
        </w:rPr>
        <w:tab/>
      </w:r>
      <w:bookmarkStart w:id="0" w:name="_Hlk25576027"/>
      <w:r w:rsidR="00A90E98" w:rsidRPr="0071019A">
        <w:rPr>
          <w:rFonts w:ascii="Times New Roman" w:hAnsi="Times New Roman" w:cs="Times New Roman"/>
          <w:spacing w:val="-3"/>
        </w:rPr>
        <w:t>C</w:t>
      </w:r>
      <w:r w:rsidRPr="0071019A">
        <w:rPr>
          <w:rFonts w:ascii="Times New Roman" w:hAnsi="Times New Roman" w:cs="Times New Roman"/>
          <w:spacing w:val="-3"/>
        </w:rPr>
        <w:t>-2019-30</w:t>
      </w:r>
      <w:bookmarkEnd w:id="0"/>
      <w:r w:rsidR="00445D3A" w:rsidRPr="0071019A">
        <w:rPr>
          <w:rFonts w:ascii="Times New Roman" w:hAnsi="Times New Roman" w:cs="Times New Roman"/>
          <w:spacing w:val="-3"/>
        </w:rPr>
        <w:t>14254</w:t>
      </w:r>
    </w:p>
    <w:p w14:paraId="1C20ECBD" w14:textId="77777777" w:rsidR="001A3C0C" w:rsidRPr="0071019A" w:rsidRDefault="001A3C0C" w:rsidP="001A3C0C">
      <w:pPr>
        <w:tabs>
          <w:tab w:val="left" w:pos="-720"/>
          <w:tab w:val="left" w:pos="720"/>
          <w:tab w:val="left" w:pos="5040"/>
          <w:tab w:val="left" w:pos="6480"/>
        </w:tabs>
        <w:suppressAutoHyphens/>
        <w:jc w:val="both"/>
        <w:rPr>
          <w:rFonts w:ascii="Times New Roman" w:hAnsi="Times New Roman" w:cs="Times New Roman"/>
          <w:spacing w:val="-3"/>
        </w:rPr>
      </w:pPr>
      <w:r w:rsidRPr="0071019A">
        <w:rPr>
          <w:rFonts w:ascii="Times New Roman" w:hAnsi="Times New Roman" w:cs="Times New Roman"/>
          <w:spacing w:val="-3"/>
        </w:rPr>
        <w:tab/>
      </w:r>
      <w:r w:rsidRPr="0071019A">
        <w:rPr>
          <w:rFonts w:ascii="Times New Roman" w:hAnsi="Times New Roman" w:cs="Times New Roman"/>
          <w:spacing w:val="-3"/>
        </w:rPr>
        <w:tab/>
        <w:t>:</w:t>
      </w:r>
      <w:r w:rsidRPr="0071019A">
        <w:rPr>
          <w:rFonts w:ascii="Times New Roman" w:hAnsi="Times New Roman" w:cs="Times New Roman"/>
          <w:spacing w:val="-3"/>
        </w:rPr>
        <w:tab/>
      </w:r>
    </w:p>
    <w:p w14:paraId="3626DCF6" w14:textId="5C1BF99C" w:rsidR="001A3C0C" w:rsidRPr="0071019A" w:rsidRDefault="006417F3" w:rsidP="001A3C0C">
      <w:pPr>
        <w:tabs>
          <w:tab w:val="left" w:pos="-720"/>
          <w:tab w:val="left" w:pos="720"/>
          <w:tab w:val="left" w:pos="5040"/>
          <w:tab w:val="left" w:pos="6480"/>
        </w:tabs>
        <w:suppressAutoHyphens/>
        <w:jc w:val="both"/>
        <w:rPr>
          <w:rFonts w:ascii="Times New Roman" w:hAnsi="Times New Roman" w:cs="Times New Roman"/>
          <w:spacing w:val="-3"/>
        </w:rPr>
      </w:pPr>
      <w:r w:rsidRPr="0071019A">
        <w:rPr>
          <w:rFonts w:ascii="Times New Roman" w:hAnsi="Times New Roman" w:cs="Times New Roman"/>
          <w:spacing w:val="-3"/>
        </w:rPr>
        <w:t>PECO Energy Company</w:t>
      </w:r>
      <w:r w:rsidR="001A3C0C" w:rsidRPr="0071019A">
        <w:rPr>
          <w:rFonts w:ascii="Times New Roman" w:hAnsi="Times New Roman" w:cs="Times New Roman"/>
          <w:spacing w:val="-3"/>
        </w:rPr>
        <w:tab/>
        <w:t>:</w:t>
      </w:r>
    </w:p>
    <w:p w14:paraId="0BF79C17" w14:textId="77777777" w:rsidR="001A3C0C" w:rsidRPr="0071019A" w:rsidRDefault="001A3C0C" w:rsidP="001A3C0C">
      <w:pPr>
        <w:tabs>
          <w:tab w:val="left" w:pos="-720"/>
          <w:tab w:val="left" w:pos="5040"/>
        </w:tabs>
        <w:suppressAutoHyphens/>
        <w:jc w:val="both"/>
        <w:rPr>
          <w:rFonts w:ascii="Times New Roman" w:hAnsi="Times New Roman" w:cs="Times New Roman"/>
          <w:spacing w:val="-3"/>
        </w:rPr>
      </w:pPr>
    </w:p>
    <w:p w14:paraId="352BE636" w14:textId="77777777" w:rsidR="001A3C0C" w:rsidRPr="0071019A" w:rsidRDefault="001A3C0C" w:rsidP="001A3C0C">
      <w:pPr>
        <w:tabs>
          <w:tab w:val="left" w:pos="-720"/>
          <w:tab w:val="left" w:pos="5040"/>
        </w:tabs>
        <w:suppressAutoHyphens/>
        <w:jc w:val="both"/>
        <w:rPr>
          <w:rFonts w:ascii="Times New Roman" w:hAnsi="Times New Roman" w:cs="Times New Roman"/>
          <w:spacing w:val="-3"/>
        </w:rPr>
      </w:pPr>
    </w:p>
    <w:p w14:paraId="702B86DF" w14:textId="77777777" w:rsidR="001A3C0C" w:rsidRPr="0071019A" w:rsidRDefault="001A3C0C" w:rsidP="001A3C0C">
      <w:pPr>
        <w:tabs>
          <w:tab w:val="left" w:pos="-720"/>
          <w:tab w:val="left" w:pos="5040"/>
        </w:tabs>
        <w:suppressAutoHyphens/>
        <w:jc w:val="both"/>
        <w:rPr>
          <w:rFonts w:ascii="Times New Roman" w:hAnsi="Times New Roman" w:cs="Times New Roman"/>
          <w:spacing w:val="-3"/>
        </w:rPr>
      </w:pPr>
    </w:p>
    <w:p w14:paraId="50E2105F" w14:textId="77777777" w:rsidR="001A3C0C" w:rsidRPr="0071019A" w:rsidRDefault="001A3C0C" w:rsidP="001A3C0C">
      <w:pPr>
        <w:tabs>
          <w:tab w:val="left" w:pos="-720"/>
        </w:tabs>
        <w:suppressAutoHyphens/>
        <w:jc w:val="center"/>
        <w:rPr>
          <w:rFonts w:ascii="Times New Roman" w:hAnsi="Times New Roman" w:cs="Times New Roman"/>
          <w:b/>
          <w:bCs/>
          <w:u w:val="single"/>
        </w:rPr>
      </w:pPr>
      <w:r w:rsidRPr="0071019A">
        <w:rPr>
          <w:rFonts w:ascii="Times New Roman" w:hAnsi="Times New Roman" w:cs="Times New Roman"/>
          <w:b/>
          <w:bCs/>
          <w:u w:val="single"/>
        </w:rPr>
        <w:t xml:space="preserve">INTERIM ORDER </w:t>
      </w:r>
    </w:p>
    <w:p w14:paraId="0B9AF3FE" w14:textId="77777777" w:rsidR="001A3C0C" w:rsidRPr="0071019A" w:rsidRDefault="001A3C0C" w:rsidP="008E7768">
      <w:pPr>
        <w:tabs>
          <w:tab w:val="left" w:pos="-720"/>
        </w:tabs>
        <w:suppressAutoHyphens/>
        <w:jc w:val="center"/>
        <w:rPr>
          <w:rFonts w:ascii="Times New Roman" w:hAnsi="Times New Roman" w:cs="Times New Roman"/>
          <w:b/>
          <w:bCs/>
          <w:u w:val="single"/>
        </w:rPr>
      </w:pPr>
      <w:r w:rsidRPr="0071019A">
        <w:rPr>
          <w:rFonts w:ascii="Times New Roman" w:hAnsi="Times New Roman" w:cs="Times New Roman"/>
          <w:b/>
          <w:bCs/>
          <w:u w:val="single"/>
        </w:rPr>
        <w:t>GRANTING CONTINUANCE</w:t>
      </w:r>
    </w:p>
    <w:p w14:paraId="528F04D4" w14:textId="0B0F1F03" w:rsidR="001A3C0C" w:rsidRPr="0071019A" w:rsidRDefault="001A3C0C" w:rsidP="008E7768">
      <w:pPr>
        <w:tabs>
          <w:tab w:val="left" w:pos="-720"/>
        </w:tabs>
        <w:suppressAutoHyphens/>
        <w:rPr>
          <w:rFonts w:ascii="Times New Roman" w:hAnsi="Times New Roman" w:cs="Times New Roman"/>
          <w:spacing w:val="-3"/>
        </w:rPr>
      </w:pPr>
    </w:p>
    <w:p w14:paraId="5E257D1F" w14:textId="77777777" w:rsidR="00D21BE2" w:rsidRPr="0071019A" w:rsidRDefault="00D21BE2" w:rsidP="008E7768">
      <w:pPr>
        <w:tabs>
          <w:tab w:val="left" w:pos="-720"/>
        </w:tabs>
        <w:suppressAutoHyphens/>
        <w:rPr>
          <w:rFonts w:ascii="Times New Roman" w:hAnsi="Times New Roman" w:cs="Times New Roman"/>
          <w:spacing w:val="-3"/>
        </w:rPr>
      </w:pPr>
    </w:p>
    <w:p w14:paraId="53B923A3" w14:textId="364B8A8D" w:rsidR="001A3C0C" w:rsidRPr="0071019A" w:rsidRDefault="00D37CFE" w:rsidP="001A3C0C">
      <w:pPr>
        <w:tabs>
          <w:tab w:val="left" w:pos="-720"/>
        </w:tabs>
        <w:suppressAutoHyphens/>
        <w:spacing w:line="360" w:lineRule="auto"/>
        <w:rPr>
          <w:rFonts w:ascii="Times New Roman" w:hAnsi="Times New Roman" w:cs="Times New Roman"/>
          <w:spacing w:val="-3"/>
        </w:rPr>
      </w:pPr>
      <w:r w:rsidRPr="0071019A">
        <w:rPr>
          <w:rFonts w:ascii="Times New Roman" w:hAnsi="Times New Roman" w:cs="Times New Roman"/>
          <w:spacing w:val="-3"/>
        </w:rPr>
        <w:tab/>
      </w:r>
      <w:r w:rsidRPr="0071019A">
        <w:rPr>
          <w:rFonts w:ascii="Times New Roman" w:hAnsi="Times New Roman" w:cs="Times New Roman"/>
          <w:spacing w:val="-3"/>
        </w:rPr>
        <w:tab/>
        <w:t xml:space="preserve">On </w:t>
      </w:r>
      <w:r w:rsidR="00187270" w:rsidRPr="0071019A">
        <w:rPr>
          <w:rFonts w:ascii="Times New Roman" w:hAnsi="Times New Roman" w:cs="Times New Roman"/>
          <w:spacing w:val="-3"/>
        </w:rPr>
        <w:t xml:space="preserve">May 2, 2019, </w:t>
      </w:r>
      <w:r w:rsidR="006D7301" w:rsidRPr="0071019A">
        <w:rPr>
          <w:rFonts w:ascii="Times New Roman" w:hAnsi="Times New Roman" w:cs="Times New Roman"/>
          <w:spacing w:val="-3"/>
        </w:rPr>
        <w:t xml:space="preserve">Mary Hamilton filed a </w:t>
      </w:r>
      <w:r w:rsidR="00894AF8" w:rsidRPr="0071019A">
        <w:rPr>
          <w:rFonts w:ascii="Times New Roman" w:hAnsi="Times New Roman" w:cs="Times New Roman"/>
          <w:spacing w:val="-3"/>
        </w:rPr>
        <w:t xml:space="preserve">Formal Complaint with the Pennsylvania </w:t>
      </w:r>
      <w:r w:rsidR="0053745E" w:rsidRPr="0071019A">
        <w:rPr>
          <w:rFonts w:ascii="Times New Roman" w:hAnsi="Times New Roman" w:cs="Times New Roman"/>
          <w:spacing w:val="-3"/>
        </w:rPr>
        <w:t>Public Utility Commission against PECO Energy Company (PEC</w:t>
      </w:r>
      <w:r w:rsidR="004F6EF9" w:rsidRPr="0071019A">
        <w:rPr>
          <w:rFonts w:ascii="Times New Roman" w:hAnsi="Times New Roman" w:cs="Times New Roman"/>
          <w:spacing w:val="-3"/>
        </w:rPr>
        <w:t>O)</w:t>
      </w:r>
      <w:r w:rsidR="004C2E40" w:rsidRPr="0071019A">
        <w:rPr>
          <w:rFonts w:ascii="Times New Roman" w:hAnsi="Times New Roman" w:cs="Times New Roman"/>
          <w:spacing w:val="-3"/>
        </w:rPr>
        <w:t xml:space="preserve">, seeking a payment arrangement. </w:t>
      </w:r>
    </w:p>
    <w:p w14:paraId="7F334976" w14:textId="77777777" w:rsidR="00D37CFE" w:rsidRPr="0071019A" w:rsidRDefault="00D37CFE" w:rsidP="004C2E40">
      <w:pPr>
        <w:tabs>
          <w:tab w:val="left" w:pos="-720"/>
        </w:tabs>
        <w:suppressAutoHyphens/>
        <w:spacing w:line="360" w:lineRule="auto"/>
        <w:rPr>
          <w:rFonts w:ascii="Times New Roman" w:hAnsi="Times New Roman" w:cs="Times New Roman"/>
          <w:spacing w:val="-3"/>
        </w:rPr>
      </w:pPr>
    </w:p>
    <w:p w14:paraId="00991044" w14:textId="2A2F99FD" w:rsidR="001A3C0C" w:rsidRPr="0071019A" w:rsidRDefault="001A3C0C" w:rsidP="001A3C0C">
      <w:pPr>
        <w:tabs>
          <w:tab w:val="left" w:pos="-720"/>
        </w:tabs>
        <w:suppressAutoHyphens/>
        <w:spacing w:line="360" w:lineRule="auto"/>
        <w:ind w:firstLine="1440"/>
        <w:rPr>
          <w:rFonts w:ascii="Times New Roman" w:hAnsi="Times New Roman" w:cs="Times New Roman"/>
          <w:spacing w:val="-3"/>
        </w:rPr>
      </w:pPr>
      <w:r w:rsidRPr="0071019A">
        <w:rPr>
          <w:rFonts w:ascii="Times New Roman" w:hAnsi="Times New Roman" w:cs="Times New Roman"/>
          <w:spacing w:val="-3"/>
        </w:rPr>
        <w:t xml:space="preserve">By Hearing Notice dated </w:t>
      </w:r>
      <w:r w:rsidR="001777E5" w:rsidRPr="0071019A">
        <w:rPr>
          <w:rFonts w:ascii="Times New Roman" w:hAnsi="Times New Roman" w:cs="Times New Roman"/>
          <w:spacing w:val="-3"/>
        </w:rPr>
        <w:t xml:space="preserve">December </w:t>
      </w:r>
      <w:r w:rsidR="00E12750" w:rsidRPr="0071019A">
        <w:rPr>
          <w:rFonts w:ascii="Times New Roman" w:hAnsi="Times New Roman" w:cs="Times New Roman"/>
          <w:spacing w:val="-3"/>
        </w:rPr>
        <w:t>5</w:t>
      </w:r>
      <w:r w:rsidRPr="0071019A">
        <w:rPr>
          <w:rFonts w:ascii="Times New Roman" w:hAnsi="Times New Roman" w:cs="Times New Roman"/>
          <w:spacing w:val="-3"/>
        </w:rPr>
        <w:t xml:space="preserve">, 2019, an Initial Call-In Telephonic Hearing was scheduled in this matter for </w:t>
      </w:r>
      <w:r w:rsidR="00E12750" w:rsidRPr="0071019A">
        <w:rPr>
          <w:rFonts w:ascii="Times New Roman" w:hAnsi="Times New Roman" w:cs="Times New Roman"/>
          <w:spacing w:val="-3"/>
        </w:rPr>
        <w:t>Tuesday</w:t>
      </w:r>
      <w:r w:rsidRPr="0071019A">
        <w:rPr>
          <w:rFonts w:ascii="Times New Roman" w:hAnsi="Times New Roman" w:cs="Times New Roman"/>
          <w:spacing w:val="-3"/>
        </w:rPr>
        <w:t xml:space="preserve">, </w:t>
      </w:r>
      <w:r w:rsidR="003846B4" w:rsidRPr="0071019A">
        <w:rPr>
          <w:rFonts w:ascii="Times New Roman" w:hAnsi="Times New Roman" w:cs="Times New Roman"/>
          <w:spacing w:val="-3"/>
        </w:rPr>
        <w:t xml:space="preserve">January </w:t>
      </w:r>
      <w:r w:rsidR="00DE627D" w:rsidRPr="0071019A">
        <w:rPr>
          <w:rFonts w:ascii="Times New Roman" w:hAnsi="Times New Roman" w:cs="Times New Roman"/>
          <w:spacing w:val="-3"/>
        </w:rPr>
        <w:t>7</w:t>
      </w:r>
      <w:r w:rsidRPr="0071019A">
        <w:rPr>
          <w:rFonts w:ascii="Times New Roman" w:hAnsi="Times New Roman" w:cs="Times New Roman"/>
          <w:spacing w:val="-3"/>
        </w:rPr>
        <w:t>, 20</w:t>
      </w:r>
      <w:r w:rsidR="008A081F" w:rsidRPr="0071019A">
        <w:rPr>
          <w:rFonts w:ascii="Times New Roman" w:hAnsi="Times New Roman" w:cs="Times New Roman"/>
          <w:spacing w:val="-3"/>
        </w:rPr>
        <w:t>20</w:t>
      </w:r>
      <w:r w:rsidRPr="0071019A">
        <w:rPr>
          <w:rFonts w:ascii="Times New Roman" w:hAnsi="Times New Roman" w:cs="Times New Roman"/>
          <w:spacing w:val="-3"/>
        </w:rPr>
        <w:t xml:space="preserve"> at 10:00 a.m. and the case was assigned to me.  </w:t>
      </w:r>
    </w:p>
    <w:p w14:paraId="0B11B156" w14:textId="77777777" w:rsidR="001A3C0C" w:rsidRPr="0071019A" w:rsidRDefault="001A3C0C" w:rsidP="001A3C0C">
      <w:pPr>
        <w:tabs>
          <w:tab w:val="left" w:pos="-720"/>
        </w:tabs>
        <w:suppressAutoHyphens/>
        <w:spacing w:line="360" w:lineRule="auto"/>
        <w:ind w:firstLine="1440"/>
        <w:rPr>
          <w:rFonts w:ascii="Times New Roman" w:hAnsi="Times New Roman" w:cs="Times New Roman"/>
          <w:spacing w:val="-3"/>
        </w:rPr>
      </w:pPr>
    </w:p>
    <w:p w14:paraId="40CCDF4C" w14:textId="7A0E455C" w:rsidR="001A3C0C" w:rsidRPr="0071019A" w:rsidRDefault="001A3C0C" w:rsidP="001A3C0C">
      <w:pPr>
        <w:tabs>
          <w:tab w:val="left" w:pos="-720"/>
        </w:tabs>
        <w:suppressAutoHyphens/>
        <w:spacing w:line="360" w:lineRule="auto"/>
        <w:ind w:firstLine="1440"/>
        <w:rPr>
          <w:rFonts w:ascii="Times New Roman" w:hAnsi="Times New Roman" w:cs="Times New Roman"/>
          <w:spacing w:val="-3"/>
        </w:rPr>
      </w:pPr>
      <w:r w:rsidRPr="0071019A">
        <w:rPr>
          <w:rFonts w:ascii="Times New Roman" w:hAnsi="Times New Roman" w:cs="Times New Roman"/>
          <w:spacing w:val="-3"/>
        </w:rPr>
        <w:t xml:space="preserve">A Prehearing Order was issued on </w:t>
      </w:r>
      <w:r w:rsidR="00D778A7" w:rsidRPr="0071019A">
        <w:rPr>
          <w:rFonts w:ascii="Times New Roman" w:hAnsi="Times New Roman" w:cs="Times New Roman"/>
          <w:spacing w:val="-3"/>
        </w:rPr>
        <w:t xml:space="preserve">December </w:t>
      </w:r>
      <w:r w:rsidR="00E64E77" w:rsidRPr="0071019A">
        <w:rPr>
          <w:rFonts w:ascii="Times New Roman" w:hAnsi="Times New Roman" w:cs="Times New Roman"/>
          <w:spacing w:val="-3"/>
        </w:rPr>
        <w:t>5</w:t>
      </w:r>
      <w:r w:rsidRPr="0071019A">
        <w:rPr>
          <w:rFonts w:ascii="Times New Roman" w:hAnsi="Times New Roman" w:cs="Times New Roman"/>
          <w:spacing w:val="-3"/>
        </w:rPr>
        <w:t xml:space="preserve">, 2019, setting forth various procedural rules that would govern the hearing, including the method by which one could obtain a continuance of the scheduled hearing date if needed. </w:t>
      </w:r>
    </w:p>
    <w:p w14:paraId="0E9F4EA7" w14:textId="77777777" w:rsidR="001A3C0C" w:rsidRPr="0071019A" w:rsidRDefault="001A3C0C" w:rsidP="001A3C0C">
      <w:pPr>
        <w:tabs>
          <w:tab w:val="left" w:pos="-720"/>
        </w:tabs>
        <w:suppressAutoHyphens/>
        <w:spacing w:line="360" w:lineRule="auto"/>
        <w:ind w:firstLine="1440"/>
        <w:rPr>
          <w:rFonts w:ascii="Times New Roman" w:hAnsi="Times New Roman" w:cs="Times New Roman"/>
          <w:spacing w:val="-3"/>
        </w:rPr>
      </w:pPr>
    </w:p>
    <w:p w14:paraId="3C2D1F95" w14:textId="2DD8AF47" w:rsidR="00CA0C3B" w:rsidRPr="0071019A" w:rsidRDefault="001A3C0C" w:rsidP="0085375A">
      <w:pPr>
        <w:tabs>
          <w:tab w:val="left" w:pos="-720"/>
        </w:tabs>
        <w:suppressAutoHyphens/>
        <w:spacing w:line="360" w:lineRule="auto"/>
        <w:ind w:firstLine="1440"/>
        <w:rPr>
          <w:rFonts w:ascii="Times New Roman" w:hAnsi="Times New Roman" w:cs="Times New Roman"/>
          <w:spacing w:val="-3"/>
        </w:rPr>
      </w:pPr>
      <w:r w:rsidRPr="0071019A">
        <w:rPr>
          <w:rFonts w:ascii="Times New Roman" w:hAnsi="Times New Roman" w:cs="Times New Roman"/>
          <w:spacing w:val="-3"/>
        </w:rPr>
        <w:t xml:space="preserve">On </w:t>
      </w:r>
      <w:r w:rsidR="00CA0C3B" w:rsidRPr="0071019A">
        <w:rPr>
          <w:rFonts w:ascii="Times New Roman" w:hAnsi="Times New Roman" w:cs="Times New Roman"/>
          <w:spacing w:val="-3"/>
        </w:rPr>
        <w:t>January 7</w:t>
      </w:r>
      <w:r w:rsidRPr="0071019A">
        <w:rPr>
          <w:rFonts w:ascii="Times New Roman" w:hAnsi="Times New Roman" w:cs="Times New Roman"/>
          <w:spacing w:val="-3"/>
        </w:rPr>
        <w:t>, 20</w:t>
      </w:r>
      <w:r w:rsidR="00CA0C3B" w:rsidRPr="0071019A">
        <w:rPr>
          <w:rFonts w:ascii="Times New Roman" w:hAnsi="Times New Roman" w:cs="Times New Roman"/>
          <w:spacing w:val="-3"/>
        </w:rPr>
        <w:t>20</w:t>
      </w:r>
      <w:r w:rsidRPr="0071019A">
        <w:rPr>
          <w:rFonts w:ascii="Times New Roman" w:hAnsi="Times New Roman" w:cs="Times New Roman"/>
          <w:spacing w:val="-3"/>
        </w:rPr>
        <w:t>,</w:t>
      </w:r>
      <w:r w:rsidR="003264A9" w:rsidRPr="0071019A">
        <w:rPr>
          <w:rFonts w:ascii="Times New Roman" w:hAnsi="Times New Roman" w:cs="Times New Roman"/>
          <w:spacing w:val="-3"/>
        </w:rPr>
        <w:t xml:space="preserve"> at approximately 8:00 a.m.</w:t>
      </w:r>
      <w:r w:rsidR="008E158B" w:rsidRPr="0071019A">
        <w:rPr>
          <w:rFonts w:ascii="Times New Roman" w:hAnsi="Times New Roman" w:cs="Times New Roman"/>
          <w:spacing w:val="-3"/>
        </w:rPr>
        <w:t>,</w:t>
      </w:r>
      <w:r w:rsidRPr="0071019A">
        <w:rPr>
          <w:rFonts w:ascii="Times New Roman" w:hAnsi="Times New Roman" w:cs="Times New Roman"/>
          <w:spacing w:val="-3"/>
        </w:rPr>
        <w:t xml:space="preserve"> </w:t>
      </w:r>
      <w:r w:rsidR="00CA0C3B" w:rsidRPr="0071019A">
        <w:rPr>
          <w:rFonts w:ascii="Times New Roman" w:hAnsi="Times New Roman" w:cs="Times New Roman"/>
          <w:spacing w:val="-3"/>
        </w:rPr>
        <w:t>I received</w:t>
      </w:r>
      <w:r w:rsidR="00F53EFC" w:rsidRPr="0071019A">
        <w:rPr>
          <w:rFonts w:ascii="Times New Roman" w:hAnsi="Times New Roman" w:cs="Times New Roman"/>
          <w:spacing w:val="-3"/>
        </w:rPr>
        <w:t xml:space="preserve"> notification</w:t>
      </w:r>
      <w:r w:rsidR="00FA5AF9" w:rsidRPr="0071019A">
        <w:rPr>
          <w:rFonts w:ascii="Times New Roman" w:hAnsi="Times New Roman" w:cs="Times New Roman"/>
          <w:spacing w:val="-3"/>
        </w:rPr>
        <w:t xml:space="preserve"> </w:t>
      </w:r>
      <w:r w:rsidR="00E70CA3" w:rsidRPr="0071019A">
        <w:rPr>
          <w:rFonts w:ascii="Times New Roman" w:hAnsi="Times New Roman" w:cs="Times New Roman"/>
          <w:spacing w:val="-3"/>
        </w:rPr>
        <w:t xml:space="preserve">that Mary Hamilton </w:t>
      </w:r>
      <w:r w:rsidR="0044434A" w:rsidRPr="0071019A">
        <w:rPr>
          <w:rFonts w:ascii="Times New Roman" w:hAnsi="Times New Roman" w:cs="Times New Roman"/>
          <w:spacing w:val="-3"/>
        </w:rPr>
        <w:t>had</w:t>
      </w:r>
      <w:r w:rsidR="006440FB" w:rsidRPr="0071019A">
        <w:rPr>
          <w:rFonts w:ascii="Times New Roman" w:hAnsi="Times New Roman" w:cs="Times New Roman"/>
          <w:spacing w:val="-3"/>
        </w:rPr>
        <w:t xml:space="preserve"> left a voicemail message </w:t>
      </w:r>
      <w:r w:rsidR="006025D9" w:rsidRPr="0071019A">
        <w:rPr>
          <w:rFonts w:ascii="Times New Roman" w:hAnsi="Times New Roman" w:cs="Times New Roman"/>
          <w:spacing w:val="-3"/>
        </w:rPr>
        <w:t>with the Office of Administrative Law Judge</w:t>
      </w:r>
      <w:r w:rsidR="008E0842" w:rsidRPr="0071019A">
        <w:rPr>
          <w:rFonts w:ascii="Times New Roman" w:hAnsi="Times New Roman" w:cs="Times New Roman"/>
          <w:spacing w:val="-3"/>
        </w:rPr>
        <w:t xml:space="preserve"> around 10:30</w:t>
      </w:r>
      <w:r w:rsidR="00BF40DA" w:rsidRPr="0071019A">
        <w:rPr>
          <w:rFonts w:ascii="Times New Roman" w:hAnsi="Times New Roman" w:cs="Times New Roman"/>
          <w:spacing w:val="-3"/>
        </w:rPr>
        <w:t xml:space="preserve"> p.m. the night </w:t>
      </w:r>
      <w:r w:rsidR="0011165F" w:rsidRPr="0071019A">
        <w:rPr>
          <w:rFonts w:ascii="Times New Roman" w:hAnsi="Times New Roman" w:cs="Times New Roman"/>
          <w:spacing w:val="-3"/>
        </w:rPr>
        <w:t>prior,</w:t>
      </w:r>
      <w:r w:rsidR="00BF40DA" w:rsidRPr="0071019A">
        <w:rPr>
          <w:rFonts w:ascii="Times New Roman" w:hAnsi="Times New Roman" w:cs="Times New Roman"/>
          <w:spacing w:val="-3"/>
        </w:rPr>
        <w:t xml:space="preserve"> indicating </w:t>
      </w:r>
      <w:r w:rsidR="00E354F6" w:rsidRPr="0071019A">
        <w:rPr>
          <w:rFonts w:ascii="Times New Roman" w:hAnsi="Times New Roman" w:cs="Times New Roman"/>
          <w:spacing w:val="-3"/>
        </w:rPr>
        <w:t>there was a death in her family</w:t>
      </w:r>
      <w:r w:rsidR="00480132">
        <w:rPr>
          <w:rFonts w:ascii="Times New Roman" w:hAnsi="Times New Roman" w:cs="Times New Roman"/>
          <w:spacing w:val="-3"/>
        </w:rPr>
        <w:t>,</w:t>
      </w:r>
      <w:r w:rsidR="00E354F6" w:rsidRPr="0071019A">
        <w:rPr>
          <w:rFonts w:ascii="Times New Roman" w:hAnsi="Times New Roman" w:cs="Times New Roman"/>
          <w:spacing w:val="-3"/>
        </w:rPr>
        <w:t xml:space="preserve"> </w:t>
      </w:r>
      <w:r w:rsidR="009B7457" w:rsidRPr="0071019A">
        <w:rPr>
          <w:rFonts w:ascii="Times New Roman" w:hAnsi="Times New Roman" w:cs="Times New Roman"/>
          <w:spacing w:val="-3"/>
        </w:rPr>
        <w:t xml:space="preserve">making her unavailable </w:t>
      </w:r>
      <w:r w:rsidR="00C47841" w:rsidRPr="0071019A">
        <w:rPr>
          <w:rFonts w:ascii="Times New Roman" w:hAnsi="Times New Roman" w:cs="Times New Roman"/>
          <w:spacing w:val="-3"/>
        </w:rPr>
        <w:t>to part</w:t>
      </w:r>
      <w:r w:rsidR="00E4169E" w:rsidRPr="0071019A">
        <w:rPr>
          <w:rFonts w:ascii="Times New Roman" w:hAnsi="Times New Roman" w:cs="Times New Roman"/>
          <w:spacing w:val="-3"/>
        </w:rPr>
        <w:t xml:space="preserve">icipate in the </w:t>
      </w:r>
      <w:r w:rsidR="006177B0" w:rsidRPr="0071019A">
        <w:rPr>
          <w:rFonts w:ascii="Times New Roman" w:hAnsi="Times New Roman" w:cs="Times New Roman"/>
          <w:spacing w:val="-3"/>
        </w:rPr>
        <w:t>scheduled hearing</w:t>
      </w:r>
      <w:r w:rsidR="009169EA" w:rsidRPr="0071019A">
        <w:rPr>
          <w:rFonts w:ascii="Times New Roman" w:hAnsi="Times New Roman" w:cs="Times New Roman"/>
          <w:spacing w:val="-3"/>
        </w:rPr>
        <w:t xml:space="preserve">. </w:t>
      </w:r>
      <w:r w:rsidR="00F2359D" w:rsidRPr="0071019A">
        <w:rPr>
          <w:rFonts w:ascii="Times New Roman" w:hAnsi="Times New Roman" w:cs="Times New Roman"/>
          <w:spacing w:val="-3"/>
        </w:rPr>
        <w:t xml:space="preserve"> </w:t>
      </w:r>
      <w:r w:rsidR="009169EA" w:rsidRPr="0071019A">
        <w:rPr>
          <w:rFonts w:ascii="Times New Roman" w:hAnsi="Times New Roman" w:cs="Times New Roman"/>
          <w:spacing w:val="-3"/>
        </w:rPr>
        <w:t xml:space="preserve">Ms. </w:t>
      </w:r>
      <w:r w:rsidR="00F2359D" w:rsidRPr="0071019A">
        <w:rPr>
          <w:rFonts w:ascii="Times New Roman" w:hAnsi="Times New Roman" w:cs="Times New Roman"/>
          <w:spacing w:val="-3"/>
        </w:rPr>
        <w:t>Hamilton requested the hearing be rescheduled.</w:t>
      </w:r>
    </w:p>
    <w:p w14:paraId="6920A372" w14:textId="242B2E0D" w:rsidR="00E03950" w:rsidRPr="0071019A" w:rsidRDefault="00E03950" w:rsidP="0085375A">
      <w:pPr>
        <w:tabs>
          <w:tab w:val="left" w:pos="-720"/>
        </w:tabs>
        <w:suppressAutoHyphens/>
        <w:spacing w:line="360" w:lineRule="auto"/>
        <w:ind w:firstLine="1440"/>
        <w:rPr>
          <w:rFonts w:ascii="Times New Roman" w:hAnsi="Times New Roman" w:cs="Times New Roman"/>
          <w:spacing w:val="-3"/>
        </w:rPr>
      </w:pPr>
    </w:p>
    <w:p w14:paraId="3486384C" w14:textId="77777777" w:rsidR="008E7768" w:rsidRDefault="00E26134" w:rsidP="0085375A">
      <w:pPr>
        <w:tabs>
          <w:tab w:val="left" w:pos="-720"/>
        </w:tabs>
        <w:suppressAutoHyphens/>
        <w:spacing w:line="360" w:lineRule="auto"/>
        <w:ind w:firstLine="1440"/>
        <w:rPr>
          <w:rFonts w:ascii="Times New Roman" w:hAnsi="Times New Roman" w:cs="Times New Roman"/>
          <w:spacing w:val="-3"/>
        </w:rPr>
        <w:sectPr w:rsidR="008E7768" w:rsidSect="00BB5E59">
          <w:footerReference w:type="default" r:id="rId10"/>
          <w:footerReference w:type="first" r:id="rId11"/>
          <w:pgSz w:w="12240" w:h="15840"/>
          <w:pgMar w:top="1440" w:right="1440" w:bottom="1440" w:left="1440" w:header="720" w:footer="720" w:gutter="0"/>
          <w:cols w:space="720"/>
          <w:titlePg/>
          <w:docGrid w:linePitch="360"/>
        </w:sectPr>
      </w:pPr>
      <w:r w:rsidRPr="0071019A">
        <w:rPr>
          <w:rFonts w:ascii="Times New Roman" w:hAnsi="Times New Roman" w:cs="Times New Roman"/>
          <w:spacing w:val="-3"/>
        </w:rPr>
        <w:t xml:space="preserve">Following receiving the notification </w:t>
      </w:r>
      <w:r w:rsidR="0097744F" w:rsidRPr="0071019A">
        <w:rPr>
          <w:rFonts w:ascii="Times New Roman" w:hAnsi="Times New Roman" w:cs="Times New Roman"/>
          <w:spacing w:val="-3"/>
        </w:rPr>
        <w:t xml:space="preserve">of Ms. Hamilton’s request, </w:t>
      </w:r>
      <w:r w:rsidR="00F15F12" w:rsidRPr="0071019A">
        <w:rPr>
          <w:rFonts w:ascii="Times New Roman" w:hAnsi="Times New Roman" w:cs="Times New Roman"/>
          <w:spacing w:val="-3"/>
        </w:rPr>
        <w:t xml:space="preserve">I </w:t>
      </w:r>
      <w:r w:rsidR="00895BD5" w:rsidRPr="0071019A">
        <w:rPr>
          <w:rFonts w:ascii="Times New Roman" w:hAnsi="Times New Roman" w:cs="Times New Roman"/>
          <w:spacing w:val="-3"/>
        </w:rPr>
        <w:t xml:space="preserve">attempted to </w:t>
      </w:r>
      <w:r w:rsidR="00F15F12" w:rsidRPr="0071019A">
        <w:rPr>
          <w:rFonts w:ascii="Times New Roman" w:hAnsi="Times New Roman" w:cs="Times New Roman"/>
          <w:spacing w:val="-3"/>
        </w:rPr>
        <w:t>contact</w:t>
      </w:r>
      <w:r w:rsidR="00A917D1" w:rsidRPr="0071019A">
        <w:rPr>
          <w:rFonts w:ascii="Times New Roman" w:hAnsi="Times New Roman" w:cs="Times New Roman"/>
          <w:spacing w:val="-3"/>
        </w:rPr>
        <w:t xml:space="preserve"> </w:t>
      </w:r>
      <w:r w:rsidR="00B25EF3" w:rsidRPr="0071019A">
        <w:rPr>
          <w:rFonts w:ascii="Times New Roman" w:hAnsi="Times New Roman" w:cs="Times New Roman"/>
          <w:spacing w:val="-3"/>
        </w:rPr>
        <w:t xml:space="preserve">counsel for PECO, </w:t>
      </w:r>
      <w:r w:rsidR="00766A97" w:rsidRPr="0071019A">
        <w:rPr>
          <w:rFonts w:ascii="Times New Roman" w:hAnsi="Times New Roman" w:cs="Times New Roman"/>
          <w:spacing w:val="-3"/>
        </w:rPr>
        <w:t>Attorney Edward T. Fisher</w:t>
      </w:r>
      <w:r w:rsidR="00451753" w:rsidRPr="0071019A">
        <w:rPr>
          <w:rFonts w:ascii="Times New Roman" w:hAnsi="Times New Roman" w:cs="Times New Roman"/>
          <w:spacing w:val="-3"/>
        </w:rPr>
        <w:t>,</w:t>
      </w:r>
      <w:r w:rsidR="00CE15C2" w:rsidRPr="0071019A">
        <w:rPr>
          <w:rFonts w:ascii="Times New Roman" w:hAnsi="Times New Roman" w:cs="Times New Roman"/>
          <w:spacing w:val="-3"/>
        </w:rPr>
        <w:t xml:space="preserve"> </w:t>
      </w:r>
      <w:r w:rsidR="00AD10CC" w:rsidRPr="0071019A">
        <w:rPr>
          <w:rFonts w:ascii="Times New Roman" w:hAnsi="Times New Roman" w:cs="Times New Roman"/>
          <w:spacing w:val="-3"/>
        </w:rPr>
        <w:t xml:space="preserve">to inform him of Ms. Hamilton’s request </w:t>
      </w:r>
      <w:r w:rsidR="00C139A3" w:rsidRPr="0071019A">
        <w:rPr>
          <w:rFonts w:ascii="Times New Roman" w:hAnsi="Times New Roman" w:cs="Times New Roman"/>
          <w:spacing w:val="-3"/>
        </w:rPr>
        <w:t xml:space="preserve">in </w:t>
      </w:r>
    </w:p>
    <w:p w14:paraId="279266D7" w14:textId="675EA253" w:rsidR="00E03950" w:rsidRPr="0071019A" w:rsidRDefault="00C139A3" w:rsidP="008E7768">
      <w:pPr>
        <w:tabs>
          <w:tab w:val="left" w:pos="-720"/>
        </w:tabs>
        <w:suppressAutoHyphens/>
        <w:spacing w:line="360" w:lineRule="auto"/>
        <w:rPr>
          <w:rFonts w:ascii="Times New Roman" w:hAnsi="Times New Roman" w:cs="Times New Roman"/>
          <w:spacing w:val="-3"/>
        </w:rPr>
      </w:pPr>
      <w:r w:rsidRPr="0071019A">
        <w:rPr>
          <w:rFonts w:ascii="Times New Roman" w:hAnsi="Times New Roman" w:cs="Times New Roman"/>
          <w:spacing w:val="-3"/>
        </w:rPr>
        <w:lastRenderedPageBreak/>
        <w:t xml:space="preserve">the event </w:t>
      </w:r>
      <w:r w:rsidR="002C6072" w:rsidRPr="0071019A">
        <w:rPr>
          <w:rFonts w:ascii="Times New Roman" w:hAnsi="Times New Roman" w:cs="Times New Roman"/>
          <w:spacing w:val="-3"/>
        </w:rPr>
        <w:t xml:space="preserve">he had not been </w:t>
      </w:r>
      <w:r w:rsidR="00C1644C" w:rsidRPr="0071019A">
        <w:rPr>
          <w:rFonts w:ascii="Times New Roman" w:hAnsi="Times New Roman" w:cs="Times New Roman"/>
          <w:spacing w:val="-3"/>
        </w:rPr>
        <w:t xml:space="preserve">contacted and </w:t>
      </w:r>
      <w:r w:rsidR="00A42646" w:rsidRPr="0071019A">
        <w:rPr>
          <w:rFonts w:ascii="Times New Roman" w:hAnsi="Times New Roman" w:cs="Times New Roman"/>
          <w:spacing w:val="-3"/>
        </w:rPr>
        <w:t xml:space="preserve">to </w:t>
      </w:r>
      <w:r w:rsidR="001A6804" w:rsidRPr="0071019A">
        <w:rPr>
          <w:rFonts w:ascii="Times New Roman" w:hAnsi="Times New Roman" w:cs="Times New Roman"/>
          <w:spacing w:val="-3"/>
        </w:rPr>
        <w:t>ascertain</w:t>
      </w:r>
      <w:r w:rsidR="00DB6E2B" w:rsidRPr="0071019A">
        <w:rPr>
          <w:rFonts w:ascii="Times New Roman" w:hAnsi="Times New Roman" w:cs="Times New Roman"/>
          <w:spacing w:val="-3"/>
        </w:rPr>
        <w:t xml:space="preserve"> </w:t>
      </w:r>
      <w:r w:rsidR="00D72E44" w:rsidRPr="0071019A">
        <w:rPr>
          <w:rFonts w:ascii="Times New Roman" w:hAnsi="Times New Roman" w:cs="Times New Roman"/>
          <w:spacing w:val="-3"/>
        </w:rPr>
        <w:t>PECO</w:t>
      </w:r>
      <w:r w:rsidR="000846E1" w:rsidRPr="0071019A">
        <w:rPr>
          <w:rFonts w:ascii="Times New Roman" w:hAnsi="Times New Roman" w:cs="Times New Roman"/>
          <w:spacing w:val="-3"/>
        </w:rPr>
        <w:t>’</w:t>
      </w:r>
      <w:r w:rsidR="00D74F5E" w:rsidRPr="0071019A">
        <w:rPr>
          <w:rFonts w:ascii="Times New Roman" w:hAnsi="Times New Roman" w:cs="Times New Roman"/>
          <w:spacing w:val="-3"/>
        </w:rPr>
        <w:t>s position</w:t>
      </w:r>
      <w:r w:rsidR="002642D4" w:rsidRPr="0071019A">
        <w:rPr>
          <w:rFonts w:ascii="Times New Roman" w:hAnsi="Times New Roman" w:cs="Times New Roman"/>
          <w:spacing w:val="-3"/>
        </w:rPr>
        <w:t xml:space="preserve"> </w:t>
      </w:r>
      <w:r w:rsidR="00404DC1" w:rsidRPr="0071019A">
        <w:rPr>
          <w:rFonts w:ascii="Times New Roman" w:hAnsi="Times New Roman" w:cs="Times New Roman"/>
          <w:spacing w:val="-3"/>
        </w:rPr>
        <w:t xml:space="preserve">on rescheduling the hearing.  </w:t>
      </w:r>
      <w:r w:rsidR="00780E10" w:rsidRPr="0071019A">
        <w:rPr>
          <w:rFonts w:ascii="Times New Roman" w:hAnsi="Times New Roman" w:cs="Times New Roman"/>
          <w:spacing w:val="-3"/>
        </w:rPr>
        <w:t xml:space="preserve">I was </w:t>
      </w:r>
      <w:r w:rsidR="00E06638" w:rsidRPr="0071019A">
        <w:rPr>
          <w:rFonts w:ascii="Times New Roman" w:hAnsi="Times New Roman" w:cs="Times New Roman"/>
          <w:spacing w:val="-3"/>
        </w:rPr>
        <w:t>unsuccessful reaching</w:t>
      </w:r>
      <w:r w:rsidR="00780E10" w:rsidRPr="0071019A">
        <w:rPr>
          <w:rFonts w:ascii="Times New Roman" w:hAnsi="Times New Roman" w:cs="Times New Roman"/>
          <w:spacing w:val="-3"/>
        </w:rPr>
        <w:t xml:space="preserve"> Attorney Fisher</w:t>
      </w:r>
      <w:r w:rsidR="00DB21C0" w:rsidRPr="0071019A">
        <w:rPr>
          <w:rFonts w:ascii="Times New Roman" w:hAnsi="Times New Roman" w:cs="Times New Roman"/>
          <w:spacing w:val="-3"/>
        </w:rPr>
        <w:t xml:space="preserve"> </w:t>
      </w:r>
    </w:p>
    <w:p w14:paraId="1B2D6BD4" w14:textId="77777777" w:rsidR="0085375A" w:rsidRPr="0071019A" w:rsidRDefault="0085375A" w:rsidP="0085375A">
      <w:pPr>
        <w:tabs>
          <w:tab w:val="left" w:pos="-720"/>
        </w:tabs>
        <w:suppressAutoHyphens/>
        <w:spacing w:line="360" w:lineRule="auto"/>
        <w:ind w:firstLine="1440"/>
        <w:rPr>
          <w:rFonts w:ascii="Times New Roman" w:hAnsi="Times New Roman" w:cs="Times New Roman"/>
          <w:spacing w:val="-3"/>
        </w:rPr>
      </w:pPr>
    </w:p>
    <w:p w14:paraId="3C66174D" w14:textId="765CC15D" w:rsidR="00557731" w:rsidRPr="0071019A" w:rsidRDefault="00B15B66" w:rsidP="001A3C0C">
      <w:pPr>
        <w:tabs>
          <w:tab w:val="left" w:pos="-720"/>
        </w:tabs>
        <w:suppressAutoHyphens/>
        <w:spacing w:line="360" w:lineRule="auto"/>
        <w:ind w:firstLine="1440"/>
        <w:rPr>
          <w:rFonts w:ascii="Times New Roman" w:hAnsi="Times New Roman" w:cs="Times New Roman"/>
          <w:spacing w:val="-3"/>
        </w:rPr>
      </w:pPr>
      <w:r w:rsidRPr="0071019A">
        <w:rPr>
          <w:rFonts w:ascii="Times New Roman" w:hAnsi="Times New Roman" w:cs="Times New Roman"/>
          <w:spacing w:val="-3"/>
        </w:rPr>
        <w:t>At 10:00 a</w:t>
      </w:r>
      <w:r w:rsidR="00225D11" w:rsidRPr="0071019A">
        <w:rPr>
          <w:rFonts w:ascii="Times New Roman" w:hAnsi="Times New Roman" w:cs="Times New Roman"/>
          <w:spacing w:val="-3"/>
        </w:rPr>
        <w:t xml:space="preserve">.m., on January 7, 2020, the </w:t>
      </w:r>
      <w:r w:rsidR="0025549E" w:rsidRPr="0071019A">
        <w:rPr>
          <w:rFonts w:ascii="Times New Roman" w:hAnsi="Times New Roman" w:cs="Times New Roman"/>
          <w:spacing w:val="-3"/>
        </w:rPr>
        <w:t>date and time of the scheduled hearing</w:t>
      </w:r>
      <w:r w:rsidR="00D85518" w:rsidRPr="0071019A">
        <w:rPr>
          <w:rFonts w:ascii="Times New Roman" w:hAnsi="Times New Roman" w:cs="Times New Roman"/>
          <w:spacing w:val="-3"/>
        </w:rPr>
        <w:t xml:space="preserve">, </w:t>
      </w:r>
      <w:r w:rsidR="00CD66A2" w:rsidRPr="0071019A">
        <w:rPr>
          <w:rFonts w:ascii="Times New Roman" w:hAnsi="Times New Roman" w:cs="Times New Roman"/>
          <w:spacing w:val="-3"/>
        </w:rPr>
        <w:t xml:space="preserve">I </w:t>
      </w:r>
      <w:r w:rsidR="0048747C" w:rsidRPr="0071019A">
        <w:rPr>
          <w:rFonts w:ascii="Times New Roman" w:hAnsi="Times New Roman" w:cs="Times New Roman"/>
          <w:spacing w:val="-3"/>
        </w:rPr>
        <w:t>called into the Commission’s toll-free bridge conference telephone number</w:t>
      </w:r>
      <w:r w:rsidR="00FB4E42">
        <w:rPr>
          <w:rFonts w:ascii="Times New Roman" w:hAnsi="Times New Roman" w:cs="Times New Roman"/>
          <w:spacing w:val="-3"/>
        </w:rPr>
        <w:t xml:space="preserve"> to connect to the hearing</w:t>
      </w:r>
      <w:r w:rsidR="0048747C" w:rsidRPr="0071019A">
        <w:rPr>
          <w:rFonts w:ascii="Times New Roman" w:hAnsi="Times New Roman" w:cs="Times New Roman"/>
          <w:spacing w:val="-3"/>
        </w:rPr>
        <w:t xml:space="preserve"> </w:t>
      </w:r>
      <w:r w:rsidR="00DD141A" w:rsidRPr="0071019A">
        <w:rPr>
          <w:rFonts w:ascii="Times New Roman" w:hAnsi="Times New Roman" w:cs="Times New Roman"/>
          <w:spacing w:val="-3"/>
        </w:rPr>
        <w:t xml:space="preserve">and was met by Respondent’s counsel, Attorney Fisher.  I </w:t>
      </w:r>
      <w:r w:rsidR="00147FEE" w:rsidRPr="0071019A">
        <w:rPr>
          <w:rFonts w:ascii="Times New Roman" w:hAnsi="Times New Roman" w:cs="Times New Roman"/>
          <w:spacing w:val="-3"/>
        </w:rPr>
        <w:t>advised</w:t>
      </w:r>
      <w:r w:rsidR="00DD141A" w:rsidRPr="0071019A">
        <w:rPr>
          <w:rFonts w:ascii="Times New Roman" w:hAnsi="Times New Roman" w:cs="Times New Roman"/>
          <w:spacing w:val="-3"/>
        </w:rPr>
        <w:t xml:space="preserve"> Attorney Fisher </w:t>
      </w:r>
      <w:r w:rsidR="00DA0EF0" w:rsidRPr="0071019A">
        <w:rPr>
          <w:rFonts w:ascii="Times New Roman" w:hAnsi="Times New Roman" w:cs="Times New Roman"/>
          <w:spacing w:val="-3"/>
        </w:rPr>
        <w:t xml:space="preserve">of Ms. Hamilton’s request </w:t>
      </w:r>
      <w:r w:rsidR="0086715C" w:rsidRPr="0071019A">
        <w:rPr>
          <w:rFonts w:ascii="Times New Roman" w:hAnsi="Times New Roman" w:cs="Times New Roman"/>
          <w:spacing w:val="-3"/>
        </w:rPr>
        <w:t>to reschedule the hearing due to a</w:t>
      </w:r>
      <w:r w:rsidR="00F014F0" w:rsidRPr="0071019A">
        <w:rPr>
          <w:rFonts w:ascii="Times New Roman" w:hAnsi="Times New Roman" w:cs="Times New Roman"/>
          <w:spacing w:val="-3"/>
        </w:rPr>
        <w:t xml:space="preserve"> death in her family</w:t>
      </w:r>
      <w:r w:rsidR="00803161">
        <w:rPr>
          <w:rFonts w:ascii="Times New Roman" w:hAnsi="Times New Roman" w:cs="Times New Roman"/>
          <w:spacing w:val="-3"/>
        </w:rPr>
        <w:t xml:space="preserve">.  </w:t>
      </w:r>
      <w:r w:rsidR="00BA6711" w:rsidRPr="0071019A">
        <w:rPr>
          <w:rFonts w:ascii="Times New Roman" w:hAnsi="Times New Roman" w:cs="Times New Roman"/>
          <w:spacing w:val="-3"/>
        </w:rPr>
        <w:t>Attorney Fishe</w:t>
      </w:r>
      <w:r w:rsidR="004C7C85">
        <w:rPr>
          <w:rFonts w:ascii="Times New Roman" w:hAnsi="Times New Roman" w:cs="Times New Roman"/>
          <w:spacing w:val="-3"/>
        </w:rPr>
        <w:t xml:space="preserve">r </w:t>
      </w:r>
      <w:r w:rsidR="0017425D" w:rsidRPr="0071019A">
        <w:rPr>
          <w:rFonts w:ascii="Times New Roman" w:hAnsi="Times New Roman" w:cs="Times New Roman"/>
          <w:spacing w:val="-3"/>
        </w:rPr>
        <w:t>explained that he too was notified by</w:t>
      </w:r>
      <w:r w:rsidR="00B9623A" w:rsidRPr="0071019A">
        <w:rPr>
          <w:rFonts w:ascii="Times New Roman" w:hAnsi="Times New Roman" w:cs="Times New Roman"/>
          <w:spacing w:val="-3"/>
        </w:rPr>
        <w:t xml:space="preserve"> Ms. Hamilton regarding her family situation and her request for a continuance</w:t>
      </w:r>
      <w:r w:rsidR="00202FE3" w:rsidRPr="0071019A">
        <w:rPr>
          <w:rFonts w:ascii="Times New Roman" w:hAnsi="Times New Roman" w:cs="Times New Roman"/>
          <w:spacing w:val="-3"/>
        </w:rPr>
        <w:t xml:space="preserve"> and that PECO did not have any objections </w:t>
      </w:r>
      <w:r w:rsidR="00722DC3" w:rsidRPr="0071019A">
        <w:rPr>
          <w:rFonts w:ascii="Times New Roman" w:hAnsi="Times New Roman" w:cs="Times New Roman"/>
          <w:spacing w:val="-3"/>
        </w:rPr>
        <w:t xml:space="preserve">to Ms. Hamilton’s continuance request. </w:t>
      </w:r>
      <w:r w:rsidR="007815CF" w:rsidRPr="0071019A">
        <w:rPr>
          <w:rFonts w:ascii="Times New Roman" w:hAnsi="Times New Roman" w:cs="Times New Roman"/>
          <w:spacing w:val="-3"/>
        </w:rPr>
        <w:t xml:space="preserve"> </w:t>
      </w:r>
    </w:p>
    <w:p w14:paraId="70B00B5B" w14:textId="15D0CE8C" w:rsidR="00772D8D" w:rsidRPr="0071019A" w:rsidRDefault="00772D8D" w:rsidP="001A3C0C">
      <w:pPr>
        <w:tabs>
          <w:tab w:val="left" w:pos="-720"/>
        </w:tabs>
        <w:suppressAutoHyphens/>
        <w:spacing w:line="360" w:lineRule="auto"/>
        <w:ind w:firstLine="1440"/>
        <w:rPr>
          <w:rFonts w:ascii="Times New Roman" w:hAnsi="Times New Roman" w:cs="Times New Roman"/>
          <w:spacing w:val="-3"/>
        </w:rPr>
      </w:pPr>
    </w:p>
    <w:p w14:paraId="12B83DD8" w14:textId="77777777" w:rsidR="000E0F16" w:rsidRPr="0071019A" w:rsidRDefault="000E0F16" w:rsidP="000E0F16">
      <w:pPr>
        <w:spacing w:line="360" w:lineRule="auto"/>
        <w:ind w:firstLine="1440"/>
        <w:rPr>
          <w:rFonts w:ascii="Times New Roman" w:hAnsi="Times New Roman" w:cs="Times New Roman"/>
        </w:rPr>
      </w:pPr>
      <w:r w:rsidRPr="0071019A">
        <w:rPr>
          <w:rFonts w:ascii="Times New Roman" w:hAnsi="Times New Roman" w:cs="Times New Roman"/>
        </w:rPr>
        <w:t>Requests for continuances are governed by Section 1.15 of the Commission’s regulations, which states, in relevant part:</w:t>
      </w:r>
    </w:p>
    <w:p w14:paraId="41293F71" w14:textId="77777777" w:rsidR="000E0F16" w:rsidRPr="0071019A" w:rsidRDefault="000E0F16" w:rsidP="000E0F16">
      <w:pPr>
        <w:spacing w:line="360" w:lineRule="auto"/>
        <w:rPr>
          <w:rFonts w:ascii="Times New Roman" w:hAnsi="Times New Roman" w:cs="Times New Roman"/>
        </w:rPr>
      </w:pPr>
    </w:p>
    <w:p w14:paraId="66739FD3" w14:textId="77777777" w:rsidR="000E0F16" w:rsidRPr="0071019A" w:rsidRDefault="000E0F16" w:rsidP="000E0F16">
      <w:pPr>
        <w:spacing w:line="360" w:lineRule="auto"/>
        <w:ind w:firstLine="1440"/>
        <w:rPr>
          <w:rFonts w:ascii="Times New Roman" w:hAnsi="Times New Roman" w:cs="Times New Roman"/>
          <w:bCs/>
          <w:color w:val="212121"/>
        </w:rPr>
      </w:pPr>
      <w:r w:rsidRPr="0071019A">
        <w:rPr>
          <w:rFonts w:ascii="Times New Roman" w:hAnsi="Times New Roman" w:cs="Times New Roman"/>
          <w:bCs/>
          <w:color w:val="212121"/>
        </w:rPr>
        <w:t>§ 1.15. Extensions of time and continuances.</w:t>
      </w:r>
    </w:p>
    <w:p w14:paraId="7CC75051" w14:textId="77777777" w:rsidR="000E0F16" w:rsidRPr="0071019A" w:rsidRDefault="000E0F16" w:rsidP="000E0F16">
      <w:pPr>
        <w:spacing w:line="360" w:lineRule="auto"/>
        <w:rPr>
          <w:rFonts w:ascii="Times New Roman" w:hAnsi="Times New Roman" w:cs="Times New Roman"/>
        </w:rPr>
      </w:pPr>
    </w:p>
    <w:p w14:paraId="05613E7F" w14:textId="77777777" w:rsidR="000E0F16" w:rsidRPr="0071019A" w:rsidRDefault="000E0F16" w:rsidP="000E0F16">
      <w:pPr>
        <w:ind w:left="1440"/>
        <w:rPr>
          <w:rFonts w:ascii="Times New Roman" w:hAnsi="Times New Roman" w:cs="Times New Roman"/>
        </w:rPr>
      </w:pPr>
      <w:r w:rsidRPr="0071019A">
        <w:rPr>
          <w:rFonts w:ascii="Times New Roman" w:hAnsi="Times New Roman" w:cs="Times New Roman"/>
          <w:color w:val="212121"/>
        </w:rPr>
        <w:t>(b) Except as otherwise provided by statute, requests for continuance of hearings or for extension of time in which to perform an act required or allowed to be done at or within a specified time by this title or by order of the Commission or the presiding officer, shall be by motion in writing, timely filed with the Commission, stating the facts on which the application rests, except that during the course of a proceeding, the requests may be made by oral motion in the hearing before the Commission or the presiding officer. Only for good cause shown will requests for continuance be considered. The requests for a continuance should be filed at least 5 days prior to the hearing date.</w:t>
      </w:r>
    </w:p>
    <w:p w14:paraId="7EA74668" w14:textId="77777777" w:rsidR="000E0F16" w:rsidRPr="0071019A" w:rsidRDefault="000E0F16" w:rsidP="000E0F16">
      <w:pPr>
        <w:pStyle w:val="ParaTab1"/>
        <w:spacing w:line="360" w:lineRule="auto"/>
        <w:ind w:firstLine="0"/>
        <w:rPr>
          <w:rFonts w:ascii="Times New Roman" w:hAnsi="Times New Roman" w:cs="Times New Roman"/>
        </w:rPr>
      </w:pPr>
    </w:p>
    <w:p w14:paraId="7244ED6D" w14:textId="77777777" w:rsidR="000E0F16" w:rsidRPr="0071019A" w:rsidRDefault="000E0F16" w:rsidP="000E0F16">
      <w:pPr>
        <w:pStyle w:val="ParaTab1"/>
        <w:spacing w:line="360" w:lineRule="auto"/>
        <w:ind w:firstLine="0"/>
        <w:rPr>
          <w:rFonts w:ascii="Times New Roman" w:hAnsi="Times New Roman" w:cs="Times New Roman"/>
          <w:spacing w:val="-3"/>
        </w:rPr>
      </w:pPr>
      <w:r w:rsidRPr="0071019A">
        <w:rPr>
          <w:rFonts w:ascii="Times New Roman" w:hAnsi="Times New Roman" w:cs="Times New Roman"/>
          <w:spacing w:val="-3"/>
        </w:rPr>
        <w:t>52 Pa. Code § 1.15(b).</w:t>
      </w:r>
    </w:p>
    <w:p w14:paraId="5955734B" w14:textId="77777777" w:rsidR="000E0F16" w:rsidRPr="0071019A" w:rsidRDefault="000E0F16" w:rsidP="000E0F16">
      <w:pPr>
        <w:pStyle w:val="ParaTab1"/>
        <w:spacing w:line="360" w:lineRule="auto"/>
        <w:ind w:firstLine="0"/>
        <w:rPr>
          <w:rFonts w:ascii="Times New Roman" w:hAnsi="Times New Roman" w:cs="Times New Roman"/>
          <w:spacing w:val="-3"/>
        </w:rPr>
      </w:pPr>
    </w:p>
    <w:p w14:paraId="3E34F876" w14:textId="77777777" w:rsidR="000E0F16" w:rsidRPr="0071019A" w:rsidRDefault="000E0F16" w:rsidP="000E0F16">
      <w:pPr>
        <w:pStyle w:val="ParaTab1"/>
        <w:spacing w:line="360" w:lineRule="auto"/>
        <w:ind w:firstLine="0"/>
        <w:rPr>
          <w:rFonts w:ascii="Times New Roman" w:hAnsi="Times New Roman" w:cs="Times New Roman"/>
          <w:spacing w:val="-3"/>
        </w:rPr>
      </w:pPr>
      <w:r w:rsidRPr="0071019A">
        <w:rPr>
          <w:rFonts w:ascii="Times New Roman" w:hAnsi="Times New Roman" w:cs="Times New Roman"/>
          <w:spacing w:val="-3"/>
        </w:rPr>
        <w:tab/>
      </w:r>
      <w:r w:rsidRPr="0071019A">
        <w:rPr>
          <w:rFonts w:ascii="Times New Roman" w:hAnsi="Times New Roman" w:cs="Times New Roman"/>
          <w:spacing w:val="-3"/>
        </w:rPr>
        <w:tab/>
        <w:t>Additionally, the Prehearing Order issued in this matter states the following:</w:t>
      </w:r>
    </w:p>
    <w:p w14:paraId="112C9625" w14:textId="77777777" w:rsidR="000E0F16" w:rsidRPr="0071019A" w:rsidRDefault="000E0F16" w:rsidP="000E0F16">
      <w:pPr>
        <w:pStyle w:val="ParaTab1"/>
        <w:spacing w:line="360" w:lineRule="auto"/>
        <w:ind w:firstLine="0"/>
        <w:rPr>
          <w:rFonts w:ascii="Times New Roman" w:hAnsi="Times New Roman" w:cs="Times New Roman"/>
          <w:spacing w:val="-3"/>
        </w:rPr>
      </w:pPr>
    </w:p>
    <w:p w14:paraId="7688C3A8" w14:textId="263F3983" w:rsidR="000E0F16" w:rsidRPr="0071019A" w:rsidRDefault="000E0F16" w:rsidP="000E0F16">
      <w:pPr>
        <w:pStyle w:val="ParaTab1"/>
        <w:ind w:left="1440" w:firstLine="0"/>
        <w:rPr>
          <w:rFonts w:ascii="Times New Roman" w:hAnsi="Times New Roman" w:cs="Times New Roman"/>
          <w:spacing w:val="-3"/>
        </w:rPr>
      </w:pPr>
      <w:r w:rsidRPr="0071019A">
        <w:rPr>
          <w:rFonts w:ascii="Times New Roman" w:hAnsi="Times New Roman" w:cs="Times New Roman"/>
          <w:spacing w:val="-3"/>
        </w:rPr>
        <w:t xml:space="preserve">2.  </w:t>
      </w:r>
      <w:r w:rsidR="00202520" w:rsidRPr="0071019A">
        <w:rPr>
          <w:rFonts w:ascii="Times New Roman" w:hAnsi="Times New Roman" w:cs="Times New Roman"/>
          <w:b/>
          <w:bCs/>
          <w:spacing w:val="-3"/>
        </w:rPr>
        <w:t>CONTINUANCES</w:t>
      </w:r>
      <w:r w:rsidR="00202520" w:rsidRPr="0071019A">
        <w:rPr>
          <w:rFonts w:ascii="Times New Roman" w:hAnsi="Times New Roman" w:cs="Times New Roman"/>
          <w:spacing w:val="-3"/>
        </w:rPr>
        <w:t xml:space="preserve">.  </w:t>
      </w:r>
      <w:r w:rsidR="00175531" w:rsidRPr="0071019A">
        <w:rPr>
          <w:rFonts w:ascii="Times New Roman" w:hAnsi="Times New Roman" w:cs="Times New Roman"/>
          <w:spacing w:val="-3"/>
        </w:rPr>
        <w:t xml:space="preserve">You </w:t>
      </w:r>
      <w:r w:rsidR="00396960" w:rsidRPr="0071019A">
        <w:rPr>
          <w:rFonts w:ascii="Times New Roman" w:hAnsi="Times New Roman" w:cs="Times New Roman"/>
          <w:spacing w:val="-3"/>
        </w:rPr>
        <w:t xml:space="preserve">may request a continuance of the hearing if you have a good reason.  </w:t>
      </w:r>
      <w:r w:rsidR="00396960" w:rsidRPr="0071019A">
        <w:rPr>
          <w:rFonts w:ascii="Times New Roman" w:hAnsi="Times New Roman" w:cs="Times New Roman"/>
          <w:b/>
          <w:bCs/>
          <w:spacing w:val="-3"/>
        </w:rPr>
        <w:t>Continuances will be granted only for good c</w:t>
      </w:r>
      <w:r w:rsidR="008F203E" w:rsidRPr="0071019A">
        <w:rPr>
          <w:rFonts w:ascii="Times New Roman" w:hAnsi="Times New Roman" w:cs="Times New Roman"/>
          <w:b/>
          <w:bCs/>
          <w:spacing w:val="-3"/>
        </w:rPr>
        <w:t>ause.</w:t>
      </w:r>
      <w:r w:rsidR="00B02028" w:rsidRPr="0071019A">
        <w:rPr>
          <w:rFonts w:ascii="Times New Roman" w:hAnsi="Times New Roman" w:cs="Times New Roman"/>
          <w:spacing w:val="-3"/>
        </w:rPr>
        <w:t xml:space="preserve">  To request a continuance, you </w:t>
      </w:r>
      <w:r w:rsidR="00B02028" w:rsidRPr="0071019A">
        <w:rPr>
          <w:rFonts w:ascii="Times New Roman" w:hAnsi="Times New Roman" w:cs="Times New Roman"/>
          <w:spacing w:val="-3"/>
          <w:u w:val="single"/>
        </w:rPr>
        <w:t>must</w:t>
      </w:r>
      <w:r w:rsidR="00B02028" w:rsidRPr="0071019A">
        <w:rPr>
          <w:rFonts w:ascii="Times New Roman" w:hAnsi="Times New Roman" w:cs="Times New Roman"/>
          <w:spacing w:val="-3"/>
        </w:rPr>
        <w:t xml:space="preserve"> </w:t>
      </w:r>
      <w:r w:rsidR="00DF1751" w:rsidRPr="0071019A">
        <w:rPr>
          <w:rFonts w:ascii="Times New Roman" w:hAnsi="Times New Roman" w:cs="Times New Roman"/>
          <w:spacing w:val="-3"/>
        </w:rPr>
        <w:t xml:space="preserve">submit a </w:t>
      </w:r>
      <w:r w:rsidR="00DF1751" w:rsidRPr="0071019A">
        <w:rPr>
          <w:rFonts w:ascii="Times New Roman" w:hAnsi="Times New Roman" w:cs="Times New Roman"/>
          <w:b/>
          <w:bCs/>
          <w:spacing w:val="-3"/>
        </w:rPr>
        <w:t xml:space="preserve">written </w:t>
      </w:r>
      <w:r w:rsidR="00514666" w:rsidRPr="0071019A">
        <w:rPr>
          <w:rFonts w:ascii="Times New Roman" w:hAnsi="Times New Roman" w:cs="Times New Roman"/>
          <w:spacing w:val="-3"/>
        </w:rPr>
        <w:t xml:space="preserve">request (a “motion”) at least </w:t>
      </w:r>
      <w:r w:rsidR="00514666" w:rsidRPr="0071019A">
        <w:rPr>
          <w:rFonts w:ascii="Times New Roman" w:hAnsi="Times New Roman" w:cs="Times New Roman"/>
          <w:b/>
          <w:bCs/>
          <w:spacing w:val="-3"/>
        </w:rPr>
        <w:t>five (5) days</w:t>
      </w:r>
      <w:r w:rsidR="00514666" w:rsidRPr="0071019A">
        <w:rPr>
          <w:rFonts w:ascii="Times New Roman" w:hAnsi="Times New Roman" w:cs="Times New Roman"/>
          <w:spacing w:val="-3"/>
        </w:rPr>
        <w:t xml:space="preserve"> </w:t>
      </w:r>
      <w:r w:rsidR="00514666" w:rsidRPr="0071019A">
        <w:rPr>
          <w:rFonts w:ascii="Times New Roman" w:hAnsi="Times New Roman" w:cs="Times New Roman"/>
          <w:spacing w:val="-3"/>
          <w:u w:val="single"/>
        </w:rPr>
        <w:t>before</w:t>
      </w:r>
      <w:r w:rsidR="00684346" w:rsidRPr="0071019A">
        <w:rPr>
          <w:rFonts w:ascii="Times New Roman" w:hAnsi="Times New Roman" w:cs="Times New Roman"/>
          <w:spacing w:val="-3"/>
        </w:rPr>
        <w:t xml:space="preserve"> the hearing.</w:t>
      </w:r>
      <w:r w:rsidRPr="0071019A">
        <w:rPr>
          <w:rFonts w:ascii="Times New Roman" w:hAnsi="Times New Roman" w:cs="Times New Roman"/>
          <w:spacing w:val="-3"/>
        </w:rPr>
        <w:t xml:space="preserve"> (Emphasis in the original).</w:t>
      </w:r>
    </w:p>
    <w:p w14:paraId="77C70967" w14:textId="77777777" w:rsidR="000E0F16" w:rsidRPr="0071019A" w:rsidRDefault="000E0F16" w:rsidP="000E0F16">
      <w:pPr>
        <w:pStyle w:val="ParaTab1"/>
        <w:spacing w:line="360" w:lineRule="auto"/>
        <w:ind w:firstLine="0"/>
        <w:rPr>
          <w:rFonts w:ascii="Times New Roman" w:hAnsi="Times New Roman" w:cs="Times New Roman"/>
          <w:spacing w:val="-3"/>
        </w:rPr>
      </w:pPr>
    </w:p>
    <w:p w14:paraId="29C09A8C" w14:textId="32E74AB3" w:rsidR="000E0F16" w:rsidRPr="0071019A" w:rsidRDefault="005310B2" w:rsidP="000E0F16">
      <w:pPr>
        <w:pStyle w:val="ParaTab1"/>
        <w:spacing w:line="360" w:lineRule="auto"/>
        <w:ind w:firstLine="0"/>
        <w:rPr>
          <w:rFonts w:ascii="Times New Roman" w:hAnsi="Times New Roman" w:cs="Times New Roman"/>
          <w:spacing w:val="-3"/>
        </w:rPr>
      </w:pPr>
      <w:r w:rsidRPr="0071019A">
        <w:rPr>
          <w:rFonts w:ascii="Times New Roman" w:hAnsi="Times New Roman" w:cs="Times New Roman"/>
          <w:spacing w:val="-3"/>
        </w:rPr>
        <w:t>December 5</w:t>
      </w:r>
      <w:r w:rsidR="000E0F16" w:rsidRPr="0071019A">
        <w:rPr>
          <w:rFonts w:ascii="Times New Roman" w:hAnsi="Times New Roman" w:cs="Times New Roman"/>
          <w:spacing w:val="-3"/>
        </w:rPr>
        <w:t>, 2019 Prehearing Order.</w:t>
      </w:r>
    </w:p>
    <w:p w14:paraId="5CF5B683" w14:textId="77777777" w:rsidR="000E0F16" w:rsidRPr="0071019A" w:rsidRDefault="000E0F16" w:rsidP="000E0F16">
      <w:pPr>
        <w:pStyle w:val="ParaTab1"/>
        <w:spacing w:line="360" w:lineRule="auto"/>
        <w:ind w:firstLine="0"/>
        <w:rPr>
          <w:rFonts w:ascii="Times New Roman" w:hAnsi="Times New Roman" w:cs="Times New Roman"/>
          <w:spacing w:val="-3"/>
        </w:rPr>
      </w:pPr>
    </w:p>
    <w:p w14:paraId="069084CA" w14:textId="5549D9D7" w:rsidR="00BE61D3" w:rsidRPr="0071019A" w:rsidRDefault="000E0F16" w:rsidP="001A2A4C">
      <w:pPr>
        <w:pStyle w:val="ParaTab1"/>
        <w:spacing w:line="360" w:lineRule="auto"/>
        <w:rPr>
          <w:rFonts w:ascii="Times New Roman" w:hAnsi="Times New Roman" w:cs="Times New Roman"/>
          <w:spacing w:val="-3"/>
        </w:rPr>
      </w:pPr>
      <w:r w:rsidRPr="0071019A">
        <w:rPr>
          <w:rFonts w:ascii="Times New Roman" w:hAnsi="Times New Roman" w:cs="Times New Roman"/>
          <w:spacing w:val="-3"/>
        </w:rPr>
        <w:t xml:space="preserve">The Complainant’s continuance request does not fully comply with the Commission’s regulations in that it was not filed with the Commission.  </w:t>
      </w:r>
      <w:r w:rsidR="00061BE1" w:rsidRPr="0071019A">
        <w:rPr>
          <w:rFonts w:ascii="Times New Roman" w:hAnsi="Times New Roman" w:cs="Times New Roman"/>
          <w:spacing w:val="-3"/>
        </w:rPr>
        <w:t xml:space="preserve">However, </w:t>
      </w:r>
      <w:r w:rsidRPr="0071019A">
        <w:rPr>
          <w:rFonts w:ascii="Times New Roman" w:hAnsi="Times New Roman" w:cs="Times New Roman"/>
          <w:spacing w:val="-3"/>
        </w:rPr>
        <w:t xml:space="preserve">Section 1.2 of the Commission’s regulations allow for a presiding officer to disregard errors or defects of procedure which do not affect the substantive rights of the parties.  52 Pa. Code § 1.2(a).  The substantive rights of the Respondent will not be negatively affected by disregarding the errors in the Complainant’s request because the Respondent was notified of the request and had the opportunity to object to the request, which </w:t>
      </w:r>
      <w:r w:rsidR="00A03170">
        <w:rPr>
          <w:rFonts w:ascii="Times New Roman" w:hAnsi="Times New Roman" w:cs="Times New Roman"/>
          <w:spacing w:val="-3"/>
        </w:rPr>
        <w:t>no objections were made</w:t>
      </w:r>
      <w:r w:rsidRPr="0071019A">
        <w:rPr>
          <w:rFonts w:ascii="Times New Roman" w:hAnsi="Times New Roman" w:cs="Times New Roman"/>
          <w:spacing w:val="-3"/>
        </w:rPr>
        <w:t>.  As such, the Complainant’s continuance request will be treated as a properly filed Motion for Continuance.</w:t>
      </w:r>
    </w:p>
    <w:p w14:paraId="0308A3D4" w14:textId="77777777" w:rsidR="00557731" w:rsidRPr="0071019A" w:rsidRDefault="00557731" w:rsidP="001A3C0C">
      <w:pPr>
        <w:tabs>
          <w:tab w:val="left" w:pos="-720"/>
        </w:tabs>
        <w:suppressAutoHyphens/>
        <w:spacing w:line="360" w:lineRule="auto"/>
        <w:ind w:firstLine="1440"/>
        <w:rPr>
          <w:rFonts w:ascii="Times New Roman" w:hAnsi="Times New Roman" w:cs="Times New Roman"/>
          <w:spacing w:val="-3"/>
        </w:rPr>
      </w:pPr>
    </w:p>
    <w:p w14:paraId="4EDD71DE" w14:textId="118C091D" w:rsidR="00145CD4" w:rsidRDefault="00CA4EFF" w:rsidP="009112DE">
      <w:pPr>
        <w:tabs>
          <w:tab w:val="left" w:pos="-720"/>
        </w:tabs>
        <w:suppressAutoHyphens/>
        <w:spacing w:line="360" w:lineRule="auto"/>
        <w:rPr>
          <w:rFonts w:ascii="Times New Roman" w:hAnsi="Times New Roman" w:cs="Times New Roman"/>
          <w:spacing w:val="-3"/>
        </w:rPr>
      </w:pPr>
      <w:r w:rsidRPr="0071019A">
        <w:rPr>
          <w:rFonts w:ascii="Times New Roman" w:hAnsi="Times New Roman" w:cs="Times New Roman"/>
          <w:spacing w:val="-3"/>
        </w:rPr>
        <w:tab/>
      </w:r>
      <w:r w:rsidRPr="0071019A">
        <w:rPr>
          <w:rFonts w:ascii="Times New Roman" w:hAnsi="Times New Roman" w:cs="Times New Roman"/>
          <w:spacing w:val="-3"/>
        </w:rPr>
        <w:tab/>
      </w:r>
      <w:r w:rsidR="00145CD4" w:rsidRPr="0071019A">
        <w:rPr>
          <w:rFonts w:ascii="Times New Roman" w:hAnsi="Times New Roman" w:cs="Times New Roman"/>
          <w:spacing w:val="-3"/>
        </w:rPr>
        <w:t>Motion for Continuances will be granted only if good cause exists.  Continuing the hearing due to the unavailability of the Complainant</w:t>
      </w:r>
      <w:r w:rsidR="00AF75B2" w:rsidRPr="0071019A">
        <w:rPr>
          <w:rFonts w:ascii="Times New Roman" w:hAnsi="Times New Roman" w:cs="Times New Roman"/>
          <w:spacing w:val="-3"/>
        </w:rPr>
        <w:t xml:space="preserve"> due to a death in the family</w:t>
      </w:r>
      <w:r w:rsidR="00145CD4" w:rsidRPr="0071019A">
        <w:rPr>
          <w:rFonts w:ascii="Times New Roman" w:hAnsi="Times New Roman" w:cs="Times New Roman"/>
          <w:spacing w:val="-3"/>
        </w:rPr>
        <w:t xml:space="preserve"> is good cause </w:t>
      </w:r>
      <w:r w:rsidR="00A51F6A">
        <w:rPr>
          <w:rFonts w:ascii="Times New Roman" w:hAnsi="Times New Roman" w:cs="Times New Roman"/>
          <w:spacing w:val="-3"/>
        </w:rPr>
        <w:t xml:space="preserve">to issue </w:t>
      </w:r>
      <w:r w:rsidR="000330A6">
        <w:rPr>
          <w:rFonts w:ascii="Times New Roman" w:hAnsi="Times New Roman" w:cs="Times New Roman"/>
          <w:spacing w:val="-3"/>
        </w:rPr>
        <w:t>a</w:t>
      </w:r>
      <w:r w:rsidR="003B1534">
        <w:rPr>
          <w:rFonts w:ascii="Times New Roman" w:hAnsi="Times New Roman" w:cs="Times New Roman"/>
          <w:spacing w:val="-3"/>
        </w:rPr>
        <w:t xml:space="preserve"> hearing</w:t>
      </w:r>
      <w:r w:rsidR="000330A6">
        <w:rPr>
          <w:rFonts w:ascii="Times New Roman" w:hAnsi="Times New Roman" w:cs="Times New Roman"/>
          <w:spacing w:val="-3"/>
        </w:rPr>
        <w:t xml:space="preserve"> con</w:t>
      </w:r>
      <w:r w:rsidR="00384B08">
        <w:rPr>
          <w:rFonts w:ascii="Times New Roman" w:hAnsi="Times New Roman" w:cs="Times New Roman"/>
          <w:spacing w:val="-3"/>
        </w:rPr>
        <w:t>tinuance</w:t>
      </w:r>
      <w:r w:rsidR="00145CD4" w:rsidRPr="0071019A">
        <w:rPr>
          <w:rFonts w:ascii="Times New Roman" w:hAnsi="Times New Roman" w:cs="Times New Roman"/>
          <w:spacing w:val="-3"/>
        </w:rPr>
        <w:t xml:space="preserve">.  Furthermore, the Respondent did not object to the continuance request.  </w:t>
      </w:r>
      <w:r w:rsidRPr="0071019A">
        <w:rPr>
          <w:rFonts w:ascii="Times New Roman" w:hAnsi="Times New Roman" w:cs="Times New Roman"/>
          <w:spacing w:val="-3"/>
        </w:rPr>
        <w:t xml:space="preserve">Therefore, </w:t>
      </w:r>
      <w:proofErr w:type="gramStart"/>
      <w:r w:rsidRPr="0071019A">
        <w:rPr>
          <w:rFonts w:ascii="Times New Roman" w:hAnsi="Times New Roman" w:cs="Times New Roman"/>
          <w:spacing w:val="-3"/>
        </w:rPr>
        <w:t>in light of</w:t>
      </w:r>
      <w:proofErr w:type="gramEnd"/>
      <w:r w:rsidRPr="0071019A">
        <w:rPr>
          <w:rFonts w:ascii="Times New Roman" w:hAnsi="Times New Roman" w:cs="Times New Roman"/>
          <w:spacing w:val="-3"/>
        </w:rPr>
        <w:t xml:space="preserve"> all of the above, </w:t>
      </w:r>
      <w:r w:rsidR="0030750C">
        <w:rPr>
          <w:rFonts w:ascii="Times New Roman" w:hAnsi="Times New Roman" w:cs="Times New Roman"/>
          <w:spacing w:val="-3"/>
        </w:rPr>
        <w:t xml:space="preserve">I am </w:t>
      </w:r>
      <w:r w:rsidR="00F72871">
        <w:rPr>
          <w:rFonts w:ascii="Times New Roman" w:hAnsi="Times New Roman" w:cs="Times New Roman"/>
          <w:spacing w:val="-3"/>
        </w:rPr>
        <w:t>inclined</w:t>
      </w:r>
      <w:r w:rsidR="0030750C">
        <w:rPr>
          <w:rFonts w:ascii="Times New Roman" w:hAnsi="Times New Roman" w:cs="Times New Roman"/>
          <w:spacing w:val="-3"/>
        </w:rPr>
        <w:t xml:space="preserve"> to grant this one</w:t>
      </w:r>
      <w:r w:rsidR="00F72871">
        <w:rPr>
          <w:rFonts w:ascii="Times New Roman" w:hAnsi="Times New Roman" w:cs="Times New Roman"/>
          <w:spacing w:val="-3"/>
        </w:rPr>
        <w:t xml:space="preserve"> </w:t>
      </w:r>
      <w:r w:rsidR="00275287">
        <w:rPr>
          <w:rFonts w:ascii="Times New Roman" w:hAnsi="Times New Roman" w:cs="Times New Roman"/>
          <w:spacing w:val="-3"/>
        </w:rPr>
        <w:t>continuance</w:t>
      </w:r>
      <w:r w:rsidR="006D78E7">
        <w:rPr>
          <w:rFonts w:ascii="Times New Roman" w:hAnsi="Times New Roman" w:cs="Times New Roman"/>
          <w:spacing w:val="-3"/>
        </w:rPr>
        <w:t xml:space="preserve"> for </w:t>
      </w:r>
      <w:r w:rsidR="009112DE" w:rsidRPr="0071019A">
        <w:rPr>
          <w:rFonts w:ascii="Times New Roman" w:hAnsi="Times New Roman" w:cs="Times New Roman"/>
          <w:spacing w:val="-3"/>
        </w:rPr>
        <w:t xml:space="preserve">the hearing scheduled for </w:t>
      </w:r>
      <w:r w:rsidR="007A6383" w:rsidRPr="0071019A">
        <w:rPr>
          <w:rFonts w:ascii="Times New Roman" w:hAnsi="Times New Roman" w:cs="Times New Roman"/>
          <w:spacing w:val="-3"/>
        </w:rPr>
        <w:t>January 7, 2020</w:t>
      </w:r>
      <w:r w:rsidR="00D457B7" w:rsidRPr="0071019A">
        <w:rPr>
          <w:rFonts w:ascii="Times New Roman" w:hAnsi="Times New Roman" w:cs="Times New Roman"/>
          <w:spacing w:val="-3"/>
        </w:rPr>
        <w:t xml:space="preserve"> in this matter</w:t>
      </w:r>
      <w:r w:rsidR="00594563">
        <w:rPr>
          <w:rFonts w:ascii="Times New Roman" w:hAnsi="Times New Roman" w:cs="Times New Roman"/>
          <w:spacing w:val="-3"/>
        </w:rPr>
        <w:t xml:space="preserve"> to be</w:t>
      </w:r>
      <w:r w:rsidR="00D457B7" w:rsidRPr="0071019A">
        <w:rPr>
          <w:rFonts w:ascii="Times New Roman" w:hAnsi="Times New Roman" w:cs="Times New Roman"/>
          <w:spacing w:val="-3"/>
        </w:rPr>
        <w:t xml:space="preserve"> rescheduled for a later date.</w:t>
      </w:r>
    </w:p>
    <w:p w14:paraId="3AD10EC9" w14:textId="77777777" w:rsidR="00431D9B" w:rsidRPr="0071019A" w:rsidRDefault="00431D9B" w:rsidP="009112DE">
      <w:pPr>
        <w:tabs>
          <w:tab w:val="left" w:pos="-720"/>
        </w:tabs>
        <w:suppressAutoHyphens/>
        <w:spacing w:line="360" w:lineRule="auto"/>
        <w:rPr>
          <w:rFonts w:ascii="Times New Roman" w:hAnsi="Times New Roman" w:cs="Times New Roman"/>
          <w:spacing w:val="-3"/>
        </w:rPr>
      </w:pPr>
    </w:p>
    <w:p w14:paraId="5CDBC61C" w14:textId="1981691D" w:rsidR="001A3C0C" w:rsidRPr="0071019A" w:rsidRDefault="00BF647E" w:rsidP="007B283C">
      <w:pPr>
        <w:tabs>
          <w:tab w:val="left" w:pos="-720"/>
        </w:tabs>
        <w:suppressAutoHyphens/>
        <w:spacing w:line="360" w:lineRule="auto"/>
        <w:jc w:val="center"/>
        <w:rPr>
          <w:rFonts w:ascii="Times New Roman" w:hAnsi="Times New Roman" w:cs="Times New Roman"/>
          <w:spacing w:val="-3"/>
        </w:rPr>
      </w:pPr>
      <w:r w:rsidRPr="0071019A">
        <w:rPr>
          <w:rFonts w:ascii="Times New Roman" w:hAnsi="Times New Roman" w:cs="Times New Roman"/>
          <w:spacing w:val="-3"/>
          <w:u w:val="single"/>
        </w:rPr>
        <w:t>ORDER</w:t>
      </w:r>
    </w:p>
    <w:p w14:paraId="14AA37AF" w14:textId="6126E640" w:rsidR="00BF647E" w:rsidRPr="0071019A" w:rsidRDefault="00BF647E" w:rsidP="007B283C">
      <w:pPr>
        <w:tabs>
          <w:tab w:val="left" w:pos="-720"/>
        </w:tabs>
        <w:suppressAutoHyphens/>
        <w:spacing w:line="360" w:lineRule="auto"/>
        <w:jc w:val="center"/>
        <w:rPr>
          <w:rFonts w:ascii="Times New Roman" w:hAnsi="Times New Roman" w:cs="Times New Roman"/>
          <w:spacing w:val="-3"/>
        </w:rPr>
      </w:pPr>
    </w:p>
    <w:p w14:paraId="2C5C0F80" w14:textId="77777777" w:rsidR="00BF647E" w:rsidRPr="0071019A" w:rsidRDefault="00BF647E" w:rsidP="007B283C">
      <w:pPr>
        <w:tabs>
          <w:tab w:val="left" w:pos="-720"/>
        </w:tabs>
        <w:suppressAutoHyphens/>
        <w:spacing w:line="360" w:lineRule="auto"/>
        <w:jc w:val="center"/>
        <w:rPr>
          <w:rFonts w:ascii="Times New Roman" w:hAnsi="Times New Roman" w:cs="Times New Roman"/>
          <w:spacing w:val="-3"/>
        </w:rPr>
      </w:pPr>
    </w:p>
    <w:p w14:paraId="764C05FF" w14:textId="77777777" w:rsidR="001A3C0C" w:rsidRPr="0071019A" w:rsidRDefault="001A3C0C" w:rsidP="001A3C0C">
      <w:pPr>
        <w:pStyle w:val="ParaTab1"/>
        <w:spacing w:line="360" w:lineRule="auto"/>
        <w:ind w:firstLine="0"/>
        <w:rPr>
          <w:rFonts w:ascii="Times New Roman" w:hAnsi="Times New Roman" w:cs="Times New Roman"/>
        </w:rPr>
      </w:pPr>
      <w:r w:rsidRPr="0071019A">
        <w:rPr>
          <w:rFonts w:ascii="Times New Roman" w:hAnsi="Times New Roman" w:cs="Times New Roman"/>
        </w:rPr>
        <w:tab/>
      </w:r>
      <w:r w:rsidRPr="0071019A">
        <w:rPr>
          <w:rFonts w:ascii="Times New Roman" w:hAnsi="Times New Roman" w:cs="Times New Roman"/>
        </w:rPr>
        <w:tab/>
        <w:t>THEREFORE,</w:t>
      </w:r>
    </w:p>
    <w:p w14:paraId="5D8F0211" w14:textId="77777777" w:rsidR="001A3C0C" w:rsidRPr="0071019A" w:rsidRDefault="001A3C0C" w:rsidP="001A3C0C">
      <w:pPr>
        <w:pStyle w:val="ParaTab1"/>
        <w:spacing w:line="360" w:lineRule="auto"/>
        <w:rPr>
          <w:rFonts w:ascii="Times New Roman" w:hAnsi="Times New Roman" w:cs="Times New Roman"/>
          <w:spacing w:val="-3"/>
        </w:rPr>
      </w:pPr>
    </w:p>
    <w:p w14:paraId="524F3EE2" w14:textId="77777777" w:rsidR="001A3C0C" w:rsidRPr="0071019A" w:rsidRDefault="001A3C0C" w:rsidP="001A3C0C">
      <w:pPr>
        <w:pStyle w:val="ParaTab1"/>
        <w:spacing w:line="360" w:lineRule="auto"/>
        <w:rPr>
          <w:rFonts w:ascii="Times New Roman" w:hAnsi="Times New Roman" w:cs="Times New Roman"/>
          <w:spacing w:val="-3"/>
        </w:rPr>
      </w:pPr>
      <w:r w:rsidRPr="0071019A">
        <w:rPr>
          <w:rFonts w:ascii="Times New Roman" w:hAnsi="Times New Roman" w:cs="Times New Roman"/>
          <w:spacing w:val="-3"/>
        </w:rPr>
        <w:t>IT IS ORDERED:</w:t>
      </w:r>
    </w:p>
    <w:p w14:paraId="452C55D8" w14:textId="77777777" w:rsidR="001A3C0C" w:rsidRPr="0071019A" w:rsidRDefault="001A3C0C" w:rsidP="001A3C0C">
      <w:pPr>
        <w:pStyle w:val="ParaTab1"/>
        <w:spacing w:line="360" w:lineRule="auto"/>
        <w:rPr>
          <w:rFonts w:ascii="Times New Roman" w:hAnsi="Times New Roman" w:cs="Times New Roman"/>
          <w:spacing w:val="-3"/>
        </w:rPr>
      </w:pPr>
    </w:p>
    <w:p w14:paraId="65C50351" w14:textId="485B65C9" w:rsidR="00801D09" w:rsidRPr="0071019A" w:rsidRDefault="00801D09" w:rsidP="001A3C0C">
      <w:pPr>
        <w:pStyle w:val="ParaTab1"/>
        <w:numPr>
          <w:ilvl w:val="0"/>
          <w:numId w:val="1"/>
        </w:numPr>
        <w:tabs>
          <w:tab w:val="clear" w:pos="-720"/>
        </w:tabs>
        <w:spacing w:line="360" w:lineRule="auto"/>
        <w:ind w:left="0" w:firstLine="1440"/>
        <w:rPr>
          <w:rFonts w:ascii="Times New Roman" w:hAnsi="Times New Roman" w:cs="Times New Roman"/>
          <w:spacing w:val="-3"/>
        </w:rPr>
      </w:pPr>
      <w:r w:rsidRPr="0071019A">
        <w:rPr>
          <w:rFonts w:ascii="Times New Roman" w:hAnsi="Times New Roman" w:cs="Times New Roman"/>
          <w:spacing w:val="-3"/>
        </w:rPr>
        <w:t xml:space="preserve">That Mary Hamilton’s Motion for Continuance in the matter of </w:t>
      </w:r>
      <w:r w:rsidR="00E357F9" w:rsidRPr="0071019A">
        <w:rPr>
          <w:rFonts w:ascii="Times New Roman" w:hAnsi="Times New Roman" w:cs="Times New Roman"/>
          <w:spacing w:val="-3"/>
        </w:rPr>
        <w:t>Mary Hamilton</w:t>
      </w:r>
      <w:r w:rsidR="00133200" w:rsidRPr="0071019A">
        <w:rPr>
          <w:rFonts w:ascii="Times New Roman" w:hAnsi="Times New Roman" w:cs="Times New Roman"/>
          <w:spacing w:val="-3"/>
        </w:rPr>
        <w:t xml:space="preserve"> v. </w:t>
      </w:r>
      <w:r w:rsidR="0038378D" w:rsidRPr="0071019A">
        <w:rPr>
          <w:rFonts w:ascii="Times New Roman" w:hAnsi="Times New Roman" w:cs="Times New Roman"/>
          <w:spacing w:val="-3"/>
        </w:rPr>
        <w:t>PECO Energy Company</w:t>
      </w:r>
      <w:r w:rsidR="0027799A" w:rsidRPr="0071019A">
        <w:rPr>
          <w:rFonts w:ascii="Times New Roman" w:hAnsi="Times New Roman" w:cs="Times New Roman"/>
          <w:spacing w:val="-3"/>
        </w:rPr>
        <w:t xml:space="preserve">, at </w:t>
      </w:r>
      <w:r w:rsidR="004D1C78" w:rsidRPr="0071019A">
        <w:rPr>
          <w:rFonts w:ascii="Times New Roman" w:hAnsi="Times New Roman" w:cs="Times New Roman"/>
          <w:spacing w:val="-3"/>
        </w:rPr>
        <w:t xml:space="preserve">Docket No. </w:t>
      </w:r>
      <w:r w:rsidR="002F6FE4" w:rsidRPr="0071019A">
        <w:rPr>
          <w:rFonts w:ascii="Times New Roman" w:hAnsi="Times New Roman" w:cs="Times New Roman"/>
          <w:spacing w:val="-3"/>
        </w:rPr>
        <w:t>C-2019-</w:t>
      </w:r>
      <w:r w:rsidR="00D34E4F" w:rsidRPr="0071019A">
        <w:rPr>
          <w:rFonts w:ascii="Times New Roman" w:hAnsi="Times New Roman" w:cs="Times New Roman"/>
          <w:spacing w:val="-3"/>
        </w:rPr>
        <w:t>3014254</w:t>
      </w:r>
      <w:r w:rsidR="009112DE" w:rsidRPr="0071019A">
        <w:rPr>
          <w:rFonts w:ascii="Times New Roman" w:hAnsi="Times New Roman" w:cs="Times New Roman"/>
          <w:spacing w:val="-3"/>
        </w:rPr>
        <w:t xml:space="preserve"> is granted. </w:t>
      </w:r>
    </w:p>
    <w:p w14:paraId="350DF175" w14:textId="77777777" w:rsidR="00C60198" w:rsidRPr="0071019A" w:rsidRDefault="00C60198" w:rsidP="00C60198">
      <w:pPr>
        <w:pStyle w:val="ParaTab1"/>
        <w:tabs>
          <w:tab w:val="clear" w:pos="-720"/>
        </w:tabs>
        <w:spacing w:line="360" w:lineRule="auto"/>
        <w:ind w:left="1440" w:firstLine="0"/>
        <w:rPr>
          <w:rFonts w:ascii="Times New Roman" w:hAnsi="Times New Roman" w:cs="Times New Roman"/>
          <w:spacing w:val="-3"/>
        </w:rPr>
      </w:pPr>
    </w:p>
    <w:p w14:paraId="13844267" w14:textId="09B24CCD" w:rsidR="00AB3033" w:rsidRPr="0071019A" w:rsidRDefault="00AB3033" w:rsidP="001A3C0C">
      <w:pPr>
        <w:pStyle w:val="ParaTab1"/>
        <w:numPr>
          <w:ilvl w:val="0"/>
          <w:numId w:val="1"/>
        </w:numPr>
        <w:tabs>
          <w:tab w:val="clear" w:pos="-720"/>
        </w:tabs>
        <w:spacing w:line="360" w:lineRule="auto"/>
        <w:ind w:left="0" w:firstLine="1440"/>
        <w:rPr>
          <w:rFonts w:ascii="Times New Roman" w:hAnsi="Times New Roman" w:cs="Times New Roman"/>
          <w:spacing w:val="-3"/>
        </w:rPr>
      </w:pPr>
      <w:r w:rsidRPr="0071019A">
        <w:rPr>
          <w:rFonts w:ascii="Times New Roman" w:hAnsi="Times New Roman" w:cs="Times New Roman"/>
          <w:spacing w:val="-3"/>
        </w:rPr>
        <w:t xml:space="preserve">A Hearing Cancellation/Reschedule Notice confirming a new hearing date will be issued under separate cover. </w:t>
      </w:r>
    </w:p>
    <w:p w14:paraId="24D90F38" w14:textId="77777777" w:rsidR="001A3C0C" w:rsidRPr="0071019A" w:rsidRDefault="001A3C0C" w:rsidP="001A3C0C">
      <w:pPr>
        <w:pStyle w:val="ParaTab1"/>
        <w:tabs>
          <w:tab w:val="left" w:pos="720"/>
        </w:tabs>
        <w:spacing w:line="360" w:lineRule="auto"/>
        <w:ind w:left="1440" w:firstLine="0"/>
        <w:rPr>
          <w:rFonts w:ascii="Times New Roman" w:hAnsi="Times New Roman" w:cs="Times New Roman"/>
          <w:spacing w:val="-3"/>
        </w:rPr>
      </w:pPr>
    </w:p>
    <w:p w14:paraId="69D18664" w14:textId="0BCC5AF1" w:rsidR="004D7EDD" w:rsidRPr="004D7EDD" w:rsidRDefault="001A3C0C" w:rsidP="004D7EDD">
      <w:pPr>
        <w:pStyle w:val="ParaTab1"/>
        <w:numPr>
          <w:ilvl w:val="0"/>
          <w:numId w:val="1"/>
        </w:numPr>
        <w:tabs>
          <w:tab w:val="left" w:pos="720"/>
        </w:tabs>
        <w:spacing w:line="360" w:lineRule="auto"/>
        <w:ind w:left="0" w:firstLine="1440"/>
        <w:rPr>
          <w:rFonts w:ascii="Times New Roman" w:hAnsi="Times New Roman" w:cs="Times New Roman"/>
          <w:spacing w:val="-3"/>
        </w:rPr>
      </w:pPr>
      <w:r w:rsidRPr="0071019A">
        <w:rPr>
          <w:rFonts w:ascii="Times New Roman" w:hAnsi="Times New Roman" w:cs="Times New Roman"/>
          <w:spacing w:val="-3"/>
        </w:rPr>
        <w:t xml:space="preserve">That all other provisions of my initial Prehearing Order issued on </w:t>
      </w:r>
      <w:r w:rsidR="008E1E48" w:rsidRPr="0071019A">
        <w:rPr>
          <w:rFonts w:ascii="Times New Roman" w:hAnsi="Times New Roman" w:cs="Times New Roman"/>
          <w:spacing w:val="-3"/>
        </w:rPr>
        <w:t>December</w:t>
      </w:r>
      <w:r w:rsidR="00C34DB0" w:rsidRPr="0071019A">
        <w:rPr>
          <w:rFonts w:ascii="Times New Roman" w:hAnsi="Times New Roman" w:cs="Times New Roman"/>
          <w:spacing w:val="-3"/>
        </w:rPr>
        <w:t xml:space="preserve"> </w:t>
      </w:r>
      <w:r w:rsidR="0071019A" w:rsidRPr="0071019A">
        <w:rPr>
          <w:rFonts w:ascii="Times New Roman" w:hAnsi="Times New Roman" w:cs="Times New Roman"/>
          <w:spacing w:val="-3"/>
        </w:rPr>
        <w:t>5</w:t>
      </w:r>
      <w:r w:rsidRPr="0071019A">
        <w:rPr>
          <w:rFonts w:ascii="Times New Roman" w:hAnsi="Times New Roman" w:cs="Times New Roman"/>
          <w:spacing w:val="-3"/>
        </w:rPr>
        <w:t>, 2019</w:t>
      </w:r>
      <w:r w:rsidR="00E91F5D" w:rsidRPr="0071019A">
        <w:rPr>
          <w:rFonts w:ascii="Times New Roman" w:hAnsi="Times New Roman" w:cs="Times New Roman"/>
          <w:spacing w:val="-3"/>
        </w:rPr>
        <w:t>,</w:t>
      </w:r>
      <w:r w:rsidRPr="0071019A">
        <w:rPr>
          <w:rFonts w:ascii="Times New Roman" w:hAnsi="Times New Roman" w:cs="Times New Roman"/>
          <w:spacing w:val="-3"/>
        </w:rPr>
        <w:t xml:space="preserve"> shall remain in effect</w:t>
      </w:r>
      <w:r w:rsidR="00A630B4" w:rsidRPr="0071019A">
        <w:rPr>
          <w:rFonts w:ascii="Times New Roman" w:hAnsi="Times New Roman" w:cs="Times New Roman"/>
          <w:spacing w:val="-3"/>
        </w:rPr>
        <w:t xml:space="preserve">. </w:t>
      </w:r>
    </w:p>
    <w:p w14:paraId="13817E28" w14:textId="261D9D92" w:rsidR="004D7EDD" w:rsidRDefault="004D7EDD" w:rsidP="004D7EDD">
      <w:pPr>
        <w:pStyle w:val="ParaTab1"/>
        <w:tabs>
          <w:tab w:val="left" w:pos="720"/>
        </w:tabs>
        <w:spacing w:line="360" w:lineRule="auto"/>
        <w:rPr>
          <w:rFonts w:ascii="Times New Roman" w:hAnsi="Times New Roman" w:cs="Times New Roman"/>
          <w:spacing w:val="-3"/>
        </w:rPr>
      </w:pPr>
    </w:p>
    <w:p w14:paraId="5932AB73" w14:textId="77777777" w:rsidR="004D7EDD" w:rsidRPr="004D7EDD" w:rsidRDefault="004D7EDD" w:rsidP="004D7EDD">
      <w:pPr>
        <w:pStyle w:val="ParaTab1"/>
        <w:tabs>
          <w:tab w:val="left" w:pos="720"/>
        </w:tabs>
        <w:spacing w:line="360" w:lineRule="auto"/>
        <w:rPr>
          <w:rFonts w:ascii="Times New Roman" w:hAnsi="Times New Roman" w:cs="Times New Roman"/>
          <w:spacing w:val="-3"/>
        </w:rPr>
      </w:pPr>
    </w:p>
    <w:p w14:paraId="28493604" w14:textId="0E604DAA" w:rsidR="001A3C0C" w:rsidRPr="0071019A" w:rsidRDefault="001A3C0C" w:rsidP="001A3C0C">
      <w:pPr>
        <w:tabs>
          <w:tab w:val="left" w:pos="720"/>
          <w:tab w:val="left" w:pos="5040"/>
        </w:tabs>
        <w:suppressAutoHyphens/>
        <w:rPr>
          <w:rFonts w:ascii="Times New Roman" w:hAnsi="Times New Roman" w:cs="Times New Roman"/>
          <w:spacing w:val="-3"/>
          <w:u w:val="single"/>
        </w:rPr>
      </w:pPr>
      <w:r w:rsidRPr="0071019A">
        <w:rPr>
          <w:rFonts w:ascii="Times New Roman" w:hAnsi="Times New Roman" w:cs="Times New Roman"/>
          <w:spacing w:val="-3"/>
        </w:rPr>
        <w:t xml:space="preserve">Date:  </w:t>
      </w:r>
      <w:r w:rsidR="001824CE" w:rsidRPr="0071019A">
        <w:rPr>
          <w:rFonts w:ascii="Times New Roman" w:hAnsi="Times New Roman" w:cs="Times New Roman"/>
          <w:spacing w:val="-3"/>
          <w:u w:val="single"/>
        </w:rPr>
        <w:t xml:space="preserve">January </w:t>
      </w:r>
      <w:r w:rsidR="005C4629">
        <w:rPr>
          <w:rFonts w:ascii="Times New Roman" w:hAnsi="Times New Roman" w:cs="Times New Roman"/>
          <w:spacing w:val="-3"/>
          <w:u w:val="single"/>
        </w:rPr>
        <w:t>22</w:t>
      </w:r>
      <w:r w:rsidR="001824CE" w:rsidRPr="0071019A">
        <w:rPr>
          <w:rFonts w:ascii="Times New Roman" w:hAnsi="Times New Roman" w:cs="Times New Roman"/>
          <w:spacing w:val="-3"/>
          <w:u w:val="single"/>
        </w:rPr>
        <w:t>, 2020</w:t>
      </w:r>
      <w:r w:rsidRPr="0071019A">
        <w:rPr>
          <w:rFonts w:ascii="Times New Roman" w:hAnsi="Times New Roman" w:cs="Times New Roman"/>
          <w:spacing w:val="-3"/>
        </w:rPr>
        <w:tab/>
      </w:r>
      <w:r w:rsidRPr="0071019A">
        <w:rPr>
          <w:rFonts w:ascii="Times New Roman" w:hAnsi="Times New Roman" w:cs="Times New Roman"/>
          <w:spacing w:val="-3"/>
          <w:u w:val="single"/>
        </w:rPr>
        <w:tab/>
      </w:r>
      <w:r w:rsidRPr="0071019A">
        <w:rPr>
          <w:rFonts w:ascii="Times New Roman" w:hAnsi="Times New Roman" w:cs="Times New Roman"/>
          <w:spacing w:val="-3"/>
          <w:u w:val="single"/>
        </w:rPr>
        <w:tab/>
        <w:t>/s/</w:t>
      </w:r>
      <w:r w:rsidRPr="0071019A">
        <w:rPr>
          <w:rFonts w:ascii="Times New Roman" w:hAnsi="Times New Roman" w:cs="Times New Roman"/>
          <w:spacing w:val="-3"/>
          <w:u w:val="single"/>
        </w:rPr>
        <w:tab/>
      </w:r>
      <w:r w:rsidRPr="0071019A">
        <w:rPr>
          <w:rFonts w:ascii="Times New Roman" w:hAnsi="Times New Roman" w:cs="Times New Roman"/>
          <w:spacing w:val="-3"/>
          <w:u w:val="single"/>
        </w:rPr>
        <w:tab/>
      </w:r>
      <w:r w:rsidRPr="0071019A">
        <w:rPr>
          <w:rFonts w:ascii="Times New Roman" w:hAnsi="Times New Roman" w:cs="Times New Roman"/>
          <w:spacing w:val="-3"/>
          <w:u w:val="single"/>
        </w:rPr>
        <w:tab/>
      </w:r>
    </w:p>
    <w:p w14:paraId="1BA9F14D" w14:textId="5B62C1F1" w:rsidR="001A3C0C" w:rsidRPr="0071019A" w:rsidRDefault="001A3C0C" w:rsidP="001A3C0C">
      <w:pPr>
        <w:tabs>
          <w:tab w:val="left" w:pos="720"/>
          <w:tab w:val="left" w:pos="5040"/>
        </w:tabs>
        <w:suppressAutoHyphens/>
        <w:rPr>
          <w:rFonts w:ascii="Times New Roman" w:hAnsi="Times New Roman" w:cs="Times New Roman"/>
          <w:spacing w:val="-3"/>
        </w:rPr>
      </w:pPr>
      <w:r w:rsidRPr="0071019A">
        <w:rPr>
          <w:rFonts w:ascii="Times New Roman" w:hAnsi="Times New Roman" w:cs="Times New Roman"/>
          <w:spacing w:val="-3"/>
        </w:rPr>
        <w:tab/>
      </w:r>
      <w:r w:rsidRPr="0071019A">
        <w:rPr>
          <w:rFonts w:ascii="Times New Roman" w:hAnsi="Times New Roman" w:cs="Times New Roman"/>
          <w:spacing w:val="-3"/>
        </w:rPr>
        <w:tab/>
      </w:r>
      <w:r w:rsidR="002A38E7" w:rsidRPr="0071019A">
        <w:rPr>
          <w:rFonts w:ascii="Times New Roman" w:hAnsi="Times New Roman" w:cs="Times New Roman"/>
          <w:spacing w:val="-3"/>
        </w:rPr>
        <w:t>Kailey B. Maguire</w:t>
      </w:r>
      <w:r w:rsidRPr="0071019A">
        <w:rPr>
          <w:rFonts w:ascii="Times New Roman" w:hAnsi="Times New Roman" w:cs="Times New Roman"/>
          <w:spacing w:val="-3"/>
        </w:rPr>
        <w:t xml:space="preserve"> </w:t>
      </w:r>
    </w:p>
    <w:p w14:paraId="619AD323" w14:textId="77777777" w:rsidR="001A3C0C" w:rsidRPr="0071019A" w:rsidRDefault="001A3C0C" w:rsidP="001A3C0C">
      <w:pPr>
        <w:tabs>
          <w:tab w:val="left" w:pos="720"/>
          <w:tab w:val="left" w:pos="5040"/>
        </w:tabs>
        <w:suppressAutoHyphens/>
        <w:rPr>
          <w:rFonts w:ascii="Times New Roman" w:hAnsi="Times New Roman" w:cs="Times New Roman"/>
        </w:rPr>
      </w:pPr>
      <w:r w:rsidRPr="0071019A">
        <w:rPr>
          <w:rFonts w:ascii="Times New Roman" w:hAnsi="Times New Roman" w:cs="Times New Roman"/>
        </w:rPr>
        <w:tab/>
      </w:r>
      <w:bookmarkStart w:id="1" w:name="_GoBack"/>
      <w:bookmarkEnd w:id="1"/>
      <w:r w:rsidRPr="0071019A">
        <w:rPr>
          <w:rFonts w:ascii="Times New Roman" w:hAnsi="Times New Roman" w:cs="Times New Roman"/>
        </w:rPr>
        <w:tab/>
        <w:t>Special Agent</w:t>
      </w:r>
    </w:p>
    <w:p w14:paraId="0454CE7C" w14:textId="77777777" w:rsidR="008E7768" w:rsidRDefault="008E7768">
      <w:pPr>
        <w:rPr>
          <w:rFonts w:ascii="Times New Roman" w:hAnsi="Times New Roman" w:cs="Times New Roman"/>
        </w:rPr>
        <w:sectPr w:rsidR="008E7768" w:rsidSect="00BB5E59">
          <w:footerReference w:type="first" r:id="rId12"/>
          <w:pgSz w:w="12240" w:h="15840"/>
          <w:pgMar w:top="1440" w:right="1440" w:bottom="1440" w:left="1440" w:header="720" w:footer="720" w:gutter="0"/>
          <w:cols w:space="720"/>
          <w:titlePg/>
          <w:docGrid w:linePitch="360"/>
        </w:sectPr>
      </w:pPr>
    </w:p>
    <w:p w14:paraId="753AC771" w14:textId="77777777" w:rsidR="008E7768" w:rsidRPr="00CE1682" w:rsidRDefault="008E7768" w:rsidP="008E7768">
      <w:pPr>
        <w:rPr>
          <w:i/>
          <w:iCs/>
          <w:u w:val="single"/>
        </w:rPr>
      </w:pPr>
      <w:r>
        <w:rPr>
          <w:rFonts w:ascii="Microsoft Sans Serif" w:eastAsia="Microsoft Sans Serif" w:hAnsi="Microsoft Sans Serif" w:cs="Microsoft Sans Serif"/>
          <w:b/>
          <w:u w:val="single"/>
        </w:rPr>
        <w:t>C-2019-3014254 - MARY HAMILTON v. PECO ENERGY COMPANY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br/>
      </w:r>
      <w:r w:rsidRPr="0038007B">
        <w:rPr>
          <w:rFonts w:ascii="Microsoft Sans Serif" w:eastAsia="Microsoft Sans Serif" w:hAnsi="Microsoft Sans Serif" w:cs="Microsoft Sans Serif"/>
          <w:bCs/>
          <w:i/>
          <w:iCs/>
        </w:rPr>
        <w:t>Revised 1/22/20</w:t>
      </w:r>
      <w:r w:rsidRPr="0038007B">
        <w:rPr>
          <w:rFonts w:ascii="Microsoft Sans Serif" w:eastAsia="Microsoft Sans Serif" w:hAnsi="Microsoft Sans Serif" w:cs="Microsoft Sans Serif"/>
          <w:bCs/>
          <w:i/>
          <w:iCs/>
        </w:rPr>
        <w:cr/>
      </w:r>
      <w:r>
        <w:rPr>
          <w:rFonts w:ascii="Microsoft Sans Serif" w:eastAsia="Microsoft Sans Serif" w:hAnsi="Microsoft Sans Serif" w:cs="Microsoft Sans Serif"/>
          <w:b/>
          <w:u w:val="single"/>
        </w:rPr>
        <w:cr/>
      </w:r>
      <w:bookmarkStart w:id="2" w:name="_Hlk30586374"/>
      <w:r>
        <w:rPr>
          <w:rFonts w:ascii="Microsoft Sans Serif" w:eastAsia="Microsoft Sans Serif" w:hAnsi="Microsoft Sans Serif" w:cs="Microsoft Sans Serif"/>
        </w:rPr>
        <w:t>MARY HAMILTON</w:t>
      </w:r>
      <w:r>
        <w:rPr>
          <w:rFonts w:ascii="Microsoft Sans Serif" w:eastAsia="Microsoft Sans Serif" w:hAnsi="Microsoft Sans Serif" w:cs="Microsoft Sans Serif"/>
        </w:rPr>
        <w:cr/>
        <w:t>4134 WHITING ROAD</w:t>
      </w:r>
      <w:r>
        <w:rPr>
          <w:rFonts w:ascii="Microsoft Sans Serif" w:eastAsia="Microsoft Sans Serif" w:hAnsi="Microsoft Sans Serif" w:cs="Microsoft Sans Serif"/>
        </w:rPr>
        <w:cr/>
        <w:t>PHILADELPHIA PA  19154</w:t>
      </w:r>
      <w:r>
        <w:rPr>
          <w:rFonts w:ascii="Microsoft Sans Serif" w:eastAsia="Microsoft Sans Serif" w:hAnsi="Microsoft Sans Serif" w:cs="Microsoft Sans Serif"/>
        </w:rPr>
        <w:cr/>
      </w:r>
      <w:bookmarkEnd w:id="2"/>
      <w:r w:rsidRPr="00CE1682">
        <w:rPr>
          <w:rFonts w:ascii="Microsoft Sans Serif" w:eastAsia="Microsoft Sans Serif" w:hAnsi="Microsoft Sans Serif" w:cs="Microsoft Sans Serif"/>
          <w:b/>
          <w:bCs/>
        </w:rPr>
        <w:t>267.475.3260</w:t>
      </w:r>
      <w:r>
        <w:rPr>
          <w:rFonts w:ascii="Microsoft Sans Serif" w:eastAsia="Microsoft Sans Serif" w:hAnsi="Microsoft Sans Serif" w:cs="Microsoft Sans Serif"/>
        </w:rPr>
        <w:cr/>
      </w:r>
      <w:r>
        <w:rPr>
          <w:rFonts w:ascii="Microsoft Sans Serif" w:eastAsia="Microsoft Sans Serif" w:hAnsi="Microsoft Sans Serif" w:cs="Microsoft Sans Serif"/>
        </w:rPr>
        <w:cr/>
        <w:t>EDWARD T FISHER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1880 JOHN F KENNEDY BLVD SUITE 1800</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CE1682">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841.6841</w:t>
      </w:r>
      <w:r>
        <w:rPr>
          <w:rFonts w:ascii="Microsoft Sans Serif" w:eastAsia="Microsoft Sans Serif" w:hAnsi="Microsoft Sans Serif" w:cs="Microsoft Sans Serif"/>
          <w:b/>
          <w:bCs/>
        </w:rPr>
        <w:br/>
      </w:r>
      <w:r w:rsidRPr="00CE1682">
        <w:rPr>
          <w:rFonts w:ascii="Microsoft Sans Serif" w:eastAsia="Microsoft Sans Serif" w:hAnsi="Microsoft Sans Serif" w:cs="Microsoft Sans Serif"/>
          <w:b/>
          <w:bCs/>
          <w:i/>
          <w:iCs/>
          <w:u w:val="single"/>
        </w:rPr>
        <w:t>ACCEPTS E-SERVICE</w:t>
      </w:r>
      <w:r w:rsidRPr="00CE1682">
        <w:rPr>
          <w:rFonts w:ascii="Microsoft Sans Serif" w:eastAsia="Microsoft Sans Serif" w:hAnsi="Microsoft Sans Serif" w:cs="Microsoft Sans Serif"/>
          <w:i/>
          <w:iCs/>
          <w:u w:val="single"/>
        </w:rPr>
        <w:cr/>
      </w:r>
    </w:p>
    <w:p w14:paraId="6B0223EC" w14:textId="77777777" w:rsidR="008E7768" w:rsidRDefault="008E7768" w:rsidP="008E7768"/>
    <w:p w14:paraId="6A788582" w14:textId="61BBFFE5" w:rsidR="008674A5" w:rsidRPr="0071019A" w:rsidRDefault="008B23A5">
      <w:pPr>
        <w:rPr>
          <w:rFonts w:ascii="Times New Roman" w:hAnsi="Times New Roman" w:cs="Times New Roman"/>
        </w:rPr>
      </w:pPr>
    </w:p>
    <w:sectPr w:rsidR="008674A5" w:rsidRPr="0071019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83DB" w14:textId="77777777" w:rsidR="008B23A5" w:rsidRDefault="008B23A5" w:rsidP="00907329">
      <w:r>
        <w:separator/>
      </w:r>
    </w:p>
  </w:endnote>
  <w:endnote w:type="continuationSeparator" w:id="0">
    <w:p w14:paraId="12445904" w14:textId="77777777" w:rsidR="008B23A5" w:rsidRDefault="008B23A5" w:rsidP="0090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346373"/>
      <w:docPartObj>
        <w:docPartGallery w:val="Page Numbers (Bottom of Page)"/>
        <w:docPartUnique/>
      </w:docPartObj>
    </w:sdtPr>
    <w:sdtEndPr>
      <w:rPr>
        <w:rFonts w:ascii="Times New Roman" w:hAnsi="Times New Roman" w:cs="Times New Roman"/>
        <w:noProof/>
        <w:sz w:val="20"/>
        <w:szCs w:val="20"/>
      </w:rPr>
    </w:sdtEndPr>
    <w:sdtContent>
      <w:p w14:paraId="53B7A7D5" w14:textId="0CFC6486" w:rsidR="00BB5E59" w:rsidRPr="008E7768" w:rsidRDefault="00BB5E59">
        <w:pPr>
          <w:pStyle w:val="Footer"/>
          <w:jc w:val="center"/>
          <w:rPr>
            <w:rFonts w:ascii="Times New Roman" w:hAnsi="Times New Roman" w:cs="Times New Roman"/>
            <w:sz w:val="20"/>
            <w:szCs w:val="20"/>
          </w:rPr>
        </w:pPr>
        <w:r w:rsidRPr="008E7768">
          <w:rPr>
            <w:rFonts w:ascii="Times New Roman" w:hAnsi="Times New Roman" w:cs="Times New Roman"/>
            <w:sz w:val="20"/>
            <w:szCs w:val="20"/>
          </w:rPr>
          <w:fldChar w:fldCharType="begin"/>
        </w:r>
        <w:r w:rsidRPr="008E7768">
          <w:rPr>
            <w:rFonts w:ascii="Times New Roman" w:hAnsi="Times New Roman" w:cs="Times New Roman"/>
            <w:sz w:val="20"/>
            <w:szCs w:val="20"/>
          </w:rPr>
          <w:instrText xml:space="preserve"> PAGE   \* MERGEFORMAT </w:instrText>
        </w:r>
        <w:r w:rsidRPr="008E7768">
          <w:rPr>
            <w:rFonts w:ascii="Times New Roman" w:hAnsi="Times New Roman" w:cs="Times New Roman"/>
            <w:sz w:val="20"/>
            <w:szCs w:val="20"/>
          </w:rPr>
          <w:fldChar w:fldCharType="separate"/>
        </w:r>
        <w:r w:rsidRPr="008E7768">
          <w:rPr>
            <w:rFonts w:ascii="Times New Roman" w:hAnsi="Times New Roman" w:cs="Times New Roman"/>
            <w:noProof/>
            <w:sz w:val="20"/>
            <w:szCs w:val="20"/>
          </w:rPr>
          <w:t>2</w:t>
        </w:r>
        <w:r w:rsidRPr="008E776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88328"/>
      <w:docPartObj>
        <w:docPartGallery w:val="Page Numbers (Bottom of Page)"/>
        <w:docPartUnique/>
      </w:docPartObj>
    </w:sdtPr>
    <w:sdtEndPr>
      <w:rPr>
        <w:noProof/>
      </w:rPr>
    </w:sdtEndPr>
    <w:sdtContent>
      <w:p w14:paraId="00DC9E4C" w14:textId="3B7AB336" w:rsidR="00BB5E59" w:rsidRDefault="008B23A5">
        <w:pPr>
          <w:pStyle w:val="Footer"/>
          <w:jc w:val="center"/>
        </w:pPr>
      </w:p>
    </w:sdtContent>
  </w:sdt>
  <w:p w14:paraId="36B96175" w14:textId="77777777" w:rsidR="00BB5E59" w:rsidRDefault="00BB5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570810"/>
      <w:docPartObj>
        <w:docPartGallery w:val="Page Numbers (Bottom of Page)"/>
        <w:docPartUnique/>
      </w:docPartObj>
    </w:sdtPr>
    <w:sdtEndPr>
      <w:rPr>
        <w:rFonts w:ascii="Times New Roman" w:hAnsi="Times New Roman" w:cs="Times New Roman"/>
        <w:noProof/>
        <w:sz w:val="20"/>
        <w:szCs w:val="20"/>
      </w:rPr>
    </w:sdtEndPr>
    <w:sdtContent>
      <w:p w14:paraId="14626634" w14:textId="77777777" w:rsidR="008E7768" w:rsidRPr="008E7768" w:rsidRDefault="008E7768">
        <w:pPr>
          <w:pStyle w:val="Footer"/>
          <w:jc w:val="center"/>
          <w:rPr>
            <w:rFonts w:ascii="Times New Roman" w:hAnsi="Times New Roman" w:cs="Times New Roman"/>
            <w:sz w:val="20"/>
            <w:szCs w:val="20"/>
          </w:rPr>
        </w:pPr>
        <w:r w:rsidRPr="008E7768">
          <w:rPr>
            <w:rFonts w:ascii="Times New Roman" w:hAnsi="Times New Roman" w:cs="Times New Roman"/>
            <w:sz w:val="20"/>
            <w:szCs w:val="20"/>
          </w:rPr>
          <w:fldChar w:fldCharType="begin"/>
        </w:r>
        <w:r w:rsidRPr="008E7768">
          <w:rPr>
            <w:rFonts w:ascii="Times New Roman" w:hAnsi="Times New Roman" w:cs="Times New Roman"/>
            <w:sz w:val="20"/>
            <w:szCs w:val="20"/>
          </w:rPr>
          <w:instrText xml:space="preserve"> PAGE   \* MERGEFORMAT </w:instrText>
        </w:r>
        <w:r w:rsidRPr="008E7768">
          <w:rPr>
            <w:rFonts w:ascii="Times New Roman" w:hAnsi="Times New Roman" w:cs="Times New Roman"/>
            <w:sz w:val="20"/>
            <w:szCs w:val="20"/>
          </w:rPr>
          <w:fldChar w:fldCharType="separate"/>
        </w:r>
        <w:r w:rsidRPr="008E7768">
          <w:rPr>
            <w:rFonts w:ascii="Times New Roman" w:hAnsi="Times New Roman" w:cs="Times New Roman"/>
            <w:noProof/>
            <w:sz w:val="20"/>
            <w:szCs w:val="20"/>
          </w:rPr>
          <w:t>2</w:t>
        </w:r>
        <w:r w:rsidRPr="008E7768">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F475" w14:textId="43E16D4A" w:rsidR="008E7768" w:rsidRPr="008E7768" w:rsidRDefault="008E776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1BC4" w14:textId="77777777" w:rsidR="008B23A5" w:rsidRDefault="008B23A5" w:rsidP="00907329">
      <w:r>
        <w:separator/>
      </w:r>
    </w:p>
  </w:footnote>
  <w:footnote w:type="continuationSeparator" w:id="0">
    <w:p w14:paraId="06B7035E" w14:textId="77777777" w:rsidR="008B23A5" w:rsidRDefault="008B23A5" w:rsidP="00907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0C"/>
    <w:rsid w:val="0000181A"/>
    <w:rsid w:val="00014D87"/>
    <w:rsid w:val="00023343"/>
    <w:rsid w:val="000330A6"/>
    <w:rsid w:val="000355C4"/>
    <w:rsid w:val="00047946"/>
    <w:rsid w:val="00061BE1"/>
    <w:rsid w:val="000714B3"/>
    <w:rsid w:val="00081C54"/>
    <w:rsid w:val="00081F4D"/>
    <w:rsid w:val="000846E1"/>
    <w:rsid w:val="000924BE"/>
    <w:rsid w:val="00094A6B"/>
    <w:rsid w:val="000A62A2"/>
    <w:rsid w:val="000C2B1E"/>
    <w:rsid w:val="000E0F16"/>
    <w:rsid w:val="000E1E02"/>
    <w:rsid w:val="000E218E"/>
    <w:rsid w:val="000F586D"/>
    <w:rsid w:val="0010442E"/>
    <w:rsid w:val="00107690"/>
    <w:rsid w:val="0011165F"/>
    <w:rsid w:val="001324D3"/>
    <w:rsid w:val="00133200"/>
    <w:rsid w:val="00145CD4"/>
    <w:rsid w:val="00147FEE"/>
    <w:rsid w:val="00152002"/>
    <w:rsid w:val="00153AE0"/>
    <w:rsid w:val="0017425D"/>
    <w:rsid w:val="00175531"/>
    <w:rsid w:val="001777E5"/>
    <w:rsid w:val="001824CE"/>
    <w:rsid w:val="00184B7C"/>
    <w:rsid w:val="00187270"/>
    <w:rsid w:val="001973C8"/>
    <w:rsid w:val="001977A0"/>
    <w:rsid w:val="001A0759"/>
    <w:rsid w:val="001A2A4C"/>
    <w:rsid w:val="001A3C0C"/>
    <w:rsid w:val="001A6804"/>
    <w:rsid w:val="001C69BD"/>
    <w:rsid w:val="001F124E"/>
    <w:rsid w:val="001F30ED"/>
    <w:rsid w:val="002009B1"/>
    <w:rsid w:val="00202520"/>
    <w:rsid w:val="00202FE3"/>
    <w:rsid w:val="00212ECD"/>
    <w:rsid w:val="002135E0"/>
    <w:rsid w:val="00225D11"/>
    <w:rsid w:val="0025549E"/>
    <w:rsid w:val="00255EE0"/>
    <w:rsid w:val="002624E7"/>
    <w:rsid w:val="002642D4"/>
    <w:rsid w:val="002661E8"/>
    <w:rsid w:val="00273B34"/>
    <w:rsid w:val="00275287"/>
    <w:rsid w:val="0027799A"/>
    <w:rsid w:val="00284D8B"/>
    <w:rsid w:val="00285BBB"/>
    <w:rsid w:val="002A38E7"/>
    <w:rsid w:val="002C02C7"/>
    <w:rsid w:val="002C6072"/>
    <w:rsid w:val="002D02B4"/>
    <w:rsid w:val="002F6FE4"/>
    <w:rsid w:val="00305E96"/>
    <w:rsid w:val="00307414"/>
    <w:rsid w:val="0030750C"/>
    <w:rsid w:val="003207FA"/>
    <w:rsid w:val="003264A9"/>
    <w:rsid w:val="00342881"/>
    <w:rsid w:val="00345C95"/>
    <w:rsid w:val="00357961"/>
    <w:rsid w:val="0038378D"/>
    <w:rsid w:val="003846B4"/>
    <w:rsid w:val="00384738"/>
    <w:rsid w:val="00384B08"/>
    <w:rsid w:val="00396960"/>
    <w:rsid w:val="003A5E0E"/>
    <w:rsid w:val="003B1534"/>
    <w:rsid w:val="003B2C50"/>
    <w:rsid w:val="003C554C"/>
    <w:rsid w:val="0040477B"/>
    <w:rsid w:val="00404DC1"/>
    <w:rsid w:val="00417925"/>
    <w:rsid w:val="00422B19"/>
    <w:rsid w:val="00431D9B"/>
    <w:rsid w:val="00444012"/>
    <w:rsid w:val="0044434A"/>
    <w:rsid w:val="00445D3A"/>
    <w:rsid w:val="00451753"/>
    <w:rsid w:val="0046748C"/>
    <w:rsid w:val="00470E94"/>
    <w:rsid w:val="00480132"/>
    <w:rsid w:val="0048747C"/>
    <w:rsid w:val="004976A8"/>
    <w:rsid w:val="004A357D"/>
    <w:rsid w:val="004B1605"/>
    <w:rsid w:val="004C2E40"/>
    <w:rsid w:val="004C7C85"/>
    <w:rsid w:val="004D1C78"/>
    <w:rsid w:val="004D7EDD"/>
    <w:rsid w:val="004E5173"/>
    <w:rsid w:val="004F6EF9"/>
    <w:rsid w:val="005072D1"/>
    <w:rsid w:val="00507677"/>
    <w:rsid w:val="005108CA"/>
    <w:rsid w:val="00511DCB"/>
    <w:rsid w:val="00514666"/>
    <w:rsid w:val="005310B2"/>
    <w:rsid w:val="0053745E"/>
    <w:rsid w:val="00540DE3"/>
    <w:rsid w:val="00541A2A"/>
    <w:rsid w:val="00544DF4"/>
    <w:rsid w:val="00557731"/>
    <w:rsid w:val="00585F8F"/>
    <w:rsid w:val="00592901"/>
    <w:rsid w:val="00594563"/>
    <w:rsid w:val="005A711E"/>
    <w:rsid w:val="005B39C8"/>
    <w:rsid w:val="005C017D"/>
    <w:rsid w:val="005C4629"/>
    <w:rsid w:val="005D22CC"/>
    <w:rsid w:val="006025D9"/>
    <w:rsid w:val="00607B1E"/>
    <w:rsid w:val="00613E5E"/>
    <w:rsid w:val="006177B0"/>
    <w:rsid w:val="006417F3"/>
    <w:rsid w:val="006440FB"/>
    <w:rsid w:val="00644CB6"/>
    <w:rsid w:val="00684346"/>
    <w:rsid w:val="00692FAA"/>
    <w:rsid w:val="006B6C70"/>
    <w:rsid w:val="006D7301"/>
    <w:rsid w:val="006D78E7"/>
    <w:rsid w:val="0071019A"/>
    <w:rsid w:val="00722DC3"/>
    <w:rsid w:val="007432AE"/>
    <w:rsid w:val="007573A9"/>
    <w:rsid w:val="00766A97"/>
    <w:rsid w:val="00772D8D"/>
    <w:rsid w:val="00780E10"/>
    <w:rsid w:val="007815CF"/>
    <w:rsid w:val="007A215C"/>
    <w:rsid w:val="007A6383"/>
    <w:rsid w:val="007B2784"/>
    <w:rsid w:val="007B283C"/>
    <w:rsid w:val="007F0A66"/>
    <w:rsid w:val="00801D09"/>
    <w:rsid w:val="00803161"/>
    <w:rsid w:val="00806C1D"/>
    <w:rsid w:val="008267DA"/>
    <w:rsid w:val="00827BAD"/>
    <w:rsid w:val="008325EE"/>
    <w:rsid w:val="00835B34"/>
    <w:rsid w:val="0085294B"/>
    <w:rsid w:val="0085375A"/>
    <w:rsid w:val="0086715C"/>
    <w:rsid w:val="00872028"/>
    <w:rsid w:val="00892FBB"/>
    <w:rsid w:val="00894AF8"/>
    <w:rsid w:val="00895BD5"/>
    <w:rsid w:val="008A081F"/>
    <w:rsid w:val="008B23A5"/>
    <w:rsid w:val="008B24C8"/>
    <w:rsid w:val="008B6C51"/>
    <w:rsid w:val="008D39F3"/>
    <w:rsid w:val="008E0842"/>
    <w:rsid w:val="008E158B"/>
    <w:rsid w:val="008E1E48"/>
    <w:rsid w:val="008E5D39"/>
    <w:rsid w:val="008E7768"/>
    <w:rsid w:val="008F203E"/>
    <w:rsid w:val="008F4D80"/>
    <w:rsid w:val="00907329"/>
    <w:rsid w:val="009112DE"/>
    <w:rsid w:val="009169EA"/>
    <w:rsid w:val="00926CFB"/>
    <w:rsid w:val="00935295"/>
    <w:rsid w:val="0094677D"/>
    <w:rsid w:val="00966577"/>
    <w:rsid w:val="0097744F"/>
    <w:rsid w:val="009B0DF9"/>
    <w:rsid w:val="009B7457"/>
    <w:rsid w:val="009D5CF3"/>
    <w:rsid w:val="009D7722"/>
    <w:rsid w:val="00A03170"/>
    <w:rsid w:val="00A04B5C"/>
    <w:rsid w:val="00A06F50"/>
    <w:rsid w:val="00A31B25"/>
    <w:rsid w:val="00A42646"/>
    <w:rsid w:val="00A515E6"/>
    <w:rsid w:val="00A51F6A"/>
    <w:rsid w:val="00A61271"/>
    <w:rsid w:val="00A630B4"/>
    <w:rsid w:val="00A70162"/>
    <w:rsid w:val="00A868BD"/>
    <w:rsid w:val="00A90E98"/>
    <w:rsid w:val="00A917D1"/>
    <w:rsid w:val="00AA31E5"/>
    <w:rsid w:val="00AB3033"/>
    <w:rsid w:val="00AB5257"/>
    <w:rsid w:val="00AB5BF0"/>
    <w:rsid w:val="00AC3C67"/>
    <w:rsid w:val="00AC6C4E"/>
    <w:rsid w:val="00AC71C9"/>
    <w:rsid w:val="00AD10CC"/>
    <w:rsid w:val="00AF75B2"/>
    <w:rsid w:val="00B02028"/>
    <w:rsid w:val="00B13AB3"/>
    <w:rsid w:val="00B15B66"/>
    <w:rsid w:val="00B25EF3"/>
    <w:rsid w:val="00B35230"/>
    <w:rsid w:val="00B53BF4"/>
    <w:rsid w:val="00B80CA1"/>
    <w:rsid w:val="00B85435"/>
    <w:rsid w:val="00B9623A"/>
    <w:rsid w:val="00BA6711"/>
    <w:rsid w:val="00BB1AEF"/>
    <w:rsid w:val="00BB5E59"/>
    <w:rsid w:val="00BC0C90"/>
    <w:rsid w:val="00BE61D3"/>
    <w:rsid w:val="00BF40DA"/>
    <w:rsid w:val="00BF6287"/>
    <w:rsid w:val="00BF647E"/>
    <w:rsid w:val="00BF7389"/>
    <w:rsid w:val="00C00C6B"/>
    <w:rsid w:val="00C139A3"/>
    <w:rsid w:val="00C1644C"/>
    <w:rsid w:val="00C34DB0"/>
    <w:rsid w:val="00C43926"/>
    <w:rsid w:val="00C47841"/>
    <w:rsid w:val="00C60198"/>
    <w:rsid w:val="00C74A37"/>
    <w:rsid w:val="00C901C3"/>
    <w:rsid w:val="00C93015"/>
    <w:rsid w:val="00CA0C3B"/>
    <w:rsid w:val="00CA4EFF"/>
    <w:rsid w:val="00CB199F"/>
    <w:rsid w:val="00CD66A2"/>
    <w:rsid w:val="00CE15C2"/>
    <w:rsid w:val="00CF49E3"/>
    <w:rsid w:val="00D03846"/>
    <w:rsid w:val="00D21BE2"/>
    <w:rsid w:val="00D24941"/>
    <w:rsid w:val="00D307AA"/>
    <w:rsid w:val="00D3209B"/>
    <w:rsid w:val="00D34E4F"/>
    <w:rsid w:val="00D364EF"/>
    <w:rsid w:val="00D36E08"/>
    <w:rsid w:val="00D37CFE"/>
    <w:rsid w:val="00D456A9"/>
    <w:rsid w:val="00D457B7"/>
    <w:rsid w:val="00D72E44"/>
    <w:rsid w:val="00D74F5E"/>
    <w:rsid w:val="00D778A7"/>
    <w:rsid w:val="00D85518"/>
    <w:rsid w:val="00D96222"/>
    <w:rsid w:val="00DA0EF0"/>
    <w:rsid w:val="00DA44CF"/>
    <w:rsid w:val="00DB21C0"/>
    <w:rsid w:val="00DB6E2B"/>
    <w:rsid w:val="00DB6EB9"/>
    <w:rsid w:val="00DC1AB7"/>
    <w:rsid w:val="00DD141A"/>
    <w:rsid w:val="00DE3DED"/>
    <w:rsid w:val="00DE627D"/>
    <w:rsid w:val="00DF1751"/>
    <w:rsid w:val="00E026B4"/>
    <w:rsid w:val="00E03950"/>
    <w:rsid w:val="00E06638"/>
    <w:rsid w:val="00E12750"/>
    <w:rsid w:val="00E20928"/>
    <w:rsid w:val="00E26134"/>
    <w:rsid w:val="00E354F6"/>
    <w:rsid w:val="00E357F9"/>
    <w:rsid w:val="00E4169E"/>
    <w:rsid w:val="00E64E77"/>
    <w:rsid w:val="00E70CA3"/>
    <w:rsid w:val="00E91F5D"/>
    <w:rsid w:val="00E96019"/>
    <w:rsid w:val="00ED131C"/>
    <w:rsid w:val="00EE4C29"/>
    <w:rsid w:val="00F014F0"/>
    <w:rsid w:val="00F15F12"/>
    <w:rsid w:val="00F17EBD"/>
    <w:rsid w:val="00F2359D"/>
    <w:rsid w:val="00F34BA2"/>
    <w:rsid w:val="00F4395E"/>
    <w:rsid w:val="00F53EFC"/>
    <w:rsid w:val="00F567AF"/>
    <w:rsid w:val="00F616B5"/>
    <w:rsid w:val="00F700DA"/>
    <w:rsid w:val="00F72871"/>
    <w:rsid w:val="00F81CB8"/>
    <w:rsid w:val="00F8523D"/>
    <w:rsid w:val="00F8559A"/>
    <w:rsid w:val="00F85680"/>
    <w:rsid w:val="00F93CDA"/>
    <w:rsid w:val="00FA5AF9"/>
    <w:rsid w:val="00FA5BB0"/>
    <w:rsid w:val="00FB4E42"/>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9C55"/>
  <w15:chartTrackingRefBased/>
  <w15:docId w15:val="{AAC938D2-2640-4D8D-A8D4-908CBBAB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0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A3C0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07329"/>
    <w:pPr>
      <w:tabs>
        <w:tab w:val="center" w:pos="4680"/>
        <w:tab w:val="right" w:pos="9360"/>
      </w:tabs>
    </w:pPr>
  </w:style>
  <w:style w:type="character" w:customStyle="1" w:styleId="HeaderChar">
    <w:name w:val="Header Char"/>
    <w:basedOn w:val="DefaultParagraphFont"/>
    <w:link w:val="Header"/>
    <w:uiPriority w:val="99"/>
    <w:rsid w:val="00907329"/>
    <w:rPr>
      <w:rFonts w:ascii="CG Times" w:eastAsia="Times New Roman" w:hAnsi="CG Times" w:cs="CG Times"/>
      <w:sz w:val="24"/>
      <w:szCs w:val="24"/>
    </w:rPr>
  </w:style>
  <w:style w:type="paragraph" w:styleId="Footer">
    <w:name w:val="footer"/>
    <w:basedOn w:val="Normal"/>
    <w:link w:val="FooterChar"/>
    <w:uiPriority w:val="99"/>
    <w:unhideWhenUsed/>
    <w:rsid w:val="00907329"/>
    <w:pPr>
      <w:tabs>
        <w:tab w:val="center" w:pos="4680"/>
        <w:tab w:val="right" w:pos="9360"/>
      </w:tabs>
    </w:pPr>
  </w:style>
  <w:style w:type="character" w:customStyle="1" w:styleId="FooterChar">
    <w:name w:val="Footer Char"/>
    <w:basedOn w:val="DefaultParagraphFont"/>
    <w:link w:val="Footer"/>
    <w:uiPriority w:val="99"/>
    <w:rsid w:val="00907329"/>
    <w:rPr>
      <w:rFonts w:ascii="CG Times" w:eastAsia="Times New Roman" w:hAnsi="CG Times" w:cs="CG Times"/>
      <w:sz w:val="24"/>
      <w:szCs w:val="24"/>
    </w:rPr>
  </w:style>
  <w:style w:type="paragraph" w:styleId="ListParagraph">
    <w:name w:val="List Paragraph"/>
    <w:basedOn w:val="Normal"/>
    <w:uiPriority w:val="34"/>
    <w:qFormat/>
    <w:rsid w:val="004D7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769603">
      <w:bodyDiv w:val="1"/>
      <w:marLeft w:val="0"/>
      <w:marRight w:val="0"/>
      <w:marTop w:val="0"/>
      <w:marBottom w:val="0"/>
      <w:divBdr>
        <w:top w:val="none" w:sz="0" w:space="0" w:color="auto"/>
        <w:left w:val="none" w:sz="0" w:space="0" w:color="auto"/>
        <w:bottom w:val="none" w:sz="0" w:space="0" w:color="auto"/>
        <w:right w:val="none" w:sz="0" w:space="0" w:color="auto"/>
      </w:divBdr>
    </w:div>
    <w:div w:id="157130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5" ma:contentTypeDescription="Create a new document." ma:contentTypeScope="" ma:versionID="fa1a3c16ce247b1867fc2d625418d6c9">
  <xsd:schema xmlns:xsd="http://www.w3.org/2001/XMLSchema" xmlns:xs="http://www.w3.org/2001/XMLSchema" xmlns:p="http://schemas.microsoft.com/office/2006/metadata/properties" xmlns:ns3="16508e22-2c49-4159-974b-803112f2c295" targetNamespace="http://schemas.microsoft.com/office/2006/metadata/properties" ma:root="true" ma:fieldsID="0018bce0161654b7faf48eb6966fa6da" ns3:_="">
    <xsd:import namespace="16508e22-2c49-4159-974b-803112f2c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04479-B9B4-4EF6-8D14-28BA47DDCE29}">
  <ds:schemaRefs>
    <ds:schemaRef ds:uri="http://schemas.microsoft.com/sharepoint/v3/contenttype/forms"/>
  </ds:schemaRefs>
</ds:datastoreItem>
</file>

<file path=customXml/itemProps2.xml><?xml version="1.0" encoding="utf-8"?>
<ds:datastoreItem xmlns:ds="http://schemas.openxmlformats.org/officeDocument/2006/customXml" ds:itemID="{9E0ACC85-DBCB-48BB-9214-BE7CF302F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0542-2E6B-4F29-9283-A11DE368E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Maguire, Kailey</dc:creator>
  <cp:keywords/>
  <dc:description/>
  <cp:lastModifiedBy>Williams, Bobbie Jo</cp:lastModifiedBy>
  <cp:revision>2</cp:revision>
  <dcterms:created xsi:type="dcterms:W3CDTF">2020-01-22T16:53:00Z</dcterms:created>
  <dcterms:modified xsi:type="dcterms:W3CDTF">2020-01-22T16:53:00Z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