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B4C80" w14:textId="77777777" w:rsidR="00330466" w:rsidRPr="007D786A" w:rsidRDefault="00330466" w:rsidP="00330466">
      <w:pPr>
        <w:pStyle w:val="Title"/>
        <w:rPr>
          <w:szCs w:val="24"/>
        </w:rPr>
      </w:pPr>
      <w:r w:rsidRPr="007D786A">
        <w:rPr>
          <w:szCs w:val="24"/>
        </w:rPr>
        <w:t>BEFORE THE</w:t>
      </w:r>
    </w:p>
    <w:p w14:paraId="6A02961A" w14:textId="77777777" w:rsidR="00330466" w:rsidRPr="007D786A" w:rsidRDefault="00330466" w:rsidP="00330466">
      <w:pPr>
        <w:tabs>
          <w:tab w:val="center" w:pos="4680"/>
        </w:tabs>
        <w:suppressAutoHyphens/>
        <w:autoSpaceDE w:val="0"/>
        <w:autoSpaceDN w:val="0"/>
        <w:jc w:val="center"/>
        <w:rPr>
          <w:rFonts w:ascii="Times New Roman" w:hAnsi="Times New Roman"/>
          <w:b/>
          <w:bCs/>
          <w:spacing w:val="-3"/>
          <w:sz w:val="24"/>
          <w:szCs w:val="24"/>
        </w:rPr>
      </w:pPr>
      <w:r w:rsidRPr="007D786A">
        <w:rPr>
          <w:rFonts w:ascii="Times New Roman" w:hAnsi="Times New Roman"/>
          <w:b/>
          <w:bCs/>
          <w:spacing w:val="-3"/>
          <w:sz w:val="24"/>
          <w:szCs w:val="24"/>
        </w:rPr>
        <w:t>PENNSYLVANIA PUBLIC UTILITY COMMISSION</w:t>
      </w:r>
    </w:p>
    <w:p w14:paraId="004547DA" w14:textId="77777777" w:rsidR="00330466" w:rsidRPr="007D786A" w:rsidRDefault="00330466" w:rsidP="00330466">
      <w:pPr>
        <w:tabs>
          <w:tab w:val="left" w:pos="-720"/>
        </w:tabs>
        <w:suppressAutoHyphens/>
        <w:autoSpaceDE w:val="0"/>
        <w:autoSpaceDN w:val="0"/>
        <w:rPr>
          <w:rFonts w:ascii="Times New Roman" w:hAnsi="Times New Roman"/>
          <w:spacing w:val="-3"/>
          <w:sz w:val="24"/>
          <w:szCs w:val="24"/>
        </w:rPr>
      </w:pPr>
    </w:p>
    <w:p w14:paraId="7CE238F4" w14:textId="77777777" w:rsidR="00330466" w:rsidRPr="007D786A" w:rsidRDefault="00330466" w:rsidP="00330466">
      <w:pPr>
        <w:tabs>
          <w:tab w:val="left" w:pos="-720"/>
        </w:tabs>
        <w:suppressAutoHyphens/>
        <w:autoSpaceDE w:val="0"/>
        <w:autoSpaceDN w:val="0"/>
        <w:rPr>
          <w:rFonts w:ascii="Times New Roman" w:hAnsi="Times New Roman"/>
          <w:spacing w:val="-3"/>
          <w:sz w:val="24"/>
          <w:szCs w:val="24"/>
        </w:rPr>
      </w:pPr>
    </w:p>
    <w:p w14:paraId="0DAFE2C7" w14:textId="77777777" w:rsidR="00330466" w:rsidRPr="007D786A" w:rsidRDefault="00330466" w:rsidP="00330466">
      <w:pPr>
        <w:tabs>
          <w:tab w:val="left" w:pos="-720"/>
        </w:tabs>
        <w:suppressAutoHyphens/>
        <w:autoSpaceDE w:val="0"/>
        <w:autoSpaceDN w:val="0"/>
        <w:rPr>
          <w:rFonts w:ascii="Times New Roman" w:hAnsi="Times New Roman"/>
          <w:spacing w:val="-3"/>
          <w:sz w:val="24"/>
          <w:szCs w:val="24"/>
        </w:rPr>
      </w:pPr>
    </w:p>
    <w:p w14:paraId="2F9BB101" w14:textId="77777777" w:rsidR="00330466" w:rsidRPr="007D786A" w:rsidRDefault="00330466" w:rsidP="00330466">
      <w:pPr>
        <w:tabs>
          <w:tab w:val="left" w:pos="-720"/>
        </w:tabs>
        <w:suppressAutoHyphens/>
        <w:autoSpaceDE w:val="0"/>
        <w:autoSpaceDN w:val="0"/>
        <w:jc w:val="both"/>
        <w:rPr>
          <w:rFonts w:ascii="Times New Roman" w:hAnsi="Times New Roman"/>
          <w:spacing w:val="-3"/>
          <w:sz w:val="24"/>
          <w:szCs w:val="24"/>
        </w:rPr>
      </w:pPr>
      <w:r w:rsidRPr="007D786A">
        <w:rPr>
          <w:rFonts w:ascii="Times New Roman" w:hAnsi="Times New Roman"/>
          <w:spacing w:val="-3"/>
          <w:sz w:val="24"/>
          <w:szCs w:val="24"/>
        </w:rPr>
        <w:t>Dwayne Ackie, Miquel J. Chavarria, Jr.,</w:t>
      </w:r>
      <w:r w:rsidRPr="007D786A">
        <w:rPr>
          <w:rFonts w:ascii="Times New Roman" w:hAnsi="Times New Roman"/>
          <w:spacing w:val="-3"/>
          <w:sz w:val="24"/>
          <w:szCs w:val="24"/>
        </w:rPr>
        <w:tab/>
      </w:r>
      <w:r w:rsidRPr="007D786A">
        <w:rPr>
          <w:rFonts w:ascii="Times New Roman" w:hAnsi="Times New Roman"/>
          <w:spacing w:val="-3"/>
          <w:sz w:val="24"/>
          <w:szCs w:val="24"/>
        </w:rPr>
        <w:tab/>
        <w:t>:</w:t>
      </w:r>
    </w:p>
    <w:p w14:paraId="02E23C7F" w14:textId="77777777" w:rsidR="00330466" w:rsidRPr="007D786A" w:rsidRDefault="00330466" w:rsidP="00330466">
      <w:pPr>
        <w:tabs>
          <w:tab w:val="left" w:pos="-720"/>
        </w:tabs>
        <w:suppressAutoHyphens/>
        <w:autoSpaceDE w:val="0"/>
        <w:autoSpaceDN w:val="0"/>
        <w:jc w:val="both"/>
        <w:rPr>
          <w:rFonts w:ascii="Times New Roman" w:hAnsi="Times New Roman"/>
          <w:spacing w:val="-3"/>
          <w:sz w:val="24"/>
          <w:szCs w:val="24"/>
        </w:rPr>
      </w:pPr>
      <w:r w:rsidRPr="007D786A">
        <w:rPr>
          <w:rFonts w:ascii="Times New Roman" w:hAnsi="Times New Roman"/>
          <w:spacing w:val="-3"/>
          <w:sz w:val="24"/>
          <w:szCs w:val="24"/>
        </w:rPr>
        <w:t>Maurice A. Goodwin and Wayne Rauceo</w:t>
      </w:r>
      <w:r w:rsidRPr="007D786A">
        <w:rPr>
          <w:rFonts w:ascii="Times New Roman" w:hAnsi="Times New Roman"/>
          <w:spacing w:val="-3"/>
          <w:sz w:val="24"/>
          <w:szCs w:val="24"/>
        </w:rPr>
        <w:tab/>
      </w:r>
      <w:r w:rsidRPr="007D786A">
        <w:rPr>
          <w:rFonts w:ascii="Times New Roman" w:hAnsi="Times New Roman"/>
          <w:spacing w:val="-3"/>
          <w:sz w:val="24"/>
          <w:szCs w:val="24"/>
        </w:rPr>
        <w:tab/>
        <w:t>:</w:t>
      </w:r>
    </w:p>
    <w:p w14:paraId="3C379267" w14:textId="77777777" w:rsidR="00330466" w:rsidRPr="007D786A" w:rsidRDefault="00330466" w:rsidP="00330466">
      <w:pPr>
        <w:tabs>
          <w:tab w:val="left" w:pos="-720"/>
        </w:tabs>
        <w:suppressAutoHyphens/>
        <w:autoSpaceDE w:val="0"/>
        <w:autoSpaceDN w:val="0"/>
        <w:jc w:val="both"/>
        <w:rPr>
          <w:rFonts w:ascii="Times New Roman" w:hAnsi="Times New Roman"/>
          <w:spacing w:val="-3"/>
          <w:sz w:val="24"/>
          <w:szCs w:val="24"/>
        </w:rPr>
      </w:pP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t>:</w:t>
      </w:r>
    </w:p>
    <w:p w14:paraId="3AF85116" w14:textId="77777777" w:rsidR="00330466" w:rsidRPr="007D786A" w:rsidRDefault="00330466" w:rsidP="00330466">
      <w:pPr>
        <w:tabs>
          <w:tab w:val="left" w:pos="-720"/>
        </w:tabs>
        <w:suppressAutoHyphens/>
        <w:autoSpaceDE w:val="0"/>
        <w:autoSpaceDN w:val="0"/>
        <w:jc w:val="both"/>
        <w:rPr>
          <w:rFonts w:ascii="Times New Roman" w:hAnsi="Times New Roman"/>
          <w:spacing w:val="-3"/>
          <w:sz w:val="24"/>
          <w:szCs w:val="24"/>
        </w:rPr>
      </w:pPr>
      <w:r w:rsidRPr="007D786A">
        <w:rPr>
          <w:rFonts w:ascii="Times New Roman" w:hAnsi="Times New Roman"/>
          <w:spacing w:val="-3"/>
          <w:sz w:val="24"/>
          <w:szCs w:val="24"/>
        </w:rPr>
        <w:tab/>
        <w:t>v.</w:t>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t>:</w:t>
      </w:r>
      <w:r w:rsidRPr="007D786A">
        <w:rPr>
          <w:rFonts w:ascii="Times New Roman" w:hAnsi="Times New Roman"/>
          <w:spacing w:val="-3"/>
          <w:sz w:val="24"/>
          <w:szCs w:val="24"/>
        </w:rPr>
        <w:tab/>
      </w:r>
      <w:r w:rsidRPr="007D786A">
        <w:rPr>
          <w:rFonts w:ascii="Times New Roman" w:hAnsi="Times New Roman"/>
          <w:spacing w:val="-3"/>
          <w:sz w:val="24"/>
          <w:szCs w:val="24"/>
        </w:rPr>
        <w:tab/>
        <w:t>C-2019-3013933</w:t>
      </w:r>
    </w:p>
    <w:p w14:paraId="634B9766" w14:textId="77777777" w:rsidR="00330466" w:rsidRPr="007D786A" w:rsidRDefault="00330466" w:rsidP="00330466">
      <w:pPr>
        <w:tabs>
          <w:tab w:val="left" w:pos="-720"/>
        </w:tabs>
        <w:suppressAutoHyphens/>
        <w:autoSpaceDE w:val="0"/>
        <w:autoSpaceDN w:val="0"/>
        <w:jc w:val="both"/>
        <w:rPr>
          <w:rFonts w:ascii="Times New Roman" w:hAnsi="Times New Roman"/>
          <w:spacing w:val="-3"/>
          <w:sz w:val="24"/>
          <w:szCs w:val="24"/>
        </w:rPr>
      </w:pP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t>:</w:t>
      </w:r>
    </w:p>
    <w:p w14:paraId="65FC1F29" w14:textId="77777777" w:rsidR="00330466" w:rsidRPr="007D786A" w:rsidRDefault="00330466" w:rsidP="00330466">
      <w:pPr>
        <w:tabs>
          <w:tab w:val="left" w:pos="-720"/>
        </w:tabs>
        <w:suppressAutoHyphens/>
        <w:autoSpaceDE w:val="0"/>
        <w:autoSpaceDN w:val="0"/>
        <w:jc w:val="both"/>
        <w:rPr>
          <w:rFonts w:ascii="Times New Roman" w:hAnsi="Times New Roman"/>
          <w:spacing w:val="-3"/>
          <w:sz w:val="24"/>
          <w:szCs w:val="24"/>
        </w:rPr>
      </w:pPr>
      <w:r w:rsidRPr="007D786A">
        <w:rPr>
          <w:rFonts w:ascii="Times New Roman" w:hAnsi="Times New Roman"/>
          <w:spacing w:val="-3"/>
          <w:sz w:val="24"/>
          <w:szCs w:val="24"/>
        </w:rPr>
        <w:t>Philadelphia Gas Works</w:t>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r>
      <w:r w:rsidRPr="007D786A">
        <w:rPr>
          <w:rFonts w:ascii="Times New Roman" w:hAnsi="Times New Roman"/>
          <w:spacing w:val="-3"/>
          <w:sz w:val="24"/>
          <w:szCs w:val="24"/>
        </w:rPr>
        <w:tab/>
        <w:t>:</w:t>
      </w:r>
    </w:p>
    <w:p w14:paraId="14445272" w14:textId="77777777" w:rsidR="00330466" w:rsidRPr="007D786A" w:rsidRDefault="00330466" w:rsidP="00330466">
      <w:pPr>
        <w:tabs>
          <w:tab w:val="left" w:pos="-720"/>
        </w:tabs>
        <w:suppressAutoHyphens/>
        <w:autoSpaceDE w:val="0"/>
        <w:autoSpaceDN w:val="0"/>
        <w:jc w:val="both"/>
        <w:rPr>
          <w:rFonts w:ascii="Times New Roman" w:hAnsi="Times New Roman"/>
          <w:spacing w:val="-3"/>
          <w:sz w:val="24"/>
          <w:szCs w:val="24"/>
        </w:rPr>
      </w:pPr>
    </w:p>
    <w:p w14:paraId="1C1B9E22" w14:textId="77777777" w:rsidR="00330466" w:rsidRPr="007D786A" w:rsidRDefault="00330466" w:rsidP="00330466">
      <w:pPr>
        <w:tabs>
          <w:tab w:val="left" w:pos="-720"/>
          <w:tab w:val="left" w:pos="5040"/>
        </w:tabs>
        <w:suppressAutoHyphens/>
        <w:autoSpaceDE w:val="0"/>
        <w:autoSpaceDN w:val="0"/>
        <w:jc w:val="both"/>
        <w:rPr>
          <w:rFonts w:ascii="Times New Roman" w:hAnsi="Times New Roman"/>
          <w:spacing w:val="-3"/>
          <w:sz w:val="24"/>
          <w:szCs w:val="24"/>
        </w:rPr>
      </w:pPr>
    </w:p>
    <w:p w14:paraId="6A8E3319" w14:textId="77777777" w:rsidR="00330466" w:rsidRPr="007D786A" w:rsidRDefault="00330466" w:rsidP="00330466">
      <w:pPr>
        <w:tabs>
          <w:tab w:val="left" w:pos="-720"/>
          <w:tab w:val="left" w:pos="5040"/>
        </w:tabs>
        <w:suppressAutoHyphens/>
        <w:autoSpaceDE w:val="0"/>
        <w:autoSpaceDN w:val="0"/>
        <w:jc w:val="both"/>
        <w:rPr>
          <w:rFonts w:ascii="Times New Roman" w:hAnsi="Times New Roman"/>
          <w:spacing w:val="-3"/>
          <w:sz w:val="24"/>
          <w:szCs w:val="24"/>
        </w:rPr>
      </w:pPr>
    </w:p>
    <w:p w14:paraId="1251843D" w14:textId="77777777" w:rsidR="007470D8" w:rsidRPr="007D786A" w:rsidRDefault="007470D8" w:rsidP="007470D8">
      <w:pPr>
        <w:tabs>
          <w:tab w:val="center" w:pos="4680"/>
        </w:tabs>
        <w:suppressAutoHyphens/>
        <w:jc w:val="center"/>
        <w:rPr>
          <w:rFonts w:ascii="Times New Roman" w:hAnsi="Times New Roman"/>
          <w:b/>
          <w:bCs/>
          <w:spacing w:val="-3"/>
          <w:sz w:val="24"/>
          <w:szCs w:val="24"/>
          <w:u w:val="single"/>
        </w:rPr>
      </w:pPr>
      <w:r w:rsidRPr="007D786A">
        <w:rPr>
          <w:rFonts w:ascii="Times New Roman" w:hAnsi="Times New Roman"/>
          <w:b/>
          <w:bCs/>
          <w:spacing w:val="-3"/>
          <w:sz w:val="24"/>
          <w:szCs w:val="24"/>
          <w:u w:val="single"/>
        </w:rPr>
        <w:t xml:space="preserve">PREHEARING ORDER </w:t>
      </w:r>
    </w:p>
    <w:p w14:paraId="3ADDB01F" w14:textId="77777777" w:rsidR="007470D8" w:rsidRPr="007D786A" w:rsidRDefault="007470D8" w:rsidP="00D703DA">
      <w:pPr>
        <w:tabs>
          <w:tab w:val="left" w:pos="-720"/>
        </w:tabs>
        <w:suppressAutoHyphens/>
        <w:spacing w:line="360" w:lineRule="auto"/>
        <w:ind w:firstLine="1440"/>
        <w:rPr>
          <w:rFonts w:ascii="Times New Roman" w:hAnsi="Times New Roman"/>
          <w:spacing w:val="-3"/>
          <w:sz w:val="24"/>
          <w:szCs w:val="24"/>
        </w:rPr>
      </w:pPr>
    </w:p>
    <w:p w14:paraId="3461CA51" w14:textId="2FD871B7" w:rsidR="00871389" w:rsidRPr="007D786A" w:rsidRDefault="007470D8" w:rsidP="00871389">
      <w:pPr>
        <w:pStyle w:val="NoSpacing"/>
        <w:spacing w:line="360" w:lineRule="auto"/>
      </w:pPr>
      <w:r w:rsidRPr="007D786A">
        <w:tab/>
      </w:r>
      <w:r w:rsidRPr="007D786A">
        <w:tab/>
      </w:r>
      <w:r w:rsidR="00403F01" w:rsidRPr="007D786A">
        <w:t xml:space="preserve">An </w:t>
      </w:r>
      <w:r w:rsidR="002B74AA" w:rsidRPr="007D786A">
        <w:t xml:space="preserve">Initial Hearing </w:t>
      </w:r>
      <w:r w:rsidR="00330466" w:rsidRPr="007D786A">
        <w:t xml:space="preserve">is scheduled in this case for </w:t>
      </w:r>
      <w:r w:rsidR="004E388F" w:rsidRPr="007D786A">
        <w:rPr>
          <w:b/>
        </w:rPr>
        <w:t xml:space="preserve">June 3-5, 2020, </w:t>
      </w:r>
      <w:r w:rsidR="004E388F" w:rsidRPr="007D786A">
        <w:rPr>
          <w:bCs/>
        </w:rPr>
        <w:t xml:space="preserve">each day beginning at 10:00 a.m. </w:t>
      </w:r>
      <w:r w:rsidR="00871389">
        <w:rPr>
          <w:bCs/>
        </w:rPr>
        <w:t xml:space="preserve">  </w:t>
      </w:r>
      <w:r w:rsidR="00871389">
        <w:t>A Pre-hearing Conference was held on February 6, 2020 to discuss procedures, dates and deadlines. In accordance,</w:t>
      </w:r>
    </w:p>
    <w:p w14:paraId="718FE788" w14:textId="77777777" w:rsidR="00D950B9" w:rsidRPr="007D786A" w:rsidRDefault="00D950B9" w:rsidP="00BC154E">
      <w:pPr>
        <w:pStyle w:val="NoSpacing"/>
        <w:spacing w:line="360" w:lineRule="auto"/>
        <w:ind w:firstLine="720"/>
        <w:rPr>
          <w:rFonts w:eastAsia="Times New Roman"/>
        </w:rPr>
      </w:pPr>
    </w:p>
    <w:p w14:paraId="279D551A" w14:textId="505DE9F9" w:rsidR="008C1557" w:rsidRPr="007D786A" w:rsidRDefault="008B65CE" w:rsidP="007D786A">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7D786A">
        <w:rPr>
          <w:rFonts w:ascii="Times New Roman" w:eastAsia="Times New Roman" w:hAnsi="Times New Roman"/>
          <w:sz w:val="24"/>
          <w:szCs w:val="24"/>
        </w:rPr>
        <w:t>IT IS ORDERED:</w:t>
      </w:r>
    </w:p>
    <w:p w14:paraId="59D68575" w14:textId="77777777" w:rsidR="008C1557" w:rsidRPr="007D786A"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14:paraId="15CAD07E" w14:textId="1CBC5FBF" w:rsidR="008B65CE" w:rsidRPr="007D786A" w:rsidRDefault="008B65CE" w:rsidP="00F26D1F">
      <w:pPr>
        <w:pStyle w:val="ListParagraph"/>
        <w:numPr>
          <w:ilvl w:val="0"/>
          <w:numId w:val="3"/>
        </w:numPr>
        <w:spacing w:line="360" w:lineRule="auto"/>
        <w:ind w:left="0" w:firstLine="1440"/>
        <w:rPr>
          <w:rFonts w:ascii="Times New Roman" w:eastAsia="Times New Roman" w:hAnsi="Times New Roman"/>
        </w:rPr>
      </w:pPr>
      <w:r w:rsidRPr="007D786A">
        <w:rPr>
          <w:rFonts w:ascii="Times New Roman" w:eastAsia="Times New Roman" w:hAnsi="Times New Roman"/>
          <w:b/>
        </w:rPr>
        <w:t>THAT IF ANY</w:t>
      </w:r>
      <w:r w:rsidR="00FE0498" w:rsidRPr="007D786A">
        <w:rPr>
          <w:rFonts w:ascii="Times New Roman" w:eastAsia="Times New Roman" w:hAnsi="Times New Roman"/>
          <w:b/>
        </w:rPr>
        <w:t xml:space="preserve"> MOTIONS ARE PENDING, THE PARTY </w:t>
      </w:r>
      <w:r w:rsidRPr="007D786A">
        <w:rPr>
          <w:rFonts w:ascii="Times New Roman" w:eastAsia="Times New Roman" w:hAnsi="Times New Roman"/>
          <w:b/>
        </w:rPr>
        <w:t xml:space="preserve">FILING THE MOTION MUST PROVIDE A COPY OF THAT MOTION TO THE </w:t>
      </w:r>
      <w:r w:rsidRPr="007D786A">
        <w:rPr>
          <w:rFonts w:ascii="Times New Roman" w:eastAsia="Times New Roman" w:hAnsi="Times New Roman"/>
          <w:b/>
          <w:caps/>
        </w:rPr>
        <w:t xml:space="preserve">Administrative Law Judge </w:t>
      </w:r>
      <w:r w:rsidRPr="007D786A">
        <w:rPr>
          <w:rFonts w:ascii="Times New Roman" w:eastAsia="Times New Roman" w:hAnsi="Times New Roman"/>
          <w:b/>
          <w:u w:val="single"/>
        </w:rPr>
        <w:t xml:space="preserve">WITHIN 7 DAYS </w:t>
      </w:r>
      <w:r w:rsidRPr="007D786A">
        <w:rPr>
          <w:rFonts w:ascii="Times New Roman" w:eastAsia="Times New Roman" w:hAnsi="Times New Roman"/>
          <w:b/>
        </w:rPr>
        <w:t>OF RECEIPT OF THIS ORDER.</w:t>
      </w:r>
    </w:p>
    <w:p w14:paraId="20AD3656" w14:textId="77777777" w:rsidR="008B65CE" w:rsidRPr="007D786A" w:rsidRDefault="008B65CE" w:rsidP="008B65CE">
      <w:pPr>
        <w:autoSpaceDE w:val="0"/>
        <w:autoSpaceDN w:val="0"/>
        <w:spacing w:line="360" w:lineRule="auto"/>
        <w:ind w:left="2580"/>
        <w:rPr>
          <w:rFonts w:ascii="Times New Roman" w:eastAsia="Times New Roman" w:hAnsi="Times New Roman"/>
          <w:sz w:val="24"/>
          <w:szCs w:val="24"/>
        </w:rPr>
      </w:pPr>
    </w:p>
    <w:p w14:paraId="300A3C70" w14:textId="431DB2AB" w:rsidR="008B65CE" w:rsidRPr="007D786A" w:rsidRDefault="008C1557" w:rsidP="00A254D2">
      <w:pPr>
        <w:numPr>
          <w:ilvl w:val="0"/>
          <w:numId w:val="3"/>
        </w:numPr>
        <w:autoSpaceDE w:val="0"/>
        <w:autoSpaceDN w:val="0"/>
        <w:spacing w:line="276" w:lineRule="auto"/>
        <w:ind w:left="2160" w:hanging="720"/>
        <w:rPr>
          <w:rFonts w:ascii="Times New Roman" w:eastAsia="Times New Roman" w:hAnsi="Times New Roman"/>
          <w:sz w:val="24"/>
          <w:szCs w:val="24"/>
        </w:rPr>
      </w:pPr>
      <w:r w:rsidRPr="007D786A">
        <w:rPr>
          <w:rFonts w:ascii="Times New Roman" w:eastAsia="Times New Roman" w:hAnsi="Times New Roman"/>
          <w:sz w:val="24"/>
          <w:szCs w:val="24"/>
        </w:rPr>
        <w:t>That parties must comp</w:t>
      </w:r>
      <w:r w:rsidR="007C7432" w:rsidRPr="007D786A">
        <w:rPr>
          <w:rFonts w:ascii="Times New Roman" w:eastAsia="Times New Roman" w:hAnsi="Times New Roman"/>
          <w:sz w:val="24"/>
          <w:szCs w:val="24"/>
        </w:rPr>
        <w:t>ly with the following deadlines</w:t>
      </w:r>
      <w:r w:rsidR="008B65CE" w:rsidRPr="007D786A">
        <w:rPr>
          <w:rFonts w:ascii="Times New Roman" w:eastAsia="Times New Roman" w:hAnsi="Times New Roman"/>
          <w:sz w:val="24"/>
          <w:szCs w:val="24"/>
        </w:rPr>
        <w:t>:</w:t>
      </w:r>
    </w:p>
    <w:p w14:paraId="42035A9F" w14:textId="77777777" w:rsidR="004E388F" w:rsidRPr="007D786A" w:rsidRDefault="004E388F" w:rsidP="00A254D2">
      <w:pPr>
        <w:spacing w:line="276" w:lineRule="auto"/>
        <w:ind w:left="360"/>
        <w:rPr>
          <w:rFonts w:ascii="Times New Roman" w:eastAsia="Times New Roman" w:hAnsi="Times New Roman"/>
          <w:sz w:val="24"/>
          <w:szCs w:val="24"/>
        </w:rPr>
      </w:pPr>
    </w:p>
    <w:p w14:paraId="7EEF8399" w14:textId="0878AE2C" w:rsidR="004E388F" w:rsidRPr="007D786A" w:rsidRDefault="004E388F" w:rsidP="005B7292">
      <w:pPr>
        <w:pStyle w:val="ListParagraph"/>
        <w:numPr>
          <w:ilvl w:val="1"/>
          <w:numId w:val="3"/>
        </w:numPr>
        <w:ind w:left="2880" w:hanging="720"/>
        <w:rPr>
          <w:rFonts w:ascii="Times New Roman" w:eastAsia="Times New Roman" w:hAnsi="Times New Roman"/>
        </w:rPr>
      </w:pPr>
      <w:r w:rsidRPr="007D786A">
        <w:rPr>
          <w:rFonts w:ascii="Times New Roman" w:eastAsia="Times New Roman" w:hAnsi="Times New Roman"/>
        </w:rPr>
        <w:t>Written testimony will be submitted in accordance with the following schedule:</w:t>
      </w:r>
    </w:p>
    <w:p w14:paraId="3D6C60FA" w14:textId="77777777" w:rsidR="00324021" w:rsidRDefault="00324021" w:rsidP="005B7292">
      <w:pPr>
        <w:ind w:firstLine="2880"/>
        <w:rPr>
          <w:rFonts w:ascii="Times New Roman" w:eastAsia="Times New Roman" w:hAnsi="Times New Roman"/>
          <w:sz w:val="24"/>
          <w:szCs w:val="24"/>
        </w:rPr>
      </w:pPr>
    </w:p>
    <w:p w14:paraId="04E35EF3" w14:textId="1F6C5DDF" w:rsidR="004E388F" w:rsidRPr="007D786A" w:rsidRDefault="004E388F" w:rsidP="005B7292">
      <w:pPr>
        <w:ind w:firstLine="2880"/>
        <w:rPr>
          <w:rFonts w:ascii="Times New Roman" w:eastAsia="Times New Roman" w:hAnsi="Times New Roman"/>
          <w:sz w:val="24"/>
          <w:szCs w:val="24"/>
        </w:rPr>
      </w:pPr>
      <w:r w:rsidRPr="007D786A">
        <w:rPr>
          <w:rFonts w:ascii="Times New Roman" w:eastAsia="Times New Roman" w:hAnsi="Times New Roman"/>
          <w:sz w:val="24"/>
          <w:szCs w:val="24"/>
        </w:rPr>
        <w:t>Complainant’s Direct Testimony</w:t>
      </w:r>
      <w:r w:rsidR="007D786A">
        <w:rPr>
          <w:rFonts w:ascii="Times New Roman" w:eastAsia="Times New Roman" w:hAnsi="Times New Roman"/>
          <w:sz w:val="24"/>
          <w:szCs w:val="24"/>
        </w:rPr>
        <w:t xml:space="preserve"> </w:t>
      </w:r>
      <w:r w:rsidR="00324021">
        <w:rPr>
          <w:rFonts w:ascii="Times New Roman" w:eastAsia="Times New Roman" w:hAnsi="Times New Roman"/>
          <w:sz w:val="24"/>
          <w:szCs w:val="24"/>
        </w:rPr>
        <w:t xml:space="preserve"> - </w:t>
      </w:r>
      <w:r w:rsidR="00A254D2">
        <w:rPr>
          <w:rFonts w:ascii="Times New Roman" w:eastAsia="Times New Roman" w:hAnsi="Times New Roman"/>
          <w:sz w:val="24"/>
          <w:szCs w:val="24"/>
        </w:rPr>
        <w:tab/>
      </w:r>
      <w:r w:rsidR="00A254D2">
        <w:rPr>
          <w:rFonts w:ascii="Times New Roman" w:eastAsia="Times New Roman" w:hAnsi="Times New Roman"/>
          <w:sz w:val="24"/>
          <w:szCs w:val="24"/>
        </w:rPr>
        <w:tab/>
      </w:r>
      <w:r w:rsidRPr="00324021">
        <w:rPr>
          <w:rFonts w:ascii="Times New Roman" w:eastAsia="Times New Roman" w:hAnsi="Times New Roman"/>
          <w:b/>
          <w:bCs/>
          <w:sz w:val="24"/>
          <w:szCs w:val="24"/>
        </w:rPr>
        <w:t>March 20, 2020</w:t>
      </w:r>
      <w:r w:rsidRPr="007D786A">
        <w:rPr>
          <w:rFonts w:ascii="Times New Roman" w:eastAsia="Times New Roman" w:hAnsi="Times New Roman"/>
          <w:sz w:val="24"/>
          <w:szCs w:val="24"/>
        </w:rPr>
        <w:t>.</w:t>
      </w:r>
    </w:p>
    <w:p w14:paraId="21BE3BE3" w14:textId="3E4D88F8" w:rsidR="004E388F" w:rsidRPr="007D786A" w:rsidRDefault="004E388F" w:rsidP="005B7292">
      <w:pPr>
        <w:ind w:left="3600" w:hanging="720"/>
        <w:rPr>
          <w:rFonts w:ascii="Times New Roman" w:eastAsia="Times New Roman" w:hAnsi="Times New Roman"/>
          <w:sz w:val="24"/>
          <w:szCs w:val="24"/>
        </w:rPr>
      </w:pPr>
      <w:r w:rsidRPr="007D786A">
        <w:rPr>
          <w:rFonts w:ascii="Times New Roman" w:eastAsia="Times New Roman" w:hAnsi="Times New Roman"/>
          <w:sz w:val="24"/>
          <w:szCs w:val="24"/>
        </w:rPr>
        <w:t>PGW Rebuttal Testimony </w:t>
      </w:r>
      <w:r w:rsidR="00324021">
        <w:rPr>
          <w:rFonts w:ascii="Times New Roman" w:eastAsia="Times New Roman" w:hAnsi="Times New Roman"/>
          <w:sz w:val="24"/>
          <w:szCs w:val="24"/>
        </w:rPr>
        <w:t xml:space="preserve">- </w:t>
      </w:r>
      <w:r w:rsidR="00A254D2">
        <w:rPr>
          <w:rFonts w:ascii="Times New Roman" w:eastAsia="Times New Roman" w:hAnsi="Times New Roman"/>
          <w:sz w:val="24"/>
          <w:szCs w:val="24"/>
        </w:rPr>
        <w:tab/>
      </w:r>
      <w:r w:rsidR="00A254D2">
        <w:rPr>
          <w:rFonts w:ascii="Times New Roman" w:eastAsia="Times New Roman" w:hAnsi="Times New Roman"/>
          <w:sz w:val="24"/>
          <w:szCs w:val="24"/>
        </w:rPr>
        <w:tab/>
      </w:r>
      <w:r w:rsidR="00A254D2">
        <w:rPr>
          <w:rFonts w:ascii="Times New Roman" w:eastAsia="Times New Roman" w:hAnsi="Times New Roman"/>
          <w:sz w:val="24"/>
          <w:szCs w:val="24"/>
        </w:rPr>
        <w:tab/>
      </w:r>
      <w:r w:rsidRPr="00324021">
        <w:rPr>
          <w:rFonts w:ascii="Times New Roman" w:eastAsia="Times New Roman" w:hAnsi="Times New Roman"/>
          <w:b/>
          <w:bCs/>
          <w:sz w:val="24"/>
          <w:szCs w:val="24"/>
        </w:rPr>
        <w:t>May 15, 2020</w:t>
      </w:r>
    </w:p>
    <w:p w14:paraId="1A0C425E" w14:textId="3F8C6F9B" w:rsidR="004E388F" w:rsidRPr="007D786A" w:rsidRDefault="004E388F" w:rsidP="005B7292">
      <w:pPr>
        <w:ind w:left="3420" w:hanging="540"/>
        <w:rPr>
          <w:rFonts w:ascii="Times New Roman" w:eastAsia="Times New Roman" w:hAnsi="Times New Roman"/>
          <w:sz w:val="24"/>
          <w:szCs w:val="24"/>
        </w:rPr>
      </w:pPr>
      <w:r w:rsidRPr="007D786A">
        <w:rPr>
          <w:rFonts w:ascii="Times New Roman" w:eastAsia="Times New Roman" w:hAnsi="Times New Roman"/>
          <w:sz w:val="24"/>
          <w:szCs w:val="24"/>
        </w:rPr>
        <w:t xml:space="preserve">Complainants’ </w:t>
      </w:r>
      <w:proofErr w:type="spellStart"/>
      <w:r w:rsidRPr="007D786A">
        <w:rPr>
          <w:rFonts w:ascii="Times New Roman" w:eastAsia="Times New Roman" w:hAnsi="Times New Roman"/>
          <w:sz w:val="24"/>
          <w:szCs w:val="24"/>
        </w:rPr>
        <w:t>Surrebuttal</w:t>
      </w:r>
      <w:proofErr w:type="spellEnd"/>
      <w:r w:rsidRPr="007D786A">
        <w:rPr>
          <w:rFonts w:ascii="Times New Roman" w:eastAsia="Times New Roman" w:hAnsi="Times New Roman"/>
          <w:sz w:val="24"/>
          <w:szCs w:val="24"/>
        </w:rPr>
        <w:t xml:space="preserve"> Testimony </w:t>
      </w:r>
      <w:r w:rsidR="00324021">
        <w:rPr>
          <w:rFonts w:ascii="Times New Roman" w:eastAsia="Times New Roman" w:hAnsi="Times New Roman"/>
          <w:sz w:val="24"/>
          <w:szCs w:val="24"/>
        </w:rPr>
        <w:t xml:space="preserve">- </w:t>
      </w:r>
      <w:r w:rsidR="00A254D2">
        <w:rPr>
          <w:rFonts w:ascii="Times New Roman" w:eastAsia="Times New Roman" w:hAnsi="Times New Roman"/>
          <w:sz w:val="24"/>
          <w:szCs w:val="24"/>
        </w:rPr>
        <w:tab/>
      </w:r>
      <w:r w:rsidRPr="00324021">
        <w:rPr>
          <w:rFonts w:ascii="Times New Roman" w:eastAsia="Times New Roman" w:hAnsi="Times New Roman"/>
          <w:b/>
          <w:bCs/>
          <w:sz w:val="24"/>
          <w:szCs w:val="24"/>
        </w:rPr>
        <w:t>May 29, 2020</w:t>
      </w:r>
    </w:p>
    <w:p w14:paraId="2D997115" w14:textId="3C1EE3D0" w:rsidR="004E388F" w:rsidRPr="007D786A" w:rsidRDefault="004E388F" w:rsidP="004E388F">
      <w:pPr>
        <w:rPr>
          <w:rFonts w:ascii="Times New Roman" w:hAnsi="Times New Roman"/>
          <w:sz w:val="24"/>
          <w:szCs w:val="24"/>
        </w:rPr>
      </w:pPr>
    </w:p>
    <w:p w14:paraId="3D75BD54" w14:textId="02FCCDA0" w:rsidR="00823549" w:rsidRDefault="004E388F" w:rsidP="00046FD2">
      <w:pPr>
        <w:pStyle w:val="ListParagraph"/>
        <w:numPr>
          <w:ilvl w:val="1"/>
          <w:numId w:val="3"/>
        </w:numPr>
        <w:ind w:left="2880" w:hanging="720"/>
        <w:rPr>
          <w:rFonts w:ascii="Times New Roman" w:eastAsia="Times New Roman" w:hAnsi="Times New Roman"/>
        </w:rPr>
      </w:pPr>
      <w:r w:rsidRPr="007D786A">
        <w:rPr>
          <w:rFonts w:ascii="Times New Roman" w:eastAsia="Times New Roman" w:hAnsi="Times New Roman"/>
        </w:rPr>
        <w:t xml:space="preserve">Responses to </w:t>
      </w:r>
      <w:r w:rsidR="00823549" w:rsidRPr="007D786A">
        <w:rPr>
          <w:rFonts w:ascii="Times New Roman" w:eastAsia="Times New Roman" w:hAnsi="Times New Roman"/>
        </w:rPr>
        <w:t xml:space="preserve">Discovery Requests are due </w:t>
      </w:r>
      <w:r w:rsidR="00823549" w:rsidRPr="00324021">
        <w:rPr>
          <w:rFonts w:ascii="Times New Roman" w:eastAsia="Times New Roman" w:hAnsi="Times New Roman"/>
          <w:b/>
          <w:bCs/>
        </w:rPr>
        <w:t>within 15 days</w:t>
      </w:r>
      <w:r w:rsidR="00823549" w:rsidRPr="007D786A">
        <w:rPr>
          <w:rFonts w:ascii="Times New Roman" w:eastAsia="Times New Roman" w:hAnsi="Times New Roman"/>
        </w:rPr>
        <w:t xml:space="preserve"> of receipt.</w:t>
      </w:r>
    </w:p>
    <w:p w14:paraId="37692900" w14:textId="77777777" w:rsidR="00324021" w:rsidRPr="007D786A" w:rsidRDefault="00324021" w:rsidP="00324021">
      <w:pPr>
        <w:pStyle w:val="ListParagraph"/>
        <w:ind w:left="2880"/>
        <w:rPr>
          <w:rFonts w:ascii="Times New Roman" w:eastAsia="Times New Roman" w:hAnsi="Times New Roman"/>
        </w:rPr>
      </w:pPr>
    </w:p>
    <w:p w14:paraId="3D7A95EE" w14:textId="41EBD584" w:rsidR="004E388F" w:rsidRPr="007D786A" w:rsidRDefault="00823549" w:rsidP="00046FD2">
      <w:pPr>
        <w:pStyle w:val="ListParagraph"/>
        <w:numPr>
          <w:ilvl w:val="1"/>
          <w:numId w:val="3"/>
        </w:numPr>
        <w:ind w:left="2880" w:hanging="720"/>
        <w:rPr>
          <w:rFonts w:ascii="Times New Roman" w:eastAsia="Times New Roman" w:hAnsi="Times New Roman"/>
        </w:rPr>
      </w:pPr>
      <w:r w:rsidRPr="007D786A">
        <w:rPr>
          <w:rFonts w:ascii="Times New Roman" w:eastAsia="Times New Roman" w:hAnsi="Times New Roman"/>
        </w:rPr>
        <w:t xml:space="preserve">Responses to </w:t>
      </w:r>
      <w:r w:rsidR="004E388F" w:rsidRPr="007D786A">
        <w:rPr>
          <w:rFonts w:ascii="Times New Roman" w:eastAsia="Times New Roman" w:hAnsi="Times New Roman"/>
        </w:rPr>
        <w:t xml:space="preserve">Motions to Compel are due </w:t>
      </w:r>
      <w:r w:rsidR="004E388F" w:rsidRPr="00324021">
        <w:rPr>
          <w:rFonts w:ascii="Times New Roman" w:eastAsia="Times New Roman" w:hAnsi="Times New Roman"/>
          <w:b/>
          <w:bCs/>
        </w:rPr>
        <w:t>within 5 days</w:t>
      </w:r>
      <w:r w:rsidR="004E388F" w:rsidRPr="007D786A">
        <w:rPr>
          <w:rFonts w:ascii="Times New Roman" w:eastAsia="Times New Roman" w:hAnsi="Times New Roman"/>
        </w:rPr>
        <w:t xml:space="preserve"> of receipt.</w:t>
      </w:r>
    </w:p>
    <w:p w14:paraId="29C4B4AB" w14:textId="77777777" w:rsidR="004E388F" w:rsidRPr="007D786A" w:rsidRDefault="004E388F" w:rsidP="004E388F">
      <w:pPr>
        <w:pStyle w:val="ListParagraph"/>
        <w:ind w:left="3300"/>
        <w:rPr>
          <w:rFonts w:ascii="Times New Roman" w:eastAsia="Times New Roman" w:hAnsi="Times New Roman"/>
        </w:rPr>
      </w:pPr>
    </w:p>
    <w:p w14:paraId="3167C614" w14:textId="70D64362" w:rsidR="004E388F" w:rsidRPr="007D786A" w:rsidRDefault="004E388F" w:rsidP="00046FD2">
      <w:pPr>
        <w:pStyle w:val="ListParagraph"/>
        <w:numPr>
          <w:ilvl w:val="1"/>
          <w:numId w:val="3"/>
        </w:numPr>
        <w:ind w:left="2880" w:hanging="720"/>
        <w:rPr>
          <w:rFonts w:ascii="Times New Roman" w:eastAsia="Times New Roman" w:hAnsi="Times New Roman"/>
        </w:rPr>
      </w:pPr>
      <w:r w:rsidRPr="007D786A">
        <w:rPr>
          <w:rFonts w:ascii="Times New Roman" w:eastAsia="Times New Roman" w:hAnsi="Times New Roman"/>
        </w:rPr>
        <w:t>The parties will meet by telephone or in person and prepare stipulations</w:t>
      </w:r>
      <w:r w:rsidR="00F66B54">
        <w:rPr>
          <w:rFonts w:ascii="Times New Roman" w:eastAsia="Times New Roman" w:hAnsi="Times New Roman"/>
        </w:rPr>
        <w:t>, if any,</w:t>
      </w:r>
      <w:r w:rsidRPr="007D786A">
        <w:rPr>
          <w:rFonts w:ascii="Times New Roman" w:eastAsia="Times New Roman" w:hAnsi="Times New Roman"/>
        </w:rPr>
        <w:t xml:space="preserve"> to be submitted no later than </w:t>
      </w:r>
      <w:r w:rsidRPr="00324021">
        <w:rPr>
          <w:rFonts w:ascii="Times New Roman" w:eastAsia="Times New Roman" w:hAnsi="Times New Roman"/>
          <w:b/>
          <w:bCs/>
        </w:rPr>
        <w:t>May</w:t>
      </w:r>
      <w:r w:rsidR="00046FD2" w:rsidRPr="00324021">
        <w:rPr>
          <w:rFonts w:ascii="Times New Roman" w:eastAsia="Times New Roman" w:hAnsi="Times New Roman"/>
          <w:b/>
          <w:bCs/>
        </w:rPr>
        <w:t> </w:t>
      </w:r>
      <w:r w:rsidRPr="00324021">
        <w:rPr>
          <w:rFonts w:ascii="Times New Roman" w:eastAsia="Times New Roman" w:hAnsi="Times New Roman"/>
          <w:b/>
          <w:bCs/>
        </w:rPr>
        <w:t>15, 2020</w:t>
      </w:r>
      <w:r w:rsidRPr="007D786A">
        <w:rPr>
          <w:rFonts w:ascii="Times New Roman" w:eastAsia="Times New Roman" w:hAnsi="Times New Roman"/>
        </w:rPr>
        <w:t>.</w:t>
      </w:r>
    </w:p>
    <w:p w14:paraId="7CED29C1" w14:textId="77777777" w:rsidR="004E388F" w:rsidRPr="007D786A" w:rsidRDefault="004E388F" w:rsidP="004E388F">
      <w:pPr>
        <w:pStyle w:val="ListParagraph"/>
        <w:ind w:left="3300"/>
        <w:rPr>
          <w:rFonts w:ascii="Times New Roman" w:eastAsia="Times New Roman" w:hAnsi="Times New Roman"/>
        </w:rPr>
      </w:pPr>
    </w:p>
    <w:p w14:paraId="1236A5F4" w14:textId="14F75DC2" w:rsidR="004E388F" w:rsidRPr="007D786A" w:rsidRDefault="004E388F" w:rsidP="00046FD2">
      <w:pPr>
        <w:pStyle w:val="ListParagraph"/>
        <w:numPr>
          <w:ilvl w:val="1"/>
          <w:numId w:val="3"/>
        </w:numPr>
        <w:ind w:left="2880" w:hanging="720"/>
        <w:rPr>
          <w:rFonts w:ascii="Times New Roman" w:eastAsia="Times New Roman" w:hAnsi="Times New Roman"/>
        </w:rPr>
      </w:pPr>
      <w:r w:rsidRPr="007D786A">
        <w:rPr>
          <w:rFonts w:ascii="Times New Roman" w:eastAsia="Times New Roman" w:hAnsi="Times New Roman"/>
        </w:rPr>
        <w:t xml:space="preserve">Parties will exchange exhibits to be presented at the hearing no later than 1 p.m. on </w:t>
      </w:r>
      <w:r w:rsidRPr="00324021">
        <w:rPr>
          <w:rFonts w:ascii="Times New Roman" w:eastAsia="Times New Roman" w:hAnsi="Times New Roman"/>
          <w:b/>
          <w:bCs/>
        </w:rPr>
        <w:t>June 1, 2020</w:t>
      </w:r>
      <w:r w:rsidR="00823549" w:rsidRPr="007D786A">
        <w:rPr>
          <w:rFonts w:ascii="Times New Roman" w:eastAsia="Times New Roman" w:hAnsi="Times New Roman"/>
        </w:rPr>
        <w:t>.</w:t>
      </w:r>
    </w:p>
    <w:p w14:paraId="70D4965F" w14:textId="77777777" w:rsidR="00823549" w:rsidRPr="007D786A" w:rsidRDefault="00823549" w:rsidP="00823549">
      <w:pPr>
        <w:pStyle w:val="ListParagraph"/>
        <w:ind w:left="3300"/>
        <w:rPr>
          <w:rFonts w:ascii="Times New Roman" w:eastAsia="Times New Roman" w:hAnsi="Times New Roman"/>
        </w:rPr>
      </w:pPr>
    </w:p>
    <w:p w14:paraId="66268CCA" w14:textId="34C49321" w:rsidR="00823549" w:rsidRPr="007D786A" w:rsidRDefault="00823549" w:rsidP="00046FD2">
      <w:pPr>
        <w:pStyle w:val="ListParagraph"/>
        <w:numPr>
          <w:ilvl w:val="1"/>
          <w:numId w:val="3"/>
        </w:numPr>
        <w:ind w:left="2880" w:hanging="720"/>
        <w:rPr>
          <w:rFonts w:ascii="Times New Roman" w:eastAsia="Times New Roman" w:hAnsi="Times New Roman"/>
        </w:rPr>
      </w:pPr>
      <w:r w:rsidRPr="007D786A">
        <w:rPr>
          <w:rFonts w:ascii="Times New Roman" w:eastAsia="Times New Roman" w:hAnsi="Times New Roman"/>
        </w:rPr>
        <w:t xml:space="preserve">Motions in Limine must be filed no later than </w:t>
      </w:r>
      <w:r w:rsidR="00324021">
        <w:rPr>
          <w:rFonts w:ascii="Times New Roman" w:eastAsia="Times New Roman" w:hAnsi="Times New Roman"/>
        </w:rPr>
        <w:t xml:space="preserve">1 p.m. on </w:t>
      </w:r>
      <w:r w:rsidRPr="00324021">
        <w:rPr>
          <w:rFonts w:ascii="Times New Roman" w:eastAsia="Times New Roman" w:hAnsi="Times New Roman"/>
          <w:b/>
          <w:bCs/>
        </w:rPr>
        <w:t>June 2, 2020</w:t>
      </w:r>
      <w:r w:rsidRPr="007D786A">
        <w:rPr>
          <w:rFonts w:ascii="Times New Roman" w:eastAsia="Times New Roman" w:hAnsi="Times New Roman"/>
        </w:rPr>
        <w:t xml:space="preserve">. </w:t>
      </w:r>
    </w:p>
    <w:p w14:paraId="26EC4815" w14:textId="77777777" w:rsidR="008B65CE" w:rsidRPr="007D786A" w:rsidRDefault="008B65CE" w:rsidP="00046FD2">
      <w:pPr>
        <w:spacing w:line="360" w:lineRule="auto"/>
        <w:ind w:left="2880"/>
        <w:rPr>
          <w:rFonts w:ascii="Times New Roman" w:hAnsi="Times New Roman"/>
          <w:sz w:val="24"/>
          <w:szCs w:val="24"/>
        </w:rPr>
      </w:pPr>
    </w:p>
    <w:p w14:paraId="1B2B3F29" w14:textId="0C114206" w:rsidR="00D950B9" w:rsidRPr="00046FD2" w:rsidRDefault="008C1557" w:rsidP="00F26D1F">
      <w:pPr>
        <w:pStyle w:val="ListParagraph"/>
        <w:numPr>
          <w:ilvl w:val="0"/>
          <w:numId w:val="3"/>
        </w:numPr>
        <w:tabs>
          <w:tab w:val="left" w:pos="-1440"/>
          <w:tab w:val="left" w:pos="-720"/>
          <w:tab w:val="left" w:pos="0"/>
          <w:tab w:val="left" w:pos="1440"/>
        </w:tabs>
        <w:overflowPunct w:val="0"/>
        <w:adjustRightInd w:val="0"/>
        <w:spacing w:line="360" w:lineRule="auto"/>
        <w:ind w:left="0" w:firstLine="1440"/>
        <w:rPr>
          <w:rFonts w:ascii="Times New Roman" w:eastAsia="Times New Roman" w:hAnsi="Times New Roman"/>
          <w:b/>
          <w:caps/>
        </w:rPr>
      </w:pPr>
      <w:r w:rsidRPr="00046FD2">
        <w:rPr>
          <w:rFonts w:ascii="Times New Roman" w:eastAsia="Times New Roman" w:hAnsi="Times New Roman"/>
          <w:b/>
        </w:rPr>
        <w:t xml:space="preserve">THAT YOU MUST SERVE </w:t>
      </w:r>
      <w:r w:rsidR="007C7432" w:rsidRPr="00046FD2">
        <w:rPr>
          <w:rFonts w:ascii="Times New Roman" w:eastAsia="Times New Roman" w:hAnsi="Times New Roman"/>
          <w:b/>
        </w:rPr>
        <w:t>THE ADMINSITRATIVE LAW JUDGE</w:t>
      </w:r>
      <w:r w:rsidRPr="00046FD2">
        <w:rPr>
          <w:rFonts w:ascii="Times New Roman" w:eastAsia="Times New Roman" w:hAnsi="Times New Roman"/>
          <w:b/>
        </w:rPr>
        <w:t xml:space="preserve"> DIRECTLY WITH ANY DOCUMENTS THAT YOU </w:t>
      </w:r>
      <w:r w:rsidRPr="00046FD2">
        <w:rPr>
          <w:rFonts w:ascii="Times New Roman" w:eastAsia="Times New Roman" w:hAnsi="Times New Roman"/>
          <w:b/>
          <w:u w:val="single"/>
        </w:rPr>
        <w:t>FILE</w:t>
      </w:r>
      <w:r w:rsidRPr="00046FD2">
        <w:rPr>
          <w:rFonts w:ascii="Times New Roman" w:eastAsia="Times New Roman" w:hAnsi="Times New Roman"/>
          <w:b/>
        </w:rPr>
        <w:t xml:space="preserve"> IN THIS PROCEEDING.  IF YOU SEND ANY DOCUMENT OR CORRESPONDENCE, YOU MUST SEND A COPY TO ALL OTHER PARTIES IN THE CASE</w:t>
      </w:r>
      <w:r w:rsidR="00D950B9" w:rsidRPr="00046FD2">
        <w:rPr>
          <w:rFonts w:ascii="Times New Roman" w:eastAsia="Times New Roman" w:hAnsi="Times New Roman"/>
          <w:b/>
        </w:rPr>
        <w:t xml:space="preserve">, </w:t>
      </w:r>
      <w:r w:rsidR="00D950B9" w:rsidRPr="00046FD2">
        <w:rPr>
          <w:rFonts w:ascii="Times New Roman" w:eastAsia="Times New Roman" w:hAnsi="Times New Roman"/>
          <w:b/>
          <w:caps/>
        </w:rPr>
        <w:t>as follows:</w:t>
      </w:r>
    </w:p>
    <w:p w14:paraId="528792D5" w14:textId="77777777" w:rsidR="00D950B9" w:rsidRPr="007D786A" w:rsidRDefault="00D950B9" w:rsidP="00F26D1F">
      <w:pPr>
        <w:pStyle w:val="ListParagraph"/>
        <w:tabs>
          <w:tab w:val="left" w:pos="-1440"/>
          <w:tab w:val="left" w:pos="-720"/>
          <w:tab w:val="left" w:pos="720"/>
          <w:tab w:val="left" w:pos="1440"/>
          <w:tab w:val="left" w:pos="2160"/>
          <w:tab w:val="left" w:pos="2610"/>
        </w:tabs>
        <w:overflowPunct w:val="0"/>
        <w:adjustRightInd w:val="0"/>
        <w:spacing w:line="360" w:lineRule="auto"/>
        <w:ind w:left="2580"/>
        <w:rPr>
          <w:rFonts w:ascii="Times New Roman" w:eastAsia="Times New Roman" w:hAnsi="Times New Roman"/>
          <w:bCs/>
        </w:rPr>
      </w:pPr>
    </w:p>
    <w:p w14:paraId="48732A8B" w14:textId="613115E7" w:rsidR="00324021" w:rsidRDefault="00324021" w:rsidP="00F66B54">
      <w:pPr>
        <w:ind w:left="2160"/>
        <w:rPr>
          <w:rFonts w:ascii="Times New Roman" w:eastAsia="Microsoft Sans Serif" w:hAnsi="Times New Roman"/>
          <w:b/>
          <w:bCs/>
          <w:sz w:val="24"/>
          <w:szCs w:val="24"/>
          <w:u w:val="single"/>
        </w:rPr>
      </w:pPr>
      <w:r w:rsidRPr="007D786A">
        <w:rPr>
          <w:rFonts w:ascii="Times New Roman" w:eastAsia="Microsoft Sans Serif" w:hAnsi="Times New Roman"/>
          <w:b/>
          <w:bCs/>
          <w:sz w:val="24"/>
          <w:szCs w:val="24"/>
          <w:u w:val="single"/>
        </w:rPr>
        <w:t>Com</w:t>
      </w:r>
      <w:r>
        <w:rPr>
          <w:rFonts w:ascii="Times New Roman" w:eastAsia="Microsoft Sans Serif" w:hAnsi="Times New Roman"/>
          <w:b/>
          <w:bCs/>
          <w:sz w:val="24"/>
          <w:szCs w:val="24"/>
          <w:u w:val="single"/>
        </w:rPr>
        <w:t>p</w:t>
      </w:r>
      <w:r w:rsidRPr="007D786A">
        <w:rPr>
          <w:rFonts w:ascii="Times New Roman" w:eastAsia="Microsoft Sans Serif" w:hAnsi="Times New Roman"/>
          <w:b/>
          <w:bCs/>
          <w:sz w:val="24"/>
          <w:szCs w:val="24"/>
          <w:u w:val="single"/>
        </w:rPr>
        <w:t xml:space="preserve">lainants </w:t>
      </w:r>
    </w:p>
    <w:p w14:paraId="0533F177" w14:textId="77777777" w:rsidR="00324021" w:rsidRPr="007D786A" w:rsidRDefault="00324021" w:rsidP="00F66B54">
      <w:pPr>
        <w:ind w:left="2160"/>
        <w:rPr>
          <w:rFonts w:ascii="Times New Roman" w:eastAsia="Microsoft Sans Serif" w:hAnsi="Times New Roman"/>
          <w:b/>
          <w:bCs/>
          <w:sz w:val="24"/>
          <w:szCs w:val="24"/>
          <w:u w:val="single"/>
        </w:rPr>
      </w:pPr>
    </w:p>
    <w:p w14:paraId="34C302FA" w14:textId="7F679268" w:rsidR="00324021" w:rsidRPr="007D786A" w:rsidRDefault="00324021" w:rsidP="00F66B54">
      <w:pPr>
        <w:ind w:left="2160"/>
        <w:rPr>
          <w:rFonts w:ascii="Times New Roman" w:eastAsia="Microsoft Sans Serif" w:hAnsi="Times New Roman"/>
          <w:sz w:val="24"/>
          <w:szCs w:val="24"/>
        </w:rPr>
      </w:pPr>
      <w:r>
        <w:rPr>
          <w:rFonts w:ascii="Times New Roman" w:eastAsia="Microsoft Sans Serif" w:hAnsi="Times New Roman"/>
          <w:sz w:val="24"/>
          <w:szCs w:val="24"/>
        </w:rPr>
        <w:t>Karin M. Gunter, Esquire</w:t>
      </w:r>
      <w:r w:rsidRPr="007D786A">
        <w:rPr>
          <w:rFonts w:ascii="Times New Roman" w:eastAsia="Microsoft Sans Serif" w:hAnsi="Times New Roman"/>
          <w:sz w:val="24"/>
          <w:szCs w:val="24"/>
        </w:rPr>
        <w:t xml:space="preserve"> </w:t>
      </w:r>
    </w:p>
    <w:p w14:paraId="3855F2C2" w14:textId="77777777" w:rsidR="00324021" w:rsidRPr="007D786A" w:rsidRDefault="00324021" w:rsidP="00F66B54">
      <w:pPr>
        <w:ind w:left="2160"/>
        <w:rPr>
          <w:rFonts w:ascii="Times New Roman" w:eastAsia="Microsoft Sans Serif" w:hAnsi="Times New Roman"/>
          <w:sz w:val="24"/>
          <w:szCs w:val="24"/>
        </w:rPr>
      </w:pPr>
      <w:r w:rsidRPr="007D786A">
        <w:rPr>
          <w:rFonts w:ascii="Times New Roman" w:eastAsia="Microsoft Sans Serif" w:hAnsi="Times New Roman"/>
          <w:sz w:val="24"/>
          <w:szCs w:val="24"/>
        </w:rPr>
        <w:t>LAW OFFICE OF KARIN M GUNTER</w:t>
      </w:r>
      <w:r w:rsidRPr="007D786A">
        <w:rPr>
          <w:rFonts w:ascii="Times New Roman" w:eastAsia="Calibri" w:hAnsi="Times New Roman"/>
          <w:sz w:val="24"/>
          <w:szCs w:val="24"/>
        </w:rPr>
        <w:t xml:space="preserve"> </w:t>
      </w:r>
    </w:p>
    <w:p w14:paraId="544ED052" w14:textId="1879B7A2" w:rsidR="00324021" w:rsidRPr="007D786A" w:rsidRDefault="00324021" w:rsidP="00F66B54">
      <w:pPr>
        <w:ind w:left="2160"/>
        <w:rPr>
          <w:rFonts w:ascii="Times New Roman" w:eastAsia="Microsoft Sans Serif" w:hAnsi="Times New Roman"/>
          <w:sz w:val="24"/>
          <w:szCs w:val="24"/>
        </w:rPr>
      </w:pPr>
      <w:r w:rsidRPr="007D786A">
        <w:rPr>
          <w:rFonts w:ascii="Times New Roman" w:eastAsia="Microsoft Sans Serif" w:hAnsi="Times New Roman"/>
          <w:sz w:val="24"/>
          <w:szCs w:val="24"/>
        </w:rPr>
        <w:t xml:space="preserve">85 </w:t>
      </w:r>
      <w:r>
        <w:rPr>
          <w:rFonts w:ascii="Times New Roman" w:eastAsia="Microsoft Sans Serif" w:hAnsi="Times New Roman"/>
          <w:sz w:val="24"/>
          <w:szCs w:val="24"/>
        </w:rPr>
        <w:t>Old Cedarbrook Road</w:t>
      </w:r>
      <w:r w:rsidRPr="007D786A">
        <w:rPr>
          <w:rFonts w:ascii="Times New Roman" w:eastAsia="Calibri" w:hAnsi="Times New Roman"/>
          <w:sz w:val="24"/>
          <w:szCs w:val="24"/>
        </w:rPr>
        <w:t xml:space="preserve"> </w:t>
      </w:r>
    </w:p>
    <w:p w14:paraId="6E9ABD71" w14:textId="7BACA2AC" w:rsidR="00324021" w:rsidRPr="007D786A" w:rsidRDefault="00324021" w:rsidP="00F66B54">
      <w:pPr>
        <w:ind w:left="2160"/>
        <w:rPr>
          <w:rFonts w:ascii="Times New Roman" w:eastAsia="Microsoft Sans Serif" w:hAnsi="Times New Roman"/>
          <w:sz w:val="24"/>
          <w:szCs w:val="24"/>
        </w:rPr>
      </w:pPr>
      <w:r>
        <w:rPr>
          <w:rFonts w:ascii="Times New Roman" w:eastAsia="Microsoft Sans Serif" w:hAnsi="Times New Roman"/>
          <w:sz w:val="24"/>
          <w:szCs w:val="24"/>
        </w:rPr>
        <w:t>Wyncote,</w:t>
      </w:r>
      <w:r w:rsidRPr="007D786A">
        <w:rPr>
          <w:rFonts w:ascii="Times New Roman" w:eastAsia="Microsoft Sans Serif" w:hAnsi="Times New Roman"/>
          <w:sz w:val="24"/>
          <w:szCs w:val="24"/>
        </w:rPr>
        <w:t xml:space="preserve"> PA  19095</w:t>
      </w:r>
      <w:r w:rsidRPr="007D786A">
        <w:rPr>
          <w:rFonts w:ascii="Times New Roman" w:eastAsia="Calibri" w:hAnsi="Times New Roman"/>
          <w:sz w:val="24"/>
          <w:szCs w:val="24"/>
        </w:rPr>
        <w:t xml:space="preserve"> </w:t>
      </w:r>
    </w:p>
    <w:p w14:paraId="241043E5" w14:textId="1F09705A" w:rsidR="00324021" w:rsidRPr="00324021" w:rsidRDefault="00324021" w:rsidP="00F66B54">
      <w:pPr>
        <w:ind w:left="2160"/>
        <w:rPr>
          <w:rFonts w:ascii="Times New Roman" w:eastAsia="Times New Roman" w:hAnsi="Times New Roman"/>
          <w:sz w:val="24"/>
          <w:szCs w:val="24"/>
        </w:rPr>
      </w:pPr>
      <w:r w:rsidRPr="00324021">
        <w:rPr>
          <w:rFonts w:ascii="Times New Roman" w:eastAsia="Microsoft Sans Serif" w:hAnsi="Times New Roman"/>
          <w:sz w:val="24"/>
          <w:szCs w:val="24"/>
        </w:rPr>
        <w:t>215.548.9992</w:t>
      </w:r>
      <w:r w:rsidRPr="00324021">
        <w:rPr>
          <w:rFonts w:ascii="Times New Roman" w:eastAsia="Microsoft Sans Serif" w:hAnsi="Times New Roman"/>
          <w:sz w:val="24"/>
          <w:szCs w:val="24"/>
        </w:rPr>
        <w:br/>
      </w:r>
      <w:r w:rsidRPr="00324021">
        <w:rPr>
          <w:rFonts w:ascii="Times New Roman" w:eastAsia="Times New Roman" w:hAnsi="Times New Roman"/>
          <w:sz w:val="24"/>
          <w:szCs w:val="24"/>
          <w:u w:val="single"/>
        </w:rPr>
        <w:t>Kgunterlaw2@gmail.com</w:t>
      </w:r>
    </w:p>
    <w:p w14:paraId="191B5406" w14:textId="77777777" w:rsidR="00324021" w:rsidRDefault="00324021" w:rsidP="00F66B54">
      <w:pPr>
        <w:pStyle w:val="ListParagraph"/>
        <w:tabs>
          <w:tab w:val="left" w:pos="-1440"/>
          <w:tab w:val="left" w:pos="-720"/>
          <w:tab w:val="left" w:pos="0"/>
          <w:tab w:val="left" w:pos="720"/>
          <w:tab w:val="left" w:pos="1440"/>
          <w:tab w:val="left" w:pos="2160"/>
        </w:tabs>
        <w:overflowPunct w:val="0"/>
        <w:adjustRightInd w:val="0"/>
        <w:ind w:left="4740" w:hanging="2580"/>
        <w:rPr>
          <w:rFonts w:ascii="Times New Roman" w:eastAsia="Times New Roman" w:hAnsi="Times New Roman"/>
          <w:b/>
          <w:u w:val="single"/>
        </w:rPr>
      </w:pPr>
    </w:p>
    <w:p w14:paraId="65BE97A2" w14:textId="08CC1A58" w:rsidR="008C1557" w:rsidRDefault="00D950B9" w:rsidP="00F66B54">
      <w:pPr>
        <w:pStyle w:val="ListParagraph"/>
        <w:tabs>
          <w:tab w:val="left" w:pos="-1440"/>
          <w:tab w:val="left" w:pos="-720"/>
          <w:tab w:val="left" w:pos="0"/>
          <w:tab w:val="left" w:pos="720"/>
          <w:tab w:val="left" w:pos="1440"/>
          <w:tab w:val="left" w:pos="2160"/>
        </w:tabs>
        <w:overflowPunct w:val="0"/>
        <w:adjustRightInd w:val="0"/>
        <w:ind w:left="4740" w:hanging="2580"/>
        <w:rPr>
          <w:rFonts w:ascii="Times New Roman" w:eastAsia="Times New Roman" w:hAnsi="Times New Roman"/>
          <w:b/>
          <w:u w:val="single"/>
        </w:rPr>
      </w:pPr>
      <w:r w:rsidRPr="002B20F7">
        <w:rPr>
          <w:rFonts w:ascii="Times New Roman" w:eastAsia="Times New Roman" w:hAnsi="Times New Roman"/>
          <w:b/>
          <w:u w:val="single"/>
        </w:rPr>
        <w:t>Philadelphia Gas Works:</w:t>
      </w:r>
    </w:p>
    <w:p w14:paraId="31E22CC6" w14:textId="28E9A735" w:rsidR="00F26D1F" w:rsidRPr="00F26D1F" w:rsidRDefault="00324021" w:rsidP="00F66B54">
      <w:pPr>
        <w:pStyle w:val="ListParagraph"/>
        <w:tabs>
          <w:tab w:val="left" w:pos="-1440"/>
          <w:tab w:val="left" w:pos="-720"/>
          <w:tab w:val="left" w:pos="0"/>
          <w:tab w:val="left" w:pos="720"/>
          <w:tab w:val="left" w:pos="1440"/>
          <w:tab w:val="left" w:pos="2160"/>
        </w:tabs>
        <w:overflowPunct w:val="0"/>
        <w:adjustRightInd w:val="0"/>
        <w:ind w:left="4740" w:hanging="2580"/>
        <w:rPr>
          <w:rFonts w:ascii="Times New Roman" w:eastAsia="Times New Roman" w:hAnsi="Times New Roman"/>
          <w:b/>
          <w:u w:val="single"/>
        </w:rPr>
      </w:pPr>
      <w:r>
        <w:rPr>
          <w:rFonts w:ascii="Times New Roman" w:eastAsia="Times New Roman" w:hAnsi="Times New Roman"/>
          <w:b/>
          <w:u w:val="single"/>
        </w:rPr>
        <w:t xml:space="preserve"> </w:t>
      </w:r>
    </w:p>
    <w:p w14:paraId="35023A0E" w14:textId="110601B2" w:rsidR="00D950B9" w:rsidRPr="00324021" w:rsidRDefault="00324021" w:rsidP="00F66B54">
      <w:pPr>
        <w:ind w:left="2160"/>
        <w:rPr>
          <w:rFonts w:ascii="Times New Roman" w:eastAsia="Microsoft Sans Serif" w:hAnsi="Times New Roman"/>
          <w:sz w:val="24"/>
          <w:szCs w:val="24"/>
        </w:rPr>
      </w:pPr>
      <w:r w:rsidRPr="00324021">
        <w:rPr>
          <w:rFonts w:ascii="Times New Roman" w:eastAsia="Microsoft Sans Serif" w:hAnsi="Times New Roman"/>
          <w:sz w:val="24"/>
          <w:szCs w:val="24"/>
        </w:rPr>
        <w:t>Graciela Christlieb, Esquire</w:t>
      </w:r>
      <w:r w:rsidR="00D950B9" w:rsidRPr="00324021">
        <w:rPr>
          <w:rFonts w:ascii="Times New Roman" w:hAnsi="Times New Roman"/>
          <w:sz w:val="24"/>
          <w:szCs w:val="24"/>
        </w:rPr>
        <w:t xml:space="preserve"> </w:t>
      </w:r>
    </w:p>
    <w:p w14:paraId="2F4475FC" w14:textId="4BE6DD6D" w:rsidR="00D950B9" w:rsidRPr="00324021" w:rsidRDefault="00D950B9" w:rsidP="00F66B54">
      <w:pPr>
        <w:ind w:left="2160"/>
        <w:rPr>
          <w:rFonts w:ascii="Times New Roman" w:eastAsia="Microsoft Sans Serif" w:hAnsi="Times New Roman"/>
          <w:sz w:val="24"/>
          <w:szCs w:val="24"/>
        </w:rPr>
      </w:pPr>
      <w:r w:rsidRPr="00324021">
        <w:rPr>
          <w:rFonts w:ascii="Times New Roman" w:eastAsia="Microsoft Sans Serif" w:hAnsi="Times New Roman"/>
          <w:sz w:val="24"/>
          <w:szCs w:val="24"/>
        </w:rPr>
        <w:t>PHILADELPHIA GAS WORKS</w:t>
      </w:r>
      <w:r w:rsidRPr="00324021">
        <w:rPr>
          <w:rFonts w:ascii="Times New Roman" w:hAnsi="Times New Roman"/>
          <w:sz w:val="24"/>
          <w:szCs w:val="24"/>
        </w:rPr>
        <w:t xml:space="preserve"> </w:t>
      </w:r>
    </w:p>
    <w:p w14:paraId="6E4D1768" w14:textId="33B71D03" w:rsidR="00D950B9" w:rsidRPr="00324021" w:rsidRDefault="00D950B9" w:rsidP="00F66B54">
      <w:pPr>
        <w:ind w:left="2160"/>
        <w:rPr>
          <w:rFonts w:ascii="Times New Roman" w:eastAsia="Microsoft Sans Serif" w:hAnsi="Times New Roman"/>
          <w:sz w:val="24"/>
          <w:szCs w:val="24"/>
        </w:rPr>
      </w:pPr>
      <w:r w:rsidRPr="00324021">
        <w:rPr>
          <w:rFonts w:ascii="Times New Roman" w:eastAsia="Microsoft Sans Serif" w:hAnsi="Times New Roman"/>
          <w:sz w:val="24"/>
          <w:szCs w:val="24"/>
        </w:rPr>
        <w:t xml:space="preserve">800 </w:t>
      </w:r>
      <w:r w:rsidR="00324021" w:rsidRPr="00324021">
        <w:rPr>
          <w:rFonts w:ascii="Times New Roman" w:eastAsia="Microsoft Sans Serif" w:hAnsi="Times New Roman"/>
          <w:sz w:val="24"/>
          <w:szCs w:val="24"/>
        </w:rPr>
        <w:t>West Montgomery Avenue</w:t>
      </w:r>
    </w:p>
    <w:p w14:paraId="2B501CA1" w14:textId="472D8DDB" w:rsidR="00D950B9" w:rsidRPr="00324021" w:rsidRDefault="00324021" w:rsidP="00F66B54">
      <w:pPr>
        <w:ind w:left="2160"/>
        <w:rPr>
          <w:rFonts w:ascii="Times New Roman" w:hAnsi="Times New Roman"/>
          <w:sz w:val="24"/>
          <w:szCs w:val="24"/>
        </w:rPr>
      </w:pPr>
      <w:r w:rsidRPr="00324021">
        <w:rPr>
          <w:rFonts w:ascii="Times New Roman" w:eastAsia="Microsoft Sans Serif" w:hAnsi="Times New Roman"/>
          <w:sz w:val="24"/>
          <w:szCs w:val="24"/>
        </w:rPr>
        <w:t>Philadelphia</w:t>
      </w:r>
      <w:r w:rsidR="00D950B9" w:rsidRPr="00324021">
        <w:rPr>
          <w:rFonts w:ascii="Times New Roman" w:eastAsia="Microsoft Sans Serif" w:hAnsi="Times New Roman"/>
          <w:sz w:val="24"/>
          <w:szCs w:val="24"/>
        </w:rPr>
        <w:t xml:space="preserve"> P</w:t>
      </w:r>
      <w:r w:rsidRPr="00324021">
        <w:rPr>
          <w:rFonts w:ascii="Times New Roman" w:eastAsia="Microsoft Sans Serif" w:hAnsi="Times New Roman"/>
          <w:sz w:val="24"/>
          <w:szCs w:val="24"/>
        </w:rPr>
        <w:t>A</w:t>
      </w:r>
      <w:r w:rsidR="00D950B9" w:rsidRPr="00324021">
        <w:rPr>
          <w:rFonts w:ascii="Times New Roman" w:eastAsia="Microsoft Sans Serif" w:hAnsi="Times New Roman"/>
          <w:sz w:val="24"/>
          <w:szCs w:val="24"/>
        </w:rPr>
        <w:t xml:space="preserve">  19122</w:t>
      </w:r>
      <w:r w:rsidR="00D950B9" w:rsidRPr="00324021">
        <w:rPr>
          <w:rFonts w:ascii="Times New Roman" w:hAnsi="Times New Roman"/>
          <w:sz w:val="24"/>
          <w:szCs w:val="24"/>
        </w:rPr>
        <w:t xml:space="preserve"> </w:t>
      </w:r>
    </w:p>
    <w:p w14:paraId="43287C2F" w14:textId="79C98506" w:rsidR="00D950B9" w:rsidRDefault="00D950B9" w:rsidP="00F66B54">
      <w:pPr>
        <w:ind w:left="2160"/>
        <w:rPr>
          <w:rFonts w:ascii="Times New Roman" w:eastAsia="Microsoft Sans Serif" w:hAnsi="Times New Roman"/>
          <w:sz w:val="24"/>
          <w:szCs w:val="24"/>
        </w:rPr>
      </w:pPr>
      <w:r w:rsidRPr="00324021">
        <w:rPr>
          <w:rFonts w:ascii="Times New Roman" w:eastAsia="Microsoft Sans Serif" w:hAnsi="Times New Roman"/>
          <w:sz w:val="24"/>
          <w:szCs w:val="24"/>
        </w:rPr>
        <w:t>215.684.6164</w:t>
      </w:r>
    </w:p>
    <w:p w14:paraId="430134C2" w14:textId="238BE59C" w:rsidR="00324021" w:rsidRPr="00324021" w:rsidRDefault="00324021" w:rsidP="00F66B54">
      <w:pPr>
        <w:ind w:left="2160"/>
        <w:rPr>
          <w:rFonts w:ascii="Times New Roman" w:eastAsia="Microsoft Sans Serif" w:hAnsi="Times New Roman"/>
          <w:sz w:val="24"/>
          <w:szCs w:val="24"/>
          <w:u w:val="single"/>
        </w:rPr>
      </w:pPr>
      <w:r w:rsidRPr="00324021">
        <w:rPr>
          <w:rFonts w:ascii="Times New Roman" w:eastAsia="Microsoft Sans Serif" w:hAnsi="Times New Roman"/>
          <w:sz w:val="24"/>
          <w:szCs w:val="24"/>
          <w:u w:val="single"/>
        </w:rPr>
        <w:t>Graciela.Christlieb@pgworks.com</w:t>
      </w:r>
    </w:p>
    <w:p w14:paraId="053B6DD8" w14:textId="77777777" w:rsidR="00D950B9" w:rsidRPr="00324021" w:rsidRDefault="00D950B9" w:rsidP="00F66B54">
      <w:pPr>
        <w:ind w:left="2160"/>
        <w:rPr>
          <w:rFonts w:ascii="Times New Roman" w:eastAsia="Microsoft Sans Serif" w:hAnsi="Times New Roman"/>
          <w:sz w:val="24"/>
          <w:szCs w:val="24"/>
        </w:rPr>
      </w:pPr>
    </w:p>
    <w:p w14:paraId="2FFF0139" w14:textId="39A7EA05" w:rsidR="00D950B9" w:rsidRPr="00324021" w:rsidRDefault="00D950B9" w:rsidP="00F66B54">
      <w:pPr>
        <w:ind w:left="2160"/>
        <w:rPr>
          <w:rFonts w:ascii="Times New Roman" w:hAnsi="Times New Roman"/>
          <w:sz w:val="24"/>
          <w:szCs w:val="24"/>
        </w:rPr>
      </w:pPr>
      <w:r w:rsidRPr="00324021">
        <w:rPr>
          <w:rFonts w:ascii="Times New Roman" w:hAnsi="Times New Roman"/>
          <w:sz w:val="24"/>
          <w:szCs w:val="24"/>
        </w:rPr>
        <w:t>Karen O. Moury, Esq</w:t>
      </w:r>
      <w:r w:rsidR="00324021">
        <w:rPr>
          <w:rFonts w:ascii="Times New Roman" w:hAnsi="Times New Roman"/>
          <w:sz w:val="24"/>
          <w:szCs w:val="24"/>
        </w:rPr>
        <w:t>,</w:t>
      </w:r>
      <w:r w:rsidR="00291572" w:rsidRPr="00324021">
        <w:rPr>
          <w:rFonts w:ascii="Times New Roman" w:hAnsi="Times New Roman"/>
          <w:sz w:val="24"/>
          <w:szCs w:val="24"/>
        </w:rPr>
        <w:t> Member</w:t>
      </w:r>
    </w:p>
    <w:p w14:paraId="64DEAED0" w14:textId="77777777" w:rsidR="00D950B9" w:rsidRPr="00324021" w:rsidRDefault="00D950B9" w:rsidP="00F66B54">
      <w:pPr>
        <w:ind w:left="2160"/>
        <w:rPr>
          <w:rFonts w:ascii="Times New Roman" w:hAnsi="Times New Roman"/>
          <w:sz w:val="24"/>
          <w:szCs w:val="24"/>
        </w:rPr>
      </w:pPr>
      <w:r w:rsidRPr="00324021">
        <w:rPr>
          <w:rFonts w:ascii="Times New Roman" w:hAnsi="Times New Roman"/>
          <w:sz w:val="24"/>
          <w:szCs w:val="24"/>
        </w:rPr>
        <w:t>ECKERT SEAMANS CHERIN &amp; MELLOTT, LLC</w:t>
      </w:r>
    </w:p>
    <w:p w14:paraId="704F7721" w14:textId="55F8FAC3" w:rsidR="00D950B9" w:rsidRPr="00324021" w:rsidRDefault="00D950B9" w:rsidP="00F66B54">
      <w:pPr>
        <w:ind w:left="2160"/>
        <w:rPr>
          <w:rFonts w:ascii="Times New Roman" w:hAnsi="Times New Roman"/>
          <w:sz w:val="24"/>
          <w:szCs w:val="24"/>
        </w:rPr>
      </w:pPr>
      <w:r w:rsidRPr="00324021">
        <w:rPr>
          <w:rFonts w:ascii="Times New Roman" w:hAnsi="Times New Roman"/>
          <w:sz w:val="24"/>
          <w:szCs w:val="24"/>
        </w:rPr>
        <w:t>213 Market Street• 8</w:t>
      </w:r>
      <w:r w:rsidRPr="00324021">
        <w:rPr>
          <w:rFonts w:ascii="Times New Roman" w:hAnsi="Times New Roman"/>
          <w:sz w:val="24"/>
          <w:szCs w:val="24"/>
          <w:vertAlign w:val="superscript"/>
        </w:rPr>
        <w:t>th</w:t>
      </w:r>
      <w:r w:rsidRPr="00324021">
        <w:rPr>
          <w:rFonts w:ascii="Times New Roman" w:hAnsi="Times New Roman"/>
          <w:sz w:val="24"/>
          <w:szCs w:val="24"/>
        </w:rPr>
        <w:t xml:space="preserve"> </w:t>
      </w:r>
      <w:r w:rsidR="00291572" w:rsidRPr="00324021">
        <w:rPr>
          <w:rFonts w:ascii="Times New Roman" w:hAnsi="Times New Roman"/>
          <w:sz w:val="24"/>
          <w:szCs w:val="24"/>
        </w:rPr>
        <w:t>Floor Harrisburg</w:t>
      </w:r>
      <w:r w:rsidRPr="00324021">
        <w:rPr>
          <w:rFonts w:ascii="Times New Roman" w:hAnsi="Times New Roman"/>
          <w:sz w:val="24"/>
          <w:szCs w:val="24"/>
        </w:rPr>
        <w:t>, PA 17101</w:t>
      </w:r>
    </w:p>
    <w:p w14:paraId="339A10A5" w14:textId="4827DD19" w:rsidR="00D950B9" w:rsidRPr="00324021" w:rsidRDefault="00324021" w:rsidP="00F66B54">
      <w:pPr>
        <w:ind w:left="2160"/>
        <w:rPr>
          <w:rFonts w:ascii="Times New Roman" w:hAnsi="Times New Roman"/>
          <w:sz w:val="24"/>
          <w:szCs w:val="24"/>
        </w:rPr>
      </w:pPr>
      <w:r w:rsidRPr="00324021">
        <w:rPr>
          <w:rFonts w:ascii="Times New Roman" w:hAnsi="Times New Roman"/>
          <w:sz w:val="24"/>
          <w:szCs w:val="24"/>
        </w:rPr>
        <w:t>717.</w:t>
      </w:r>
      <w:r w:rsidR="00D950B9" w:rsidRPr="00324021">
        <w:rPr>
          <w:rFonts w:ascii="Times New Roman" w:hAnsi="Times New Roman"/>
          <w:sz w:val="24"/>
          <w:szCs w:val="24"/>
        </w:rPr>
        <w:t xml:space="preserve">237.6036  </w:t>
      </w:r>
    </w:p>
    <w:p w14:paraId="53CEB7AA" w14:textId="77777777" w:rsidR="00D950B9" w:rsidRPr="00324021" w:rsidRDefault="0064063A" w:rsidP="00F66B54">
      <w:pPr>
        <w:ind w:left="2160"/>
        <w:rPr>
          <w:rFonts w:ascii="Times New Roman" w:eastAsia="Microsoft Sans Serif" w:hAnsi="Times New Roman"/>
          <w:sz w:val="24"/>
          <w:szCs w:val="24"/>
          <w:u w:val="single"/>
        </w:rPr>
      </w:pPr>
      <w:hyperlink r:id="rId8" w:history="1">
        <w:r w:rsidR="00D950B9" w:rsidRPr="00324021">
          <w:rPr>
            <w:rStyle w:val="Hyperlink"/>
            <w:rFonts w:ascii="Times New Roman" w:hAnsi="Times New Roman"/>
            <w:color w:val="auto"/>
            <w:sz w:val="24"/>
            <w:szCs w:val="24"/>
            <w:u w:val="single"/>
          </w:rPr>
          <w:t>kmoury@eckertseamans.com</w:t>
        </w:r>
      </w:hyperlink>
      <w:r w:rsidR="00D950B9" w:rsidRPr="00324021">
        <w:rPr>
          <w:rFonts w:ascii="Times New Roman" w:eastAsia="Microsoft Sans Serif" w:hAnsi="Times New Roman"/>
          <w:sz w:val="24"/>
          <w:szCs w:val="24"/>
          <w:u w:val="single"/>
        </w:rPr>
        <w:t xml:space="preserve"> </w:t>
      </w:r>
    </w:p>
    <w:p w14:paraId="5AA1B182" w14:textId="1D8F3F2B" w:rsidR="00D950B9" w:rsidRDefault="00D950B9" w:rsidP="00F66B54">
      <w:pPr>
        <w:ind w:left="2160"/>
        <w:rPr>
          <w:rFonts w:ascii="Times New Roman" w:eastAsia="Microsoft Sans Serif" w:hAnsi="Times New Roman"/>
          <w:sz w:val="24"/>
          <w:szCs w:val="24"/>
          <w:u w:val="single"/>
        </w:rPr>
      </w:pPr>
      <w:r w:rsidRPr="00324021">
        <w:rPr>
          <w:rFonts w:ascii="Times New Roman" w:eastAsia="Microsoft Sans Serif" w:hAnsi="Times New Roman"/>
          <w:sz w:val="24"/>
          <w:szCs w:val="24"/>
          <w:u w:val="single"/>
        </w:rPr>
        <w:t>kmarsilio@eckertseamans.com</w:t>
      </w:r>
    </w:p>
    <w:p w14:paraId="1B770541" w14:textId="77777777" w:rsidR="00871389" w:rsidRPr="00324021" w:rsidRDefault="00871389" w:rsidP="00F66B54">
      <w:pPr>
        <w:ind w:left="2160"/>
        <w:rPr>
          <w:rFonts w:ascii="Times New Roman" w:eastAsia="Microsoft Sans Serif" w:hAnsi="Times New Roman"/>
          <w:sz w:val="24"/>
          <w:szCs w:val="24"/>
          <w:u w:val="single"/>
        </w:rPr>
      </w:pPr>
    </w:p>
    <w:p w14:paraId="4134E568" w14:textId="665EBE41" w:rsidR="008C1557" w:rsidRPr="007D786A"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7D786A">
        <w:rPr>
          <w:rFonts w:ascii="Times New Roman" w:eastAsia="Times New Roman" w:hAnsi="Times New Roman"/>
          <w:sz w:val="24"/>
          <w:szCs w:val="24"/>
        </w:rPr>
        <w:tab/>
      </w:r>
      <w:r w:rsidRPr="007D786A">
        <w:rPr>
          <w:rFonts w:ascii="Times New Roman" w:eastAsia="Times New Roman" w:hAnsi="Times New Roman"/>
          <w:sz w:val="24"/>
          <w:szCs w:val="24"/>
        </w:rPr>
        <w:tab/>
      </w:r>
      <w:r w:rsidR="004E388F" w:rsidRPr="007D786A">
        <w:rPr>
          <w:rFonts w:ascii="Times New Roman" w:eastAsia="Times New Roman" w:hAnsi="Times New Roman"/>
          <w:sz w:val="24"/>
          <w:szCs w:val="24"/>
        </w:rPr>
        <w:t>4</w:t>
      </w:r>
      <w:r w:rsidRPr="007D786A">
        <w:rPr>
          <w:rFonts w:ascii="Times New Roman" w:eastAsia="Times New Roman" w:hAnsi="Times New Roman"/>
          <w:sz w:val="24"/>
          <w:szCs w:val="24"/>
        </w:rPr>
        <w:t>.</w:t>
      </w:r>
      <w:r w:rsidRPr="007D786A">
        <w:rPr>
          <w:rFonts w:ascii="Times New Roman" w:eastAsia="Times New Roman" w:hAnsi="Times New Roman"/>
          <w:sz w:val="24"/>
          <w:szCs w:val="24"/>
        </w:rPr>
        <w:tab/>
        <w:t xml:space="preserve">That a request for a change of the scheduled hearing date must state the agreement or opposition of other </w:t>
      </w:r>
      <w:r w:rsidR="00F26D1F" w:rsidRPr="007D786A">
        <w:rPr>
          <w:rFonts w:ascii="Times New Roman" w:eastAsia="Times New Roman" w:hAnsi="Times New Roman"/>
          <w:sz w:val="24"/>
          <w:szCs w:val="24"/>
        </w:rPr>
        <w:t>parties and</w:t>
      </w:r>
      <w:r w:rsidRPr="007D786A">
        <w:rPr>
          <w:rFonts w:ascii="Times New Roman" w:eastAsia="Times New Roman" w:hAnsi="Times New Roman"/>
          <w:sz w:val="24"/>
          <w:szCs w:val="24"/>
          <w:u w:val="single"/>
        </w:rPr>
        <w:t xml:space="preserve"> must be submitted in writing no later than five (5) business days prior to the hearing.</w:t>
      </w:r>
      <w:r w:rsidRPr="007D786A">
        <w:rPr>
          <w:rFonts w:ascii="Times New Roman" w:eastAsia="Times New Roman" w:hAnsi="Times New Roman"/>
          <w:sz w:val="24"/>
          <w:szCs w:val="24"/>
        </w:rPr>
        <w:t xml:space="preserve">  52 Pa. Code §1.15(b).  Requests for changes of hearing dates must be sent to </w:t>
      </w:r>
      <w:r w:rsidR="007C7432" w:rsidRPr="007D786A">
        <w:rPr>
          <w:rFonts w:ascii="Times New Roman" w:eastAsia="Times New Roman" w:hAnsi="Times New Roman"/>
          <w:sz w:val="24"/>
          <w:szCs w:val="24"/>
        </w:rPr>
        <w:t>the Administrative Law Judge</w:t>
      </w:r>
      <w:r w:rsidRPr="007D786A">
        <w:rPr>
          <w:rFonts w:ascii="Times New Roman" w:eastAsia="Times New Roman" w:hAnsi="Times New Roman"/>
          <w:sz w:val="24"/>
          <w:szCs w:val="24"/>
        </w:rPr>
        <w:t xml:space="preserve"> and all parties of record.  </w:t>
      </w:r>
      <w:r w:rsidR="009052CF" w:rsidRPr="007D786A">
        <w:rPr>
          <w:rFonts w:ascii="Times New Roman" w:eastAsia="Times New Roman" w:hAnsi="Times New Roman"/>
          <w:sz w:val="24"/>
          <w:szCs w:val="24"/>
        </w:rPr>
        <w:t>The mailing</w:t>
      </w:r>
      <w:r w:rsidRPr="007D786A">
        <w:rPr>
          <w:rFonts w:ascii="Times New Roman" w:eastAsia="Times New Roman" w:hAnsi="Times New Roman"/>
          <w:sz w:val="24"/>
          <w:szCs w:val="24"/>
        </w:rPr>
        <w:t xml:space="preserve"> address is:  </w:t>
      </w:r>
    </w:p>
    <w:p w14:paraId="44D144DC" w14:textId="77777777" w:rsidR="008C1557" w:rsidRPr="007D786A"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7D786A">
        <w:rPr>
          <w:rFonts w:ascii="Times New Roman" w:eastAsia="Times New Roman" w:hAnsi="Times New Roman"/>
          <w:spacing w:val="-3"/>
          <w:sz w:val="24"/>
          <w:szCs w:val="24"/>
        </w:rPr>
        <w:lastRenderedPageBreak/>
        <w:t>Commonwealth of Pennsylvania</w:t>
      </w:r>
    </w:p>
    <w:p w14:paraId="2B4B8949" w14:textId="77777777" w:rsidR="008C1557" w:rsidRPr="007D786A"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7D786A">
        <w:rPr>
          <w:rFonts w:ascii="Times New Roman" w:eastAsia="Times New Roman" w:hAnsi="Times New Roman"/>
          <w:spacing w:val="-3"/>
          <w:sz w:val="24"/>
          <w:szCs w:val="24"/>
        </w:rPr>
        <w:t xml:space="preserve">Pennsylvania Public Utility Commission </w:t>
      </w:r>
    </w:p>
    <w:p w14:paraId="0BDE7570" w14:textId="77777777" w:rsidR="008C1557" w:rsidRPr="007D786A"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7D786A">
        <w:rPr>
          <w:rFonts w:ascii="Times New Roman" w:eastAsia="Times New Roman" w:hAnsi="Times New Roman"/>
          <w:spacing w:val="-3"/>
          <w:sz w:val="24"/>
          <w:szCs w:val="24"/>
        </w:rPr>
        <w:t>801 Market Street, Suite 4063</w:t>
      </w:r>
    </w:p>
    <w:p w14:paraId="704BFAD6" w14:textId="77777777" w:rsidR="008C1557" w:rsidRPr="007D786A"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7D786A">
        <w:rPr>
          <w:rFonts w:ascii="Times New Roman" w:eastAsia="Times New Roman" w:hAnsi="Times New Roman"/>
          <w:spacing w:val="-3"/>
          <w:sz w:val="24"/>
          <w:szCs w:val="24"/>
        </w:rPr>
        <w:t>Philadelphia, PA 19107</w:t>
      </w:r>
    </w:p>
    <w:p w14:paraId="2DE2E9F1" w14:textId="77777777" w:rsidR="008C1557" w:rsidRPr="007D786A"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7D786A">
        <w:rPr>
          <w:rFonts w:ascii="Times New Roman" w:eastAsia="Times New Roman" w:hAnsi="Times New Roman"/>
          <w:spacing w:val="-3"/>
          <w:sz w:val="24"/>
          <w:szCs w:val="24"/>
        </w:rPr>
        <w:t>Telephone:  215-560-2105</w:t>
      </w:r>
    </w:p>
    <w:p w14:paraId="75358250" w14:textId="77777777" w:rsidR="008C1557" w:rsidRPr="007D786A"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7D786A">
        <w:rPr>
          <w:rFonts w:ascii="Times New Roman" w:eastAsia="Times New Roman" w:hAnsi="Times New Roman"/>
          <w:spacing w:val="-3"/>
          <w:sz w:val="24"/>
          <w:szCs w:val="24"/>
        </w:rPr>
        <w:t>Fax:  215-560-3133</w:t>
      </w:r>
    </w:p>
    <w:p w14:paraId="20D52702" w14:textId="77777777" w:rsidR="008C1557" w:rsidRPr="007D786A"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14:paraId="2C463997" w14:textId="77777777" w:rsidR="008C1557" w:rsidRPr="007D786A"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7D786A">
        <w:rPr>
          <w:rFonts w:ascii="Times New Roman" w:eastAsia="Times New Roman" w:hAnsi="Times New Roman"/>
          <w:spacing w:val="-3"/>
          <w:sz w:val="24"/>
          <w:szCs w:val="24"/>
        </w:rPr>
        <w:t>Changes are granted only in rare situations where good cause exists.</w:t>
      </w:r>
    </w:p>
    <w:p w14:paraId="1D1C22BC" w14:textId="77777777" w:rsidR="008C1557" w:rsidRPr="007D786A"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5B6D47B5" w14:textId="47E75B23" w:rsidR="008C1557" w:rsidRPr="007D786A" w:rsidRDefault="004E388F"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7D786A">
        <w:rPr>
          <w:rFonts w:ascii="Times New Roman" w:eastAsia="Times New Roman" w:hAnsi="Times New Roman"/>
          <w:sz w:val="24"/>
          <w:szCs w:val="24"/>
        </w:rPr>
        <w:t>5</w:t>
      </w:r>
      <w:r w:rsidR="008C1557" w:rsidRPr="007D786A">
        <w:rPr>
          <w:rFonts w:ascii="Times New Roman" w:eastAsia="Times New Roman" w:hAnsi="Times New Roman"/>
          <w:sz w:val="24"/>
          <w:szCs w:val="24"/>
        </w:rPr>
        <w:t>.</w:t>
      </w:r>
      <w:r w:rsidR="008C1557" w:rsidRPr="007D786A">
        <w:rPr>
          <w:rFonts w:ascii="Times New Roman" w:eastAsia="Times New Roman" w:hAnsi="Times New Roman"/>
          <w:sz w:val="24"/>
          <w:szCs w:val="24"/>
        </w:rPr>
        <w:tab/>
      </w:r>
      <w:r w:rsidR="002B6C30" w:rsidRPr="007D786A">
        <w:rPr>
          <w:rFonts w:ascii="Times New Roman" w:eastAsia="Times New Roman" w:hAnsi="Times New Roman"/>
          <w:sz w:val="24"/>
          <w:szCs w:val="24"/>
        </w:rPr>
        <w:t>That i</w:t>
      </w:r>
      <w:r w:rsidR="008C1557" w:rsidRPr="007D786A">
        <w:rPr>
          <w:rFonts w:ascii="Times New Roman" w:eastAsia="Times New Roman" w:hAnsi="Times New Roman"/>
          <w:sz w:val="24"/>
          <w:szCs w:val="24"/>
        </w:rPr>
        <w:t xml:space="preserve">f you intend to present any </w:t>
      </w:r>
      <w:r w:rsidR="00823549" w:rsidRPr="007D786A">
        <w:rPr>
          <w:rFonts w:ascii="Times New Roman" w:eastAsia="Times New Roman" w:hAnsi="Times New Roman"/>
          <w:sz w:val="24"/>
          <w:szCs w:val="24"/>
        </w:rPr>
        <w:t xml:space="preserve">additional </w:t>
      </w:r>
      <w:r w:rsidR="008C1557" w:rsidRPr="007D786A">
        <w:rPr>
          <w:rFonts w:ascii="Times New Roman" w:eastAsia="Times New Roman" w:hAnsi="Times New Roman"/>
          <w:sz w:val="24"/>
          <w:szCs w:val="24"/>
        </w:rPr>
        <w:t>documents or exhibits for consideration</w:t>
      </w:r>
      <w:r w:rsidR="00823549" w:rsidRPr="007D786A">
        <w:rPr>
          <w:rFonts w:ascii="Times New Roman" w:eastAsia="Times New Roman" w:hAnsi="Times New Roman"/>
          <w:sz w:val="24"/>
          <w:szCs w:val="24"/>
        </w:rPr>
        <w:t xml:space="preserve"> at the hearing</w:t>
      </w:r>
      <w:r w:rsidR="008C1557" w:rsidRPr="007D786A">
        <w:rPr>
          <w:rFonts w:ascii="Times New Roman" w:eastAsia="Times New Roman" w:hAnsi="Times New Roman"/>
          <w:sz w:val="24"/>
          <w:szCs w:val="24"/>
        </w:rPr>
        <w:t xml:space="preserve">, you must bring at least the original and one copy for the Commission’s records, one copy for </w:t>
      </w:r>
      <w:r w:rsidR="007C7432" w:rsidRPr="007D786A">
        <w:rPr>
          <w:rFonts w:ascii="Times New Roman" w:eastAsia="Times New Roman" w:hAnsi="Times New Roman"/>
          <w:sz w:val="24"/>
          <w:szCs w:val="24"/>
        </w:rPr>
        <w:t>the Administrative Law Judge</w:t>
      </w:r>
      <w:r w:rsidR="008C1557" w:rsidRPr="007D786A">
        <w:rPr>
          <w:rFonts w:ascii="Times New Roman" w:eastAsia="Times New Roman" w:hAnsi="Times New Roman"/>
          <w:sz w:val="24"/>
          <w:szCs w:val="24"/>
        </w:rPr>
        <w:t xml:space="preserve"> and one copy for </w:t>
      </w:r>
      <w:r w:rsidR="008B65CE" w:rsidRPr="007D786A">
        <w:rPr>
          <w:rFonts w:ascii="Times New Roman" w:eastAsia="Times New Roman" w:hAnsi="Times New Roman"/>
          <w:sz w:val="24"/>
          <w:szCs w:val="24"/>
        </w:rPr>
        <w:t>each</w:t>
      </w:r>
      <w:r w:rsidR="008C1557" w:rsidRPr="007D786A">
        <w:rPr>
          <w:rFonts w:ascii="Times New Roman" w:eastAsia="Times New Roman" w:hAnsi="Times New Roman"/>
          <w:sz w:val="24"/>
          <w:szCs w:val="24"/>
        </w:rPr>
        <w:t xml:space="preserve"> other party.  Proposed exhibits should be properly pre-marked for identification.</w:t>
      </w:r>
    </w:p>
    <w:p w14:paraId="5A2106FF" w14:textId="316C6649" w:rsidR="008C1557" w:rsidRPr="007D786A"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335B9DFB" w14:textId="72571B94" w:rsidR="008C1557" w:rsidRPr="007D786A" w:rsidRDefault="00F66B54" w:rsidP="002B6C30">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6</w:t>
      </w:r>
      <w:r w:rsidR="008C1557" w:rsidRPr="007D786A">
        <w:rPr>
          <w:rFonts w:ascii="Times New Roman" w:eastAsia="Times New Roman" w:hAnsi="Times New Roman"/>
          <w:spacing w:val="-3"/>
          <w:sz w:val="24"/>
          <w:szCs w:val="24"/>
        </w:rPr>
        <w:t>.</w:t>
      </w:r>
      <w:r w:rsidR="008C1557" w:rsidRPr="007D786A">
        <w:rPr>
          <w:rFonts w:ascii="Times New Roman" w:eastAsia="Times New Roman" w:hAnsi="Times New Roman"/>
          <w:spacing w:val="-3"/>
          <w:sz w:val="24"/>
          <w:szCs w:val="24"/>
        </w:rPr>
        <w:tab/>
      </w:r>
      <w:r>
        <w:rPr>
          <w:rFonts w:ascii="Times New Roman" w:eastAsia="Times New Roman" w:hAnsi="Times New Roman"/>
          <w:spacing w:val="-3"/>
          <w:sz w:val="24"/>
          <w:szCs w:val="24"/>
        </w:rPr>
        <w:t>That p</w:t>
      </w:r>
      <w:r w:rsidR="008C1557" w:rsidRPr="007D786A">
        <w:rPr>
          <w:rFonts w:ascii="Times New Roman" w:eastAsia="Times New Roman" w:hAnsi="Times New Roman"/>
          <w:spacing w:val="-3"/>
          <w:sz w:val="24"/>
          <w:szCs w:val="24"/>
        </w:rPr>
        <w:t xml:space="preserve">ursuant to 52 Pa. Code §§1.21 &amp; 1.22, you may represent yourself, if you are an individual, or you may have an attorney licensed to practice law in the Commonwealth of Pennsylvania, or admitted </w:t>
      </w:r>
      <w:r w:rsidR="008C1557" w:rsidRPr="007D786A">
        <w:rPr>
          <w:rFonts w:ascii="Times New Roman" w:eastAsia="Times New Roman" w:hAnsi="Times New Roman"/>
          <w:i/>
          <w:iCs/>
          <w:spacing w:val="-3"/>
          <w:sz w:val="24"/>
          <w:szCs w:val="24"/>
        </w:rPr>
        <w:t>Pro Hac Vice</w:t>
      </w:r>
      <w:r w:rsidR="008C1557" w:rsidRPr="007D786A">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C1557" w:rsidRPr="007D786A">
        <w:rPr>
          <w:rFonts w:ascii="Times New Roman" w:eastAsia="Times New Roman" w:hAnsi="Times New Roman"/>
          <w:i/>
          <w:iCs/>
          <w:spacing w:val="-3"/>
          <w:sz w:val="24"/>
          <w:szCs w:val="24"/>
        </w:rPr>
        <w:t>Pro Hac Vice</w:t>
      </w:r>
      <w:r w:rsidR="008C1557" w:rsidRPr="007D786A">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8C1557" w:rsidRPr="007D786A">
        <w:rPr>
          <w:rFonts w:ascii="Times New Roman" w:eastAsia="Times New Roman" w:hAnsi="Times New Roman"/>
          <w:sz w:val="24"/>
          <w:szCs w:val="24"/>
        </w:rPr>
        <w:tab/>
      </w:r>
    </w:p>
    <w:p w14:paraId="5CC875E8" w14:textId="77777777" w:rsidR="008C1557" w:rsidRPr="007D786A"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11602950" w14:textId="46196FD0" w:rsidR="008C1557" w:rsidRPr="007D786A" w:rsidRDefault="008C1557" w:rsidP="005774E1">
      <w:pPr>
        <w:autoSpaceDE w:val="0"/>
        <w:autoSpaceDN w:val="0"/>
        <w:spacing w:line="360" w:lineRule="auto"/>
        <w:rPr>
          <w:rFonts w:ascii="Times New Roman" w:eastAsia="Times New Roman" w:hAnsi="Times New Roman"/>
          <w:sz w:val="24"/>
          <w:szCs w:val="24"/>
        </w:rPr>
      </w:pPr>
      <w:r w:rsidRPr="007D786A">
        <w:rPr>
          <w:rFonts w:ascii="Times New Roman" w:eastAsia="Times New Roman" w:hAnsi="Times New Roman"/>
          <w:sz w:val="24"/>
          <w:szCs w:val="24"/>
        </w:rPr>
        <w:tab/>
      </w:r>
      <w:r w:rsidRPr="007D786A">
        <w:rPr>
          <w:rFonts w:ascii="Times New Roman" w:eastAsia="Times New Roman" w:hAnsi="Times New Roman"/>
          <w:sz w:val="24"/>
          <w:szCs w:val="24"/>
        </w:rPr>
        <w:tab/>
      </w:r>
      <w:r w:rsidR="00F66B54">
        <w:rPr>
          <w:rFonts w:ascii="Times New Roman" w:eastAsia="Times New Roman" w:hAnsi="Times New Roman"/>
          <w:sz w:val="24"/>
          <w:szCs w:val="24"/>
        </w:rPr>
        <w:t>7</w:t>
      </w:r>
      <w:r w:rsidR="002B6C30" w:rsidRPr="007D786A">
        <w:rPr>
          <w:rFonts w:ascii="Times New Roman" w:eastAsia="Times New Roman" w:hAnsi="Times New Roman"/>
          <w:sz w:val="24"/>
          <w:szCs w:val="24"/>
        </w:rPr>
        <w:t>.</w:t>
      </w:r>
      <w:bookmarkStart w:id="0" w:name="_GoBack"/>
      <w:bookmarkEnd w:id="0"/>
      <w:r w:rsidRPr="007D786A">
        <w:rPr>
          <w:rFonts w:ascii="Times New Roman" w:eastAsia="Times New Roman" w:hAnsi="Times New Roman"/>
          <w:sz w:val="24"/>
          <w:szCs w:val="24"/>
        </w:rPr>
        <w:tab/>
      </w:r>
      <w:r w:rsidR="00F66B54">
        <w:rPr>
          <w:rFonts w:ascii="Times New Roman" w:eastAsia="Times New Roman" w:hAnsi="Times New Roman"/>
          <w:sz w:val="24"/>
          <w:szCs w:val="24"/>
        </w:rPr>
        <w:t>That i</w:t>
      </w:r>
      <w:r w:rsidRPr="007D786A">
        <w:rPr>
          <w:rFonts w:ascii="Times New Roman" w:eastAsia="Times New Roman" w:hAnsi="Times New Roman"/>
          <w:sz w:val="24"/>
          <w:szCs w:val="24"/>
        </w:rPr>
        <w:t xml:space="preserve">f you, or anyone you plan to call as a witness on your behalf, have </w:t>
      </w:r>
      <w:r w:rsidRPr="007D786A">
        <w:rPr>
          <w:rFonts w:ascii="Times New Roman" w:eastAsia="Times New Roman" w:hAnsi="Times New Roman"/>
          <w:b/>
          <w:sz w:val="24"/>
          <w:szCs w:val="24"/>
        </w:rPr>
        <w:t>a limited ability to speak or understand English or are deaf or hearing-impaired</w:t>
      </w:r>
      <w:r w:rsidRPr="007D786A">
        <w:rPr>
          <w:rFonts w:ascii="Times New Roman" w:eastAsia="Times New Roman" w:hAnsi="Times New Roman"/>
          <w:sz w:val="24"/>
          <w:szCs w:val="24"/>
        </w:rPr>
        <w:t xml:space="preserve">, a qualified interpreter can be provided upon your request.  If you want an interpreter, please contact the Scheduling Office </w:t>
      </w:r>
      <w:r w:rsidRPr="007D786A">
        <w:rPr>
          <w:rFonts w:ascii="Times New Roman" w:eastAsia="Times New Roman" w:hAnsi="Times New Roman"/>
          <w:b/>
          <w:sz w:val="24"/>
          <w:szCs w:val="24"/>
        </w:rPr>
        <w:t>at least ten (10) days before</w:t>
      </w:r>
      <w:r w:rsidRPr="007D786A">
        <w:rPr>
          <w:rFonts w:ascii="Times New Roman" w:eastAsia="Times New Roman" w:hAnsi="Times New Roman"/>
          <w:sz w:val="24"/>
          <w:szCs w:val="24"/>
        </w:rPr>
        <w:t xml:space="preserve"> the scheduled Hearing to make your request.  Scheduling Office</w:t>
      </w:r>
      <w:r w:rsidR="001D3123" w:rsidRPr="007D786A">
        <w:rPr>
          <w:rFonts w:ascii="Times New Roman" w:eastAsia="Times New Roman" w:hAnsi="Times New Roman"/>
          <w:sz w:val="24"/>
          <w:szCs w:val="24"/>
        </w:rPr>
        <w:t>: (</w:t>
      </w:r>
      <w:r w:rsidRPr="007D786A">
        <w:rPr>
          <w:rFonts w:ascii="Times New Roman" w:eastAsia="Times New Roman" w:hAnsi="Times New Roman"/>
          <w:sz w:val="24"/>
          <w:szCs w:val="24"/>
        </w:rPr>
        <w:t>717) 787-1399.  AT&amp;T Relay Service number for persons who are deaf or hearing-impaired:  1-800-654-5988.</w:t>
      </w:r>
    </w:p>
    <w:p w14:paraId="311DA859" w14:textId="77777777" w:rsidR="002B6C30" w:rsidRPr="007D786A" w:rsidRDefault="002B6C30" w:rsidP="005774E1">
      <w:pPr>
        <w:autoSpaceDE w:val="0"/>
        <w:autoSpaceDN w:val="0"/>
        <w:spacing w:line="360" w:lineRule="auto"/>
        <w:rPr>
          <w:rFonts w:ascii="Times New Roman" w:eastAsia="Times New Roman" w:hAnsi="Times New Roman"/>
          <w:sz w:val="24"/>
          <w:szCs w:val="24"/>
        </w:rPr>
      </w:pPr>
    </w:p>
    <w:p w14:paraId="59D02058" w14:textId="651A4474" w:rsidR="008C1557" w:rsidRDefault="002B6C30" w:rsidP="002B6C30">
      <w:pPr>
        <w:autoSpaceDE w:val="0"/>
        <w:autoSpaceDN w:val="0"/>
        <w:spacing w:line="360" w:lineRule="auto"/>
        <w:rPr>
          <w:rFonts w:ascii="Times New Roman" w:eastAsia="Times New Roman" w:hAnsi="Times New Roman"/>
          <w:sz w:val="24"/>
          <w:szCs w:val="24"/>
        </w:rPr>
      </w:pPr>
      <w:r w:rsidRPr="007D786A">
        <w:rPr>
          <w:rFonts w:ascii="Times New Roman" w:eastAsia="Times New Roman" w:hAnsi="Times New Roman"/>
          <w:sz w:val="24"/>
          <w:szCs w:val="24"/>
        </w:rPr>
        <w:tab/>
      </w:r>
      <w:r w:rsidRPr="007D786A">
        <w:rPr>
          <w:rFonts w:ascii="Times New Roman" w:eastAsia="Times New Roman" w:hAnsi="Times New Roman"/>
          <w:sz w:val="24"/>
          <w:szCs w:val="24"/>
        </w:rPr>
        <w:tab/>
      </w:r>
      <w:r w:rsidR="00F66B54">
        <w:rPr>
          <w:rFonts w:ascii="Times New Roman" w:eastAsia="Times New Roman" w:hAnsi="Times New Roman"/>
          <w:sz w:val="24"/>
          <w:szCs w:val="24"/>
        </w:rPr>
        <w:t>8</w:t>
      </w:r>
      <w:r w:rsidRPr="007D786A">
        <w:rPr>
          <w:rFonts w:ascii="Times New Roman" w:eastAsia="Times New Roman" w:hAnsi="Times New Roman"/>
          <w:sz w:val="24"/>
          <w:szCs w:val="24"/>
        </w:rPr>
        <w:t>.</w:t>
      </w:r>
      <w:r w:rsidRPr="007D786A">
        <w:rPr>
          <w:rFonts w:ascii="Times New Roman" w:eastAsia="Times New Roman" w:hAnsi="Times New Roman"/>
          <w:sz w:val="24"/>
          <w:szCs w:val="24"/>
        </w:rPr>
        <w:tab/>
      </w:r>
      <w:r w:rsidR="00F66B54">
        <w:rPr>
          <w:rFonts w:ascii="Times New Roman" w:eastAsia="Times New Roman" w:hAnsi="Times New Roman"/>
          <w:sz w:val="24"/>
          <w:szCs w:val="24"/>
        </w:rPr>
        <w:t>That i</w:t>
      </w:r>
      <w:r w:rsidRPr="007D786A">
        <w:rPr>
          <w:rFonts w:ascii="Times New Roman" w:eastAsia="Times New Roman" w:hAnsi="Times New Roman"/>
          <w:sz w:val="24"/>
          <w:szCs w:val="24"/>
        </w:rPr>
        <w:t xml:space="preserve">f you intend to subpoena witnesses for the hearing, you should review the procedures established in 52 Pa. Code §5.421.  You must submit your written application to the Administrative Law Judge sufficiently in advance of the hearing date so that the other parties </w:t>
      </w:r>
      <w:r w:rsidRPr="007D786A">
        <w:rPr>
          <w:rFonts w:ascii="Times New Roman" w:eastAsia="Times New Roman" w:hAnsi="Times New Roman"/>
          <w:sz w:val="24"/>
          <w:szCs w:val="24"/>
        </w:rPr>
        <w:lastRenderedPageBreak/>
        <w:t>will have the required ten (10) days’ notice to answer or object, and so that you will have enough time to receive the subpoena and serve it.</w:t>
      </w:r>
    </w:p>
    <w:p w14:paraId="0C4D0FCD" w14:textId="0363D416" w:rsidR="00F66B54" w:rsidRDefault="00F66B54" w:rsidP="002B6C30">
      <w:pPr>
        <w:autoSpaceDE w:val="0"/>
        <w:autoSpaceDN w:val="0"/>
        <w:spacing w:line="360" w:lineRule="auto"/>
        <w:rPr>
          <w:rFonts w:ascii="Times New Roman" w:eastAsia="Times New Roman" w:hAnsi="Times New Roman"/>
          <w:sz w:val="24"/>
          <w:szCs w:val="24"/>
        </w:rPr>
      </w:pPr>
    </w:p>
    <w:p w14:paraId="27CC14B4" w14:textId="40113DAB" w:rsidR="00F66B54" w:rsidRDefault="00F66B54" w:rsidP="002B6C30">
      <w:pPr>
        <w:autoSpaceDE w:val="0"/>
        <w:autoSpaceDN w:val="0"/>
        <w:spacing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9.</w:t>
      </w:r>
      <w:r>
        <w:rPr>
          <w:rFonts w:ascii="Times New Roman" w:eastAsia="Times New Roman" w:hAnsi="Times New Roman"/>
          <w:sz w:val="24"/>
          <w:szCs w:val="24"/>
        </w:rPr>
        <w:tab/>
      </w:r>
      <w:r w:rsidRPr="007D786A">
        <w:rPr>
          <w:rFonts w:ascii="Times New Roman" w:eastAsia="Times New Roman" w:hAnsi="Times New Roman"/>
          <w:sz w:val="24"/>
          <w:szCs w:val="24"/>
        </w:rPr>
        <w:t>T</w:t>
      </w:r>
      <w:r>
        <w:rPr>
          <w:rFonts w:ascii="Times New Roman" w:eastAsia="Times New Roman" w:hAnsi="Times New Roman"/>
          <w:sz w:val="24"/>
          <w:szCs w:val="24"/>
        </w:rPr>
        <w:t>hat t</w:t>
      </w:r>
      <w:r w:rsidRPr="007D786A">
        <w:rPr>
          <w:rFonts w:ascii="Times New Roman" w:eastAsia="Times New Roman" w:hAnsi="Times New Roman"/>
          <w:sz w:val="24"/>
          <w:szCs w:val="24"/>
        </w:rPr>
        <w:t>his hearing is a formal proceeding and will be conducted in accordance with the Commission’s Rules of Practice and Procedure.</w:t>
      </w:r>
    </w:p>
    <w:p w14:paraId="7077A5A8" w14:textId="391B0462" w:rsidR="00871389" w:rsidRDefault="00871389" w:rsidP="002B6C30">
      <w:pPr>
        <w:autoSpaceDE w:val="0"/>
        <w:autoSpaceDN w:val="0"/>
        <w:spacing w:line="360" w:lineRule="auto"/>
        <w:rPr>
          <w:rFonts w:ascii="Times New Roman" w:eastAsia="Times New Roman" w:hAnsi="Times New Roman"/>
          <w:sz w:val="24"/>
          <w:szCs w:val="24"/>
        </w:rPr>
      </w:pPr>
    </w:p>
    <w:p w14:paraId="18D97BAC" w14:textId="78855923" w:rsidR="00871389" w:rsidRDefault="00871389" w:rsidP="00871389">
      <w:pPr>
        <w:pStyle w:val="NoSpacing"/>
        <w:spacing w:line="360" w:lineRule="auto"/>
        <w:ind w:firstLine="1440"/>
      </w:pPr>
      <w:r>
        <w:rPr>
          <w:rFonts w:eastAsia="Times New Roman"/>
        </w:rPr>
        <w:t>10.</w:t>
      </w:r>
      <w:r>
        <w:rPr>
          <w:rFonts w:eastAsia="Times New Roman"/>
        </w:rPr>
        <w:tab/>
        <w:t>That t</w:t>
      </w:r>
      <w:r w:rsidRPr="007D786A">
        <w:t>he hearing will be held</w:t>
      </w:r>
      <w:r w:rsidRPr="007D786A">
        <w:rPr>
          <w:b/>
        </w:rPr>
        <w:t xml:space="preserve"> </w:t>
      </w:r>
      <w:r w:rsidRPr="007D786A">
        <w:t>in an available hearing room on the 4</w:t>
      </w:r>
      <w:r w:rsidRPr="007D786A">
        <w:rPr>
          <w:vertAlign w:val="superscript"/>
        </w:rPr>
        <w:t>th</w:t>
      </w:r>
      <w:r w:rsidRPr="007D786A">
        <w:t xml:space="preserve"> Floor at 801 Market Street.</w:t>
      </w:r>
      <w:r w:rsidRPr="007D786A">
        <w:rPr>
          <w:rStyle w:val="FootnoteReference"/>
        </w:rPr>
        <w:footnoteReference w:id="1"/>
      </w:r>
      <w:r w:rsidRPr="007D786A">
        <w:t xml:space="preserve">  You should arrive at the hearing room no later than 9:45 a.m. and wait in the hearing room until the Administrative Law Judge calls your case.  </w:t>
      </w:r>
    </w:p>
    <w:p w14:paraId="497C7099" w14:textId="6A6A438F" w:rsidR="00871389" w:rsidRPr="007D786A" w:rsidRDefault="00871389" w:rsidP="002B6C30">
      <w:pPr>
        <w:autoSpaceDE w:val="0"/>
        <w:autoSpaceDN w:val="0"/>
        <w:spacing w:line="360" w:lineRule="auto"/>
        <w:rPr>
          <w:rFonts w:ascii="Times New Roman" w:eastAsia="Times New Roman" w:hAnsi="Times New Roman"/>
          <w:sz w:val="24"/>
          <w:szCs w:val="24"/>
        </w:rPr>
      </w:pPr>
    </w:p>
    <w:p w14:paraId="2075AAC9" w14:textId="77777777" w:rsidR="008C1557" w:rsidRPr="00592ECB"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Cs/>
          <w:spacing w:val="-3"/>
          <w:sz w:val="24"/>
          <w:szCs w:val="24"/>
        </w:rPr>
      </w:pPr>
    </w:p>
    <w:p w14:paraId="139B7D6E" w14:textId="5E477737" w:rsidR="0082417B" w:rsidRDefault="00966F5C" w:rsidP="00966F5C">
      <w:pPr>
        <w:rPr>
          <w:rFonts w:ascii="Times New Roman" w:hAnsi="Times New Roman"/>
          <w:sz w:val="24"/>
          <w:szCs w:val="24"/>
          <w:u w:val="single"/>
        </w:rPr>
      </w:pPr>
      <w:r w:rsidRPr="007D786A">
        <w:rPr>
          <w:rFonts w:ascii="Times New Roman" w:hAnsi="Times New Roman"/>
          <w:sz w:val="24"/>
          <w:szCs w:val="24"/>
        </w:rPr>
        <w:t xml:space="preserve">Date:  </w:t>
      </w:r>
      <w:r w:rsidR="00403F01" w:rsidRPr="007D786A">
        <w:rPr>
          <w:rFonts w:ascii="Times New Roman" w:hAnsi="Times New Roman"/>
          <w:sz w:val="24"/>
          <w:szCs w:val="24"/>
        </w:rPr>
        <w:tab/>
      </w:r>
      <w:r w:rsidR="001D3123" w:rsidRPr="001D3123">
        <w:rPr>
          <w:rFonts w:ascii="Times New Roman" w:hAnsi="Times New Roman"/>
          <w:sz w:val="24"/>
          <w:szCs w:val="24"/>
          <w:u w:val="single"/>
        </w:rPr>
        <w:t>February 11, 2020</w:t>
      </w:r>
      <w:r w:rsidR="001D3123">
        <w:rPr>
          <w:rFonts w:ascii="Times New Roman" w:hAnsi="Times New Roman"/>
          <w:sz w:val="24"/>
          <w:szCs w:val="24"/>
        </w:rPr>
        <w:tab/>
      </w:r>
      <w:r w:rsidR="001D3123">
        <w:rPr>
          <w:rFonts w:ascii="Times New Roman" w:hAnsi="Times New Roman"/>
          <w:sz w:val="24"/>
          <w:szCs w:val="24"/>
        </w:rPr>
        <w:tab/>
      </w:r>
      <w:r w:rsidR="001D3123">
        <w:rPr>
          <w:rFonts w:ascii="Times New Roman" w:hAnsi="Times New Roman"/>
          <w:sz w:val="24"/>
          <w:szCs w:val="24"/>
        </w:rPr>
        <w:tab/>
      </w:r>
      <w:r w:rsidR="001D3123">
        <w:rPr>
          <w:rFonts w:ascii="Times New Roman" w:hAnsi="Times New Roman"/>
          <w:sz w:val="24"/>
          <w:szCs w:val="24"/>
        </w:rPr>
        <w:tab/>
      </w:r>
      <w:r w:rsidR="001D3123">
        <w:rPr>
          <w:rFonts w:ascii="Times New Roman" w:hAnsi="Times New Roman"/>
          <w:sz w:val="24"/>
          <w:szCs w:val="24"/>
          <w:u w:val="single"/>
        </w:rPr>
        <w:tab/>
      </w:r>
      <w:r w:rsidR="001D3123">
        <w:rPr>
          <w:rFonts w:ascii="Times New Roman" w:hAnsi="Times New Roman"/>
          <w:sz w:val="24"/>
          <w:szCs w:val="24"/>
          <w:u w:val="single"/>
        </w:rPr>
        <w:tab/>
        <w:t>/</w:t>
      </w:r>
      <w:r w:rsidR="0082417B">
        <w:rPr>
          <w:rFonts w:ascii="Times New Roman" w:hAnsi="Times New Roman"/>
          <w:sz w:val="24"/>
          <w:szCs w:val="24"/>
          <w:u w:val="single"/>
        </w:rPr>
        <w:t>s</w:t>
      </w:r>
      <w:r w:rsidR="001D3123">
        <w:rPr>
          <w:rFonts w:ascii="Times New Roman" w:hAnsi="Times New Roman"/>
          <w:sz w:val="24"/>
          <w:szCs w:val="24"/>
          <w:u w:val="single"/>
        </w:rPr>
        <w:t>/</w:t>
      </w:r>
      <w:r w:rsidR="001D3123">
        <w:rPr>
          <w:rFonts w:ascii="Times New Roman" w:hAnsi="Times New Roman"/>
          <w:sz w:val="24"/>
          <w:szCs w:val="24"/>
          <w:u w:val="single"/>
        </w:rPr>
        <w:tab/>
      </w:r>
      <w:r w:rsidR="0082417B">
        <w:rPr>
          <w:rFonts w:ascii="Times New Roman" w:hAnsi="Times New Roman"/>
          <w:sz w:val="24"/>
          <w:szCs w:val="24"/>
          <w:u w:val="single"/>
        </w:rPr>
        <w:tab/>
      </w:r>
    </w:p>
    <w:p w14:paraId="7605A2B8" w14:textId="63E2EC98" w:rsidR="00966F5C" w:rsidRPr="0082417B" w:rsidRDefault="00966F5C" w:rsidP="0082417B">
      <w:pPr>
        <w:ind w:left="4320" w:firstLine="720"/>
        <w:rPr>
          <w:rFonts w:ascii="Times New Roman" w:hAnsi="Times New Roman"/>
          <w:sz w:val="24"/>
          <w:szCs w:val="24"/>
          <w:u w:val="single"/>
        </w:rPr>
      </w:pPr>
      <w:r w:rsidRPr="007D786A">
        <w:rPr>
          <w:rFonts w:ascii="Times New Roman" w:hAnsi="Times New Roman"/>
          <w:sz w:val="24"/>
          <w:szCs w:val="24"/>
        </w:rPr>
        <w:t>Darlene D. Heep</w:t>
      </w:r>
    </w:p>
    <w:p w14:paraId="51405CB6" w14:textId="77777777" w:rsidR="00966F5C" w:rsidRPr="007D786A" w:rsidRDefault="00966F5C" w:rsidP="00966F5C">
      <w:pPr>
        <w:ind w:firstLine="720"/>
        <w:rPr>
          <w:rFonts w:ascii="Times New Roman" w:hAnsi="Times New Roman"/>
          <w:sz w:val="24"/>
          <w:szCs w:val="24"/>
        </w:rPr>
      </w:pPr>
      <w:r w:rsidRPr="007D786A">
        <w:rPr>
          <w:rFonts w:ascii="Times New Roman" w:hAnsi="Times New Roman"/>
          <w:sz w:val="24"/>
          <w:szCs w:val="24"/>
        </w:rPr>
        <w:tab/>
      </w:r>
      <w:r w:rsidRPr="007D786A">
        <w:rPr>
          <w:rFonts w:ascii="Times New Roman" w:hAnsi="Times New Roman"/>
          <w:sz w:val="24"/>
          <w:szCs w:val="24"/>
        </w:rPr>
        <w:tab/>
      </w:r>
      <w:r w:rsidRPr="007D786A">
        <w:rPr>
          <w:rFonts w:ascii="Times New Roman" w:hAnsi="Times New Roman"/>
          <w:sz w:val="24"/>
          <w:szCs w:val="24"/>
        </w:rPr>
        <w:tab/>
      </w:r>
      <w:r w:rsidRPr="007D786A">
        <w:rPr>
          <w:rFonts w:ascii="Times New Roman" w:hAnsi="Times New Roman"/>
          <w:sz w:val="24"/>
          <w:szCs w:val="24"/>
        </w:rPr>
        <w:tab/>
      </w:r>
      <w:r w:rsidRPr="007D786A">
        <w:rPr>
          <w:rFonts w:ascii="Times New Roman" w:hAnsi="Times New Roman"/>
          <w:sz w:val="24"/>
          <w:szCs w:val="24"/>
        </w:rPr>
        <w:tab/>
      </w:r>
      <w:r w:rsidRPr="007D786A">
        <w:rPr>
          <w:rFonts w:ascii="Times New Roman" w:hAnsi="Times New Roman"/>
          <w:sz w:val="24"/>
          <w:szCs w:val="24"/>
        </w:rPr>
        <w:tab/>
        <w:t>Administrative Law Judge</w:t>
      </w:r>
    </w:p>
    <w:p w14:paraId="2D31934D" w14:textId="77777777" w:rsidR="005774E1" w:rsidRPr="007D786A" w:rsidRDefault="005774E1">
      <w:pPr>
        <w:spacing w:after="200" w:line="276" w:lineRule="auto"/>
        <w:rPr>
          <w:rFonts w:ascii="Times New Roman" w:hAnsi="Times New Roman"/>
          <w:sz w:val="24"/>
          <w:szCs w:val="24"/>
        </w:rPr>
      </w:pPr>
      <w:r w:rsidRPr="007D786A">
        <w:rPr>
          <w:rFonts w:ascii="Times New Roman" w:hAnsi="Times New Roman"/>
          <w:sz w:val="24"/>
          <w:szCs w:val="24"/>
        </w:rPr>
        <w:br w:type="page"/>
      </w:r>
    </w:p>
    <w:p w14:paraId="07A21343" w14:textId="77777777" w:rsidR="005774E1" w:rsidRPr="007D786A" w:rsidRDefault="005774E1" w:rsidP="005774E1">
      <w:pPr>
        <w:jc w:val="center"/>
        <w:rPr>
          <w:rFonts w:ascii="Times New Roman" w:hAnsi="Times New Roman"/>
          <w:b/>
          <w:caps/>
          <w:sz w:val="24"/>
          <w:szCs w:val="24"/>
          <w:u w:val="single"/>
        </w:rPr>
      </w:pPr>
      <w:r w:rsidRPr="007D786A">
        <w:rPr>
          <w:rFonts w:ascii="Times New Roman" w:hAnsi="Times New Roman"/>
          <w:b/>
          <w:caps/>
          <w:sz w:val="24"/>
          <w:szCs w:val="24"/>
          <w:u w:val="single"/>
        </w:rPr>
        <w:lastRenderedPageBreak/>
        <w:t>SERVICE LIST</w:t>
      </w:r>
    </w:p>
    <w:p w14:paraId="6FC996E0" w14:textId="77777777" w:rsidR="005774E1" w:rsidRPr="007D786A" w:rsidRDefault="005774E1" w:rsidP="005774E1">
      <w:pPr>
        <w:jc w:val="center"/>
        <w:rPr>
          <w:rFonts w:ascii="Times New Roman" w:hAnsi="Times New Roman"/>
          <w:b/>
          <w:caps/>
          <w:sz w:val="24"/>
          <w:szCs w:val="24"/>
          <w:u w:val="single"/>
        </w:rPr>
      </w:pPr>
    </w:p>
    <w:p w14:paraId="23AE0FA7" w14:textId="180A01F7" w:rsidR="005774E1" w:rsidRDefault="005774E1" w:rsidP="005774E1">
      <w:pPr>
        <w:jc w:val="center"/>
        <w:rPr>
          <w:rFonts w:ascii="Times New Roman" w:hAnsi="Times New Roman"/>
          <w:b/>
          <w:caps/>
          <w:sz w:val="24"/>
          <w:szCs w:val="24"/>
          <w:u w:val="single"/>
        </w:rPr>
      </w:pPr>
    </w:p>
    <w:p w14:paraId="37230C68" w14:textId="77777777" w:rsidR="00A4298D" w:rsidRPr="00A4298D" w:rsidRDefault="00A4298D" w:rsidP="00A4298D">
      <w:pPr>
        <w:autoSpaceDE w:val="0"/>
        <w:autoSpaceDN w:val="0"/>
        <w:rPr>
          <w:rFonts w:ascii="Times New Roman" w:eastAsia="Microsoft Sans Serif" w:hAnsi="Times New Roman"/>
          <w:b/>
          <w:sz w:val="24"/>
          <w:szCs w:val="24"/>
          <w:u w:val="single"/>
        </w:rPr>
      </w:pPr>
      <w:r w:rsidRPr="00A4298D">
        <w:rPr>
          <w:rFonts w:ascii="Times New Roman" w:eastAsia="Microsoft Sans Serif" w:hAnsi="Times New Roman"/>
          <w:b/>
          <w:sz w:val="24"/>
          <w:szCs w:val="24"/>
          <w:u w:val="single"/>
        </w:rPr>
        <w:t>C-2019-3013933 - DWAYNE ACKIE ET AL v. PHILADELPHIA GAS WORKS</w:t>
      </w:r>
    </w:p>
    <w:p w14:paraId="569FB930" w14:textId="77777777" w:rsidR="00A4298D" w:rsidRPr="00A4298D" w:rsidRDefault="00A4298D" w:rsidP="00A4298D">
      <w:pPr>
        <w:autoSpaceDE w:val="0"/>
        <w:autoSpaceDN w:val="0"/>
        <w:rPr>
          <w:rFonts w:ascii="Times New Roman" w:eastAsia="Microsoft Sans Serif" w:hAnsi="Times New Roman"/>
          <w:b/>
          <w:sz w:val="24"/>
          <w:szCs w:val="24"/>
          <w:u w:val="single"/>
        </w:rPr>
      </w:pPr>
    </w:p>
    <w:p w14:paraId="4890443F" w14:textId="77777777" w:rsidR="00A4298D" w:rsidRPr="00A4298D" w:rsidRDefault="00A4298D" w:rsidP="00A4298D">
      <w:pPr>
        <w:autoSpaceDE w:val="0"/>
        <w:autoSpaceDN w:val="0"/>
        <w:rPr>
          <w:rFonts w:ascii="Times New Roman" w:eastAsia="Microsoft Sans Serif" w:hAnsi="Times New Roman"/>
          <w:b/>
          <w:sz w:val="24"/>
          <w:szCs w:val="24"/>
          <w:u w:val="single"/>
        </w:rPr>
      </w:pPr>
    </w:p>
    <w:p w14:paraId="61970E9C"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 xml:space="preserve">KARIN M GUNTER ESQUIRE </w:t>
      </w:r>
    </w:p>
    <w:p w14:paraId="7B185BD2"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LAW OFFICE OF KARIN M GUNTER</w:t>
      </w:r>
    </w:p>
    <w:p w14:paraId="70878FBB"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85 OLD CEDARBROOK ROAD</w:t>
      </w:r>
    </w:p>
    <w:p w14:paraId="1BA1F04C"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WYNCOTE PA  19095</w:t>
      </w:r>
    </w:p>
    <w:p w14:paraId="2E8C54B9" w14:textId="1AA09B53" w:rsidR="00A4298D" w:rsidRPr="00A4298D" w:rsidRDefault="00A4298D" w:rsidP="00A4298D">
      <w:pPr>
        <w:autoSpaceDE w:val="0"/>
        <w:autoSpaceDN w:val="0"/>
        <w:rPr>
          <w:rFonts w:ascii="Times New Roman" w:eastAsia="Microsoft Sans Serif" w:hAnsi="Times New Roman"/>
          <w:i/>
          <w:iCs/>
          <w:sz w:val="24"/>
          <w:szCs w:val="24"/>
          <w:u w:val="single"/>
        </w:rPr>
      </w:pPr>
      <w:r w:rsidRPr="00A4298D">
        <w:rPr>
          <w:rFonts w:ascii="Times New Roman" w:eastAsia="Microsoft Sans Serif" w:hAnsi="Times New Roman"/>
          <w:b/>
          <w:bCs/>
          <w:sz w:val="24"/>
          <w:szCs w:val="24"/>
        </w:rPr>
        <w:t>215.548.9992</w:t>
      </w:r>
      <w:r w:rsidRPr="00A4298D">
        <w:rPr>
          <w:rFonts w:ascii="Times New Roman" w:eastAsia="Microsoft Sans Serif" w:hAnsi="Times New Roman"/>
          <w:b/>
          <w:bCs/>
          <w:sz w:val="24"/>
          <w:szCs w:val="24"/>
        </w:rPr>
        <w:br/>
      </w:r>
      <w:r w:rsidRPr="00A4298D">
        <w:rPr>
          <w:rFonts w:ascii="Times New Roman" w:eastAsia="Microsoft Sans Serif" w:hAnsi="Times New Roman"/>
          <w:b/>
          <w:bCs/>
          <w:i/>
          <w:iCs/>
          <w:sz w:val="24"/>
          <w:szCs w:val="24"/>
          <w:u w:val="single"/>
        </w:rPr>
        <w:t>ACCEPTS E-SERVICE</w:t>
      </w:r>
      <w:r w:rsidRPr="00A4298D">
        <w:rPr>
          <w:rFonts w:ascii="Times New Roman" w:eastAsia="Microsoft Sans Serif" w:hAnsi="Times New Roman"/>
          <w:b/>
          <w:bCs/>
          <w:sz w:val="24"/>
          <w:szCs w:val="24"/>
        </w:rPr>
        <w:br/>
      </w:r>
      <w:r w:rsidRPr="00A4298D">
        <w:rPr>
          <w:rFonts w:ascii="Times New Roman" w:eastAsia="Microsoft Sans Serif" w:hAnsi="Times New Roman"/>
          <w:i/>
          <w:iCs/>
          <w:sz w:val="24"/>
          <w:szCs w:val="24"/>
          <w:u w:val="single"/>
        </w:rPr>
        <w:t xml:space="preserve">Representing Complainants </w:t>
      </w:r>
    </w:p>
    <w:p w14:paraId="1E7384FD" w14:textId="77777777" w:rsidR="00A4298D" w:rsidRPr="00A4298D" w:rsidRDefault="00A4298D" w:rsidP="00A4298D">
      <w:pPr>
        <w:autoSpaceDE w:val="0"/>
        <w:autoSpaceDN w:val="0"/>
        <w:rPr>
          <w:rFonts w:ascii="Times New Roman" w:eastAsia="Microsoft Sans Serif" w:hAnsi="Times New Roman"/>
          <w:b/>
          <w:bCs/>
          <w:sz w:val="24"/>
          <w:szCs w:val="24"/>
        </w:rPr>
      </w:pPr>
    </w:p>
    <w:p w14:paraId="589B1120"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GRACIELA CHRISTLIEB ESQUIRE</w:t>
      </w:r>
    </w:p>
    <w:p w14:paraId="4FECE33F"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PHILADELPHIA GAS WORKS</w:t>
      </w:r>
    </w:p>
    <w:p w14:paraId="4DD6D3EF"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800 WEST MONTGOMERY AVENUE</w:t>
      </w:r>
    </w:p>
    <w:p w14:paraId="458D4ED1" w14:textId="77777777" w:rsidR="00A4298D" w:rsidRPr="00A4298D" w:rsidRDefault="00A4298D" w:rsidP="00A4298D">
      <w:pPr>
        <w:autoSpaceDE w:val="0"/>
        <w:autoSpaceDN w:val="0"/>
        <w:rPr>
          <w:rFonts w:ascii="Times New Roman" w:eastAsia="Microsoft Sans Serif" w:hAnsi="Times New Roman"/>
          <w:sz w:val="24"/>
          <w:szCs w:val="24"/>
        </w:rPr>
      </w:pPr>
      <w:r w:rsidRPr="00A4298D">
        <w:rPr>
          <w:rFonts w:ascii="Times New Roman" w:eastAsia="Microsoft Sans Serif" w:hAnsi="Times New Roman"/>
          <w:sz w:val="24"/>
          <w:szCs w:val="24"/>
        </w:rPr>
        <w:t>PHILADELPHIA PA  19122</w:t>
      </w:r>
    </w:p>
    <w:p w14:paraId="59157D58" w14:textId="50C19C79" w:rsidR="00A4298D" w:rsidRPr="00A4298D" w:rsidRDefault="00A4298D" w:rsidP="00A4298D">
      <w:pPr>
        <w:autoSpaceDE w:val="0"/>
        <w:autoSpaceDN w:val="0"/>
        <w:rPr>
          <w:rFonts w:ascii="Times New Roman" w:eastAsia="Microsoft Sans Serif" w:hAnsi="Times New Roman"/>
          <w:i/>
          <w:iCs/>
          <w:sz w:val="24"/>
          <w:szCs w:val="24"/>
          <w:u w:val="single"/>
        </w:rPr>
      </w:pPr>
      <w:r w:rsidRPr="00A4298D">
        <w:rPr>
          <w:rFonts w:ascii="Times New Roman" w:eastAsia="Microsoft Sans Serif" w:hAnsi="Times New Roman"/>
          <w:b/>
          <w:bCs/>
          <w:sz w:val="24"/>
          <w:szCs w:val="24"/>
        </w:rPr>
        <w:t>215.684.6164</w:t>
      </w:r>
      <w:r w:rsidRPr="00A4298D">
        <w:rPr>
          <w:rFonts w:ascii="Times New Roman" w:eastAsia="Microsoft Sans Serif" w:hAnsi="Times New Roman"/>
          <w:b/>
          <w:bCs/>
          <w:sz w:val="24"/>
          <w:szCs w:val="24"/>
        </w:rPr>
        <w:br/>
      </w:r>
      <w:r w:rsidRPr="00A4298D">
        <w:rPr>
          <w:rFonts w:ascii="Times New Roman" w:eastAsia="Microsoft Sans Serif" w:hAnsi="Times New Roman"/>
          <w:b/>
          <w:bCs/>
          <w:i/>
          <w:iCs/>
          <w:sz w:val="24"/>
          <w:szCs w:val="24"/>
          <w:u w:val="single"/>
        </w:rPr>
        <w:t>ACCEPTS E-SERVICE</w:t>
      </w:r>
      <w:r w:rsidRPr="00A4298D">
        <w:rPr>
          <w:rFonts w:ascii="Times New Roman" w:eastAsia="Microsoft Sans Serif" w:hAnsi="Times New Roman"/>
          <w:b/>
          <w:bCs/>
          <w:sz w:val="24"/>
          <w:szCs w:val="24"/>
        </w:rPr>
        <w:br/>
      </w:r>
      <w:r w:rsidRPr="00A4298D">
        <w:rPr>
          <w:rFonts w:ascii="Times New Roman" w:eastAsia="Microsoft Sans Serif" w:hAnsi="Times New Roman"/>
          <w:i/>
          <w:iCs/>
          <w:sz w:val="24"/>
          <w:szCs w:val="24"/>
          <w:u w:val="single"/>
        </w:rPr>
        <w:t>Representing Respondent</w:t>
      </w:r>
    </w:p>
    <w:p w14:paraId="2E9CC17F" w14:textId="77777777" w:rsidR="00A4298D" w:rsidRPr="00A4298D" w:rsidRDefault="00A4298D" w:rsidP="00A4298D">
      <w:pPr>
        <w:autoSpaceDE w:val="0"/>
        <w:autoSpaceDN w:val="0"/>
        <w:rPr>
          <w:rFonts w:ascii="Times New Roman" w:eastAsia="Microsoft Sans Serif" w:hAnsi="Times New Roman"/>
          <w:sz w:val="24"/>
          <w:szCs w:val="24"/>
        </w:rPr>
      </w:pPr>
    </w:p>
    <w:p w14:paraId="38C88D04" w14:textId="77777777" w:rsidR="00A4298D" w:rsidRPr="00A4298D" w:rsidRDefault="00A4298D" w:rsidP="00A4298D">
      <w:pPr>
        <w:autoSpaceDE w:val="0"/>
        <w:autoSpaceDN w:val="0"/>
        <w:rPr>
          <w:rFonts w:ascii="Times New Roman" w:hAnsi="Times New Roman"/>
          <w:sz w:val="24"/>
          <w:szCs w:val="24"/>
        </w:rPr>
      </w:pPr>
      <w:r w:rsidRPr="00A4298D">
        <w:rPr>
          <w:rFonts w:ascii="Times New Roman" w:hAnsi="Times New Roman"/>
          <w:sz w:val="24"/>
          <w:szCs w:val="24"/>
        </w:rPr>
        <w:t>KAREN O MOURY ESQUIRE</w:t>
      </w:r>
    </w:p>
    <w:p w14:paraId="00D6A1F5" w14:textId="77777777" w:rsidR="00A4298D" w:rsidRPr="00A4298D" w:rsidRDefault="00A4298D" w:rsidP="00A4298D">
      <w:pPr>
        <w:autoSpaceDE w:val="0"/>
        <w:autoSpaceDN w:val="0"/>
        <w:rPr>
          <w:rFonts w:ascii="Times New Roman" w:hAnsi="Times New Roman"/>
          <w:sz w:val="24"/>
          <w:szCs w:val="24"/>
        </w:rPr>
      </w:pPr>
      <w:r w:rsidRPr="00A4298D">
        <w:rPr>
          <w:rFonts w:ascii="Times New Roman" w:eastAsia="Microsoft Sans Serif" w:hAnsi="Times New Roman"/>
          <w:sz w:val="24"/>
          <w:szCs w:val="24"/>
        </w:rPr>
        <w:t>ECKERT SEAMANS</w:t>
      </w:r>
    </w:p>
    <w:p w14:paraId="450FDCC4" w14:textId="77777777" w:rsidR="00A4298D" w:rsidRPr="00A4298D" w:rsidRDefault="00A4298D" w:rsidP="00A4298D">
      <w:pPr>
        <w:autoSpaceDE w:val="0"/>
        <w:autoSpaceDN w:val="0"/>
        <w:rPr>
          <w:rFonts w:ascii="Times New Roman" w:hAnsi="Times New Roman"/>
          <w:sz w:val="24"/>
          <w:szCs w:val="24"/>
        </w:rPr>
      </w:pPr>
      <w:r w:rsidRPr="00A4298D">
        <w:rPr>
          <w:rFonts w:ascii="Times New Roman" w:hAnsi="Times New Roman"/>
          <w:sz w:val="24"/>
          <w:szCs w:val="24"/>
        </w:rPr>
        <w:t>213 MARKET STREET</w:t>
      </w:r>
    </w:p>
    <w:p w14:paraId="0C951DDB" w14:textId="77777777" w:rsidR="00A4298D" w:rsidRPr="00A4298D" w:rsidRDefault="00A4298D" w:rsidP="00A4298D">
      <w:pPr>
        <w:autoSpaceDE w:val="0"/>
        <w:autoSpaceDN w:val="0"/>
        <w:rPr>
          <w:rFonts w:ascii="Times New Roman" w:hAnsi="Times New Roman"/>
          <w:sz w:val="24"/>
          <w:szCs w:val="24"/>
        </w:rPr>
      </w:pPr>
      <w:r w:rsidRPr="00A4298D">
        <w:rPr>
          <w:rFonts w:ascii="Times New Roman" w:hAnsi="Times New Roman"/>
          <w:sz w:val="24"/>
          <w:szCs w:val="24"/>
        </w:rPr>
        <w:t>HARRISBURG PA  17101</w:t>
      </w:r>
    </w:p>
    <w:p w14:paraId="4FA7008C" w14:textId="77777777" w:rsidR="00A4298D" w:rsidRPr="00A4298D" w:rsidRDefault="00A4298D" w:rsidP="00A4298D">
      <w:pPr>
        <w:autoSpaceDE w:val="0"/>
        <w:autoSpaceDN w:val="0"/>
        <w:rPr>
          <w:rFonts w:ascii="Times New Roman" w:hAnsi="Times New Roman"/>
          <w:sz w:val="24"/>
          <w:szCs w:val="24"/>
        </w:rPr>
      </w:pPr>
      <w:r w:rsidRPr="00A4298D">
        <w:rPr>
          <w:rFonts w:ascii="Times New Roman" w:eastAsia="Microsoft Sans Serif" w:hAnsi="Times New Roman"/>
          <w:b/>
          <w:bCs/>
          <w:i/>
          <w:iCs/>
          <w:sz w:val="24"/>
          <w:szCs w:val="24"/>
          <w:u w:val="single"/>
        </w:rPr>
        <w:t>ACCEPTS E-SERVICE</w:t>
      </w:r>
    </w:p>
    <w:p w14:paraId="52FA104F" w14:textId="77777777" w:rsidR="00A4298D" w:rsidRPr="007D786A" w:rsidRDefault="00A4298D" w:rsidP="00A4298D">
      <w:pPr>
        <w:rPr>
          <w:rFonts w:ascii="Times New Roman" w:hAnsi="Times New Roman"/>
          <w:b/>
          <w:caps/>
          <w:sz w:val="24"/>
          <w:szCs w:val="24"/>
          <w:u w:val="single"/>
        </w:rPr>
      </w:pPr>
    </w:p>
    <w:sectPr w:rsidR="00A4298D" w:rsidRPr="007D786A" w:rsidSect="00324021">
      <w:footerReference w:type="default" r:id="rId9"/>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26F79" w14:textId="77777777" w:rsidR="0064063A" w:rsidRDefault="0064063A" w:rsidP="007470D8">
      <w:r>
        <w:separator/>
      </w:r>
    </w:p>
  </w:endnote>
  <w:endnote w:type="continuationSeparator" w:id="0">
    <w:p w14:paraId="77B161B9" w14:textId="77777777" w:rsidR="0064063A" w:rsidRDefault="0064063A"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14:paraId="68DFEC9E" w14:textId="77777777" w:rsidR="002B74AA" w:rsidRPr="00A4298D" w:rsidRDefault="002B74AA">
        <w:pPr>
          <w:pStyle w:val="Footer"/>
          <w:jc w:val="center"/>
          <w:rPr>
            <w:rFonts w:ascii="Times New Roman" w:hAnsi="Times New Roman"/>
            <w:sz w:val="20"/>
            <w:szCs w:val="20"/>
          </w:rPr>
        </w:pPr>
        <w:r w:rsidRPr="00A4298D">
          <w:rPr>
            <w:rFonts w:ascii="Times New Roman" w:hAnsi="Times New Roman"/>
            <w:sz w:val="20"/>
            <w:szCs w:val="20"/>
          </w:rPr>
          <w:fldChar w:fldCharType="begin"/>
        </w:r>
        <w:r w:rsidRPr="00A4298D">
          <w:rPr>
            <w:rFonts w:ascii="Times New Roman" w:hAnsi="Times New Roman"/>
            <w:sz w:val="20"/>
            <w:szCs w:val="20"/>
          </w:rPr>
          <w:instrText xml:space="preserve"> PAGE   \* MERGEFORMAT </w:instrText>
        </w:r>
        <w:r w:rsidRPr="00A4298D">
          <w:rPr>
            <w:rFonts w:ascii="Times New Roman" w:hAnsi="Times New Roman"/>
            <w:sz w:val="20"/>
            <w:szCs w:val="20"/>
          </w:rPr>
          <w:fldChar w:fldCharType="separate"/>
        </w:r>
        <w:r w:rsidR="009052CF" w:rsidRPr="00A4298D">
          <w:rPr>
            <w:rFonts w:ascii="Times New Roman" w:hAnsi="Times New Roman"/>
            <w:noProof/>
            <w:sz w:val="20"/>
            <w:szCs w:val="20"/>
          </w:rPr>
          <w:t>3</w:t>
        </w:r>
        <w:r w:rsidRPr="00A4298D">
          <w:rPr>
            <w:rFonts w:ascii="Times New Roman" w:hAnsi="Times New Roman"/>
            <w:noProof/>
            <w:sz w:val="20"/>
            <w:szCs w:val="20"/>
          </w:rPr>
          <w:fldChar w:fldCharType="end"/>
        </w:r>
      </w:p>
    </w:sdtContent>
  </w:sdt>
  <w:p w14:paraId="71855AE9" w14:textId="77777777"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0D33B" w14:textId="77777777" w:rsidR="0064063A" w:rsidRDefault="0064063A" w:rsidP="007470D8">
      <w:r>
        <w:separator/>
      </w:r>
    </w:p>
  </w:footnote>
  <w:footnote w:type="continuationSeparator" w:id="0">
    <w:p w14:paraId="06CA94D0" w14:textId="77777777" w:rsidR="0064063A" w:rsidRDefault="0064063A" w:rsidP="007470D8">
      <w:r>
        <w:continuationSeparator/>
      </w:r>
    </w:p>
  </w:footnote>
  <w:footnote w:id="1">
    <w:p w14:paraId="09AEA922" w14:textId="77777777" w:rsidR="00871389" w:rsidRPr="005B413D" w:rsidRDefault="00871389" w:rsidP="00871389">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62A24"/>
    <w:multiLevelType w:val="multilevel"/>
    <w:tmpl w:val="B25ACA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B045671"/>
    <w:multiLevelType w:val="multilevel"/>
    <w:tmpl w:val="0BEA90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1B4C18"/>
    <w:multiLevelType w:val="multilevel"/>
    <w:tmpl w:val="E08C1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2D"/>
    <w:rsid w:val="00015576"/>
    <w:rsid w:val="00046FD2"/>
    <w:rsid w:val="001351AD"/>
    <w:rsid w:val="0016255D"/>
    <w:rsid w:val="001D3123"/>
    <w:rsid w:val="00291572"/>
    <w:rsid w:val="002B20F7"/>
    <w:rsid w:val="002B6C30"/>
    <w:rsid w:val="002B74AA"/>
    <w:rsid w:val="003235B5"/>
    <w:rsid w:val="00324021"/>
    <w:rsid w:val="00330466"/>
    <w:rsid w:val="0033197B"/>
    <w:rsid w:val="00334450"/>
    <w:rsid w:val="003813A2"/>
    <w:rsid w:val="00403F01"/>
    <w:rsid w:val="00412546"/>
    <w:rsid w:val="004935A6"/>
    <w:rsid w:val="004E388F"/>
    <w:rsid w:val="004E462F"/>
    <w:rsid w:val="00545417"/>
    <w:rsid w:val="005774E1"/>
    <w:rsid w:val="00582AF1"/>
    <w:rsid w:val="00592ECB"/>
    <w:rsid w:val="005B7292"/>
    <w:rsid w:val="0064063A"/>
    <w:rsid w:val="00741C1C"/>
    <w:rsid w:val="007470D8"/>
    <w:rsid w:val="007C7432"/>
    <w:rsid w:val="007D359A"/>
    <w:rsid w:val="007D786A"/>
    <w:rsid w:val="00823549"/>
    <w:rsid w:val="0082417B"/>
    <w:rsid w:val="00871389"/>
    <w:rsid w:val="008B65CE"/>
    <w:rsid w:val="008C1557"/>
    <w:rsid w:val="009052CF"/>
    <w:rsid w:val="009629C2"/>
    <w:rsid w:val="00966F5C"/>
    <w:rsid w:val="00A01E8C"/>
    <w:rsid w:val="00A254D2"/>
    <w:rsid w:val="00A4298D"/>
    <w:rsid w:val="00A60DC1"/>
    <w:rsid w:val="00A7042D"/>
    <w:rsid w:val="00A97C65"/>
    <w:rsid w:val="00AE501D"/>
    <w:rsid w:val="00B1427A"/>
    <w:rsid w:val="00B222B9"/>
    <w:rsid w:val="00BC154E"/>
    <w:rsid w:val="00CD73BE"/>
    <w:rsid w:val="00D418FB"/>
    <w:rsid w:val="00D703DA"/>
    <w:rsid w:val="00D950B9"/>
    <w:rsid w:val="00DD1B5C"/>
    <w:rsid w:val="00E23C0A"/>
    <w:rsid w:val="00E35E66"/>
    <w:rsid w:val="00EC41C5"/>
    <w:rsid w:val="00F26D1F"/>
    <w:rsid w:val="00F66B54"/>
    <w:rsid w:val="00F95DF5"/>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08C1"/>
  <w15:docId w15:val="{6A555260-18AB-4EC1-8FDF-C1EEC006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 w:type="paragraph" w:styleId="Title">
    <w:name w:val="Title"/>
    <w:basedOn w:val="Normal"/>
    <w:link w:val="TitleChar"/>
    <w:uiPriority w:val="10"/>
    <w:qFormat/>
    <w:rsid w:val="008B65CE"/>
    <w:pPr>
      <w:jc w:val="center"/>
    </w:pPr>
    <w:rPr>
      <w:rFonts w:ascii="Times New Roman" w:eastAsia="Times New Roman" w:hAnsi="Times New Roman"/>
      <w:b/>
      <w:sz w:val="24"/>
      <w:szCs w:val="20"/>
    </w:rPr>
  </w:style>
  <w:style w:type="character" w:customStyle="1" w:styleId="TitleChar">
    <w:name w:val="Title Char"/>
    <w:basedOn w:val="DefaultParagraphFont"/>
    <w:link w:val="Title"/>
    <w:uiPriority w:val="10"/>
    <w:rsid w:val="008B65CE"/>
    <w:rPr>
      <w:rFonts w:ascii="Times New Roman" w:eastAsia="Times New Roman" w:hAnsi="Times New Roman" w:cs="Times New Roman"/>
      <w:b/>
      <w:sz w:val="24"/>
      <w:szCs w:val="20"/>
    </w:rPr>
  </w:style>
  <w:style w:type="paragraph" w:styleId="Subtitle">
    <w:name w:val="Subtitle"/>
    <w:basedOn w:val="Normal"/>
    <w:link w:val="SubtitleChar"/>
    <w:qFormat/>
    <w:rsid w:val="008B65CE"/>
    <w:pPr>
      <w:jc w:val="center"/>
    </w:pPr>
    <w:rPr>
      <w:rFonts w:ascii="Times New Roman" w:eastAsia="Times New Roman" w:hAnsi="Times New Roman"/>
      <w:b/>
      <w:sz w:val="24"/>
      <w:szCs w:val="20"/>
    </w:rPr>
  </w:style>
  <w:style w:type="character" w:customStyle="1" w:styleId="SubtitleChar">
    <w:name w:val="Subtitle Char"/>
    <w:basedOn w:val="DefaultParagraphFont"/>
    <w:link w:val="Subtitle"/>
    <w:rsid w:val="008B65CE"/>
    <w:rPr>
      <w:rFonts w:ascii="Times New Roman" w:eastAsia="Times New Roman" w:hAnsi="Times New Roman" w:cs="Times New Roman"/>
      <w:b/>
      <w:sz w:val="24"/>
      <w:szCs w:val="20"/>
    </w:rPr>
  </w:style>
  <w:style w:type="paragraph" w:styleId="BodyTextIndent2">
    <w:name w:val="Body Text Indent 2"/>
    <w:basedOn w:val="Normal"/>
    <w:link w:val="BodyTextIndent2Char"/>
    <w:rsid w:val="00BC154E"/>
    <w:pPr>
      <w:widowControl w:val="0"/>
      <w:autoSpaceDE w:val="0"/>
      <w:autoSpaceDN w:val="0"/>
      <w:spacing w:line="360" w:lineRule="auto"/>
      <w:ind w:left="1440" w:firstLine="720"/>
    </w:pPr>
    <w:rPr>
      <w:rFonts w:ascii="CG Times" w:eastAsia="Times New Roman" w:hAnsi="CG Times" w:cs="CG Times"/>
      <w:sz w:val="26"/>
      <w:szCs w:val="26"/>
    </w:rPr>
  </w:style>
  <w:style w:type="character" w:customStyle="1" w:styleId="BodyTextIndent2Char">
    <w:name w:val="Body Text Indent 2 Char"/>
    <w:basedOn w:val="DefaultParagraphFont"/>
    <w:link w:val="BodyTextIndent2"/>
    <w:rsid w:val="00BC154E"/>
    <w:rPr>
      <w:rFonts w:ascii="CG Times" w:eastAsia="Times New Roman" w:hAnsi="CG Times" w:cs="CG 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4583">
      <w:bodyDiv w:val="1"/>
      <w:marLeft w:val="0"/>
      <w:marRight w:val="0"/>
      <w:marTop w:val="0"/>
      <w:marBottom w:val="0"/>
      <w:divBdr>
        <w:top w:val="none" w:sz="0" w:space="0" w:color="auto"/>
        <w:left w:val="none" w:sz="0" w:space="0" w:color="auto"/>
        <w:bottom w:val="none" w:sz="0" w:space="0" w:color="auto"/>
        <w:right w:val="none" w:sz="0" w:space="0" w:color="auto"/>
      </w:divBdr>
    </w:div>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82846821">
      <w:bodyDiv w:val="1"/>
      <w:marLeft w:val="0"/>
      <w:marRight w:val="0"/>
      <w:marTop w:val="0"/>
      <w:marBottom w:val="0"/>
      <w:divBdr>
        <w:top w:val="none" w:sz="0" w:space="0" w:color="auto"/>
        <w:left w:val="none" w:sz="0" w:space="0" w:color="auto"/>
        <w:bottom w:val="none" w:sz="0" w:space="0" w:color="auto"/>
        <w:right w:val="none" w:sz="0" w:space="0" w:color="auto"/>
      </w:divBdr>
    </w:div>
    <w:div w:id="789320902">
      <w:bodyDiv w:val="1"/>
      <w:marLeft w:val="0"/>
      <w:marRight w:val="0"/>
      <w:marTop w:val="0"/>
      <w:marBottom w:val="0"/>
      <w:divBdr>
        <w:top w:val="none" w:sz="0" w:space="0" w:color="auto"/>
        <w:left w:val="none" w:sz="0" w:space="0" w:color="auto"/>
        <w:bottom w:val="none" w:sz="0" w:space="0" w:color="auto"/>
        <w:right w:val="none" w:sz="0" w:space="0" w:color="auto"/>
      </w:divBdr>
    </w:div>
    <w:div w:id="1269504830">
      <w:bodyDiv w:val="1"/>
      <w:marLeft w:val="0"/>
      <w:marRight w:val="0"/>
      <w:marTop w:val="0"/>
      <w:marBottom w:val="0"/>
      <w:divBdr>
        <w:top w:val="none" w:sz="0" w:space="0" w:color="auto"/>
        <w:left w:val="none" w:sz="0" w:space="0" w:color="auto"/>
        <w:bottom w:val="none" w:sz="0" w:space="0" w:color="auto"/>
        <w:right w:val="none" w:sz="0" w:space="0" w:color="auto"/>
      </w:divBdr>
    </w:div>
    <w:div w:id="1292320020">
      <w:bodyDiv w:val="1"/>
      <w:marLeft w:val="0"/>
      <w:marRight w:val="0"/>
      <w:marTop w:val="0"/>
      <w:marBottom w:val="0"/>
      <w:divBdr>
        <w:top w:val="none" w:sz="0" w:space="0" w:color="auto"/>
        <w:left w:val="none" w:sz="0" w:space="0" w:color="auto"/>
        <w:bottom w:val="none" w:sz="0" w:space="0" w:color="auto"/>
        <w:right w:val="none" w:sz="0" w:space="0" w:color="auto"/>
      </w:divBdr>
    </w:div>
    <w:div w:id="17854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ury@eckertseam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87EB-8BFE-4FBA-969A-7D6309FD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2</cp:revision>
  <cp:lastPrinted>2020-02-12T17:31:00Z</cp:lastPrinted>
  <dcterms:created xsi:type="dcterms:W3CDTF">2020-02-12T17:32:00Z</dcterms:created>
  <dcterms:modified xsi:type="dcterms:W3CDTF">2020-02-12T17:32:00Z</dcterms:modified>
</cp:coreProperties>
</file>