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D0CAD" w14:textId="77777777" w:rsidR="002D1AB9" w:rsidRPr="002D1AB9" w:rsidRDefault="002D1AB9" w:rsidP="002D1AB9">
      <w:pPr>
        <w:autoSpaceDE w:val="0"/>
        <w:autoSpaceDN w:val="0"/>
        <w:jc w:val="center"/>
        <w:rPr>
          <w:rFonts w:ascii="Times New Roman" w:hAnsi="Times New Roman"/>
          <w:sz w:val="24"/>
          <w:szCs w:val="24"/>
        </w:rPr>
      </w:pPr>
      <w:bookmarkStart w:id="0" w:name="_GoBack"/>
      <w:bookmarkEnd w:id="0"/>
      <w:r w:rsidRPr="002D1AB9">
        <w:rPr>
          <w:rFonts w:ascii="Times New Roman" w:hAnsi="Times New Roman"/>
          <w:sz w:val="24"/>
          <w:szCs w:val="24"/>
        </w:rPr>
        <w:t>BEFORE THE</w:t>
      </w:r>
    </w:p>
    <w:p w14:paraId="5A2C3831" w14:textId="77777777" w:rsidR="002D1AB9" w:rsidRPr="002D1AB9" w:rsidRDefault="002D1AB9" w:rsidP="002D1AB9">
      <w:pPr>
        <w:tabs>
          <w:tab w:val="center" w:pos="4680"/>
        </w:tabs>
        <w:suppressAutoHyphens/>
        <w:autoSpaceDE w:val="0"/>
        <w:autoSpaceDN w:val="0"/>
        <w:jc w:val="center"/>
        <w:rPr>
          <w:rFonts w:ascii="Times New Roman" w:hAnsi="Times New Roman"/>
          <w:spacing w:val="-3"/>
          <w:sz w:val="24"/>
          <w:szCs w:val="24"/>
        </w:rPr>
      </w:pPr>
      <w:r w:rsidRPr="002D1AB9">
        <w:rPr>
          <w:rFonts w:ascii="Times New Roman" w:hAnsi="Times New Roman"/>
          <w:spacing w:val="-3"/>
          <w:sz w:val="24"/>
          <w:szCs w:val="24"/>
        </w:rPr>
        <w:t>PENNSYLVANIA PUBLIC UTILITY COMMISSION</w:t>
      </w:r>
    </w:p>
    <w:p w14:paraId="6D7491F4" w14:textId="77777777" w:rsidR="002D1AB9" w:rsidRPr="002D1AB9" w:rsidRDefault="002D1AB9" w:rsidP="002D1AB9">
      <w:pPr>
        <w:tabs>
          <w:tab w:val="left" w:pos="-720"/>
        </w:tabs>
        <w:suppressAutoHyphens/>
        <w:autoSpaceDE w:val="0"/>
        <w:autoSpaceDN w:val="0"/>
        <w:rPr>
          <w:rFonts w:ascii="Times New Roman" w:hAnsi="Times New Roman"/>
          <w:bCs/>
          <w:spacing w:val="-3"/>
          <w:sz w:val="24"/>
          <w:szCs w:val="24"/>
        </w:rPr>
      </w:pPr>
    </w:p>
    <w:p w14:paraId="2C103BE5" w14:textId="77777777" w:rsidR="002D1AB9" w:rsidRPr="002D1AB9" w:rsidRDefault="002D1AB9" w:rsidP="002D1AB9">
      <w:pPr>
        <w:tabs>
          <w:tab w:val="left" w:pos="-720"/>
        </w:tabs>
        <w:suppressAutoHyphens/>
        <w:autoSpaceDE w:val="0"/>
        <w:autoSpaceDN w:val="0"/>
        <w:rPr>
          <w:rFonts w:ascii="Times New Roman" w:hAnsi="Times New Roman"/>
          <w:bCs/>
          <w:spacing w:val="-3"/>
          <w:sz w:val="24"/>
          <w:szCs w:val="24"/>
        </w:rPr>
      </w:pPr>
    </w:p>
    <w:p w14:paraId="05D69C95" w14:textId="77777777" w:rsidR="002D1AB9" w:rsidRPr="002D1AB9" w:rsidRDefault="002D1AB9" w:rsidP="002D1AB9">
      <w:pPr>
        <w:tabs>
          <w:tab w:val="left" w:pos="-720"/>
        </w:tabs>
        <w:suppressAutoHyphens/>
        <w:autoSpaceDE w:val="0"/>
        <w:autoSpaceDN w:val="0"/>
        <w:jc w:val="both"/>
        <w:rPr>
          <w:rFonts w:ascii="Times New Roman" w:hAnsi="Times New Roman"/>
          <w:bCs/>
          <w:spacing w:val="-3"/>
          <w:sz w:val="24"/>
          <w:szCs w:val="24"/>
        </w:rPr>
      </w:pPr>
    </w:p>
    <w:p w14:paraId="1541B22F" w14:textId="77777777" w:rsidR="002D1AB9" w:rsidRPr="002D1AB9" w:rsidRDefault="002D1AB9" w:rsidP="006A1C5F">
      <w:pPr>
        <w:rPr>
          <w:rFonts w:ascii="Times New Roman" w:hAnsi="Times New Roman"/>
          <w:bCs/>
          <w:sz w:val="24"/>
          <w:szCs w:val="24"/>
        </w:rPr>
      </w:pPr>
      <w:r w:rsidRPr="002D1AB9">
        <w:rPr>
          <w:rFonts w:ascii="Times New Roman" w:hAnsi="Times New Roman"/>
          <w:bCs/>
          <w:sz w:val="24"/>
          <w:szCs w:val="24"/>
        </w:rPr>
        <w:t xml:space="preserve">Liza Mousios </w:t>
      </w:r>
      <w:r w:rsidRPr="002D1AB9">
        <w:rPr>
          <w:rFonts w:ascii="Times New Roman" w:hAnsi="Times New Roman"/>
          <w:bCs/>
          <w:sz w:val="24"/>
          <w:szCs w:val="24"/>
        </w:rPr>
        <w:tab/>
      </w:r>
      <w:r w:rsidRPr="002D1AB9">
        <w:rPr>
          <w:rFonts w:ascii="Times New Roman" w:hAnsi="Times New Roman"/>
          <w:bCs/>
          <w:sz w:val="24"/>
          <w:szCs w:val="24"/>
        </w:rPr>
        <w:tab/>
      </w:r>
      <w:r w:rsidRPr="002D1AB9">
        <w:rPr>
          <w:rFonts w:ascii="Times New Roman" w:hAnsi="Times New Roman"/>
          <w:bCs/>
          <w:sz w:val="24"/>
          <w:szCs w:val="24"/>
        </w:rPr>
        <w:tab/>
      </w:r>
      <w:r w:rsidRPr="002D1AB9">
        <w:rPr>
          <w:rFonts w:ascii="Times New Roman" w:hAnsi="Times New Roman"/>
          <w:bCs/>
          <w:sz w:val="24"/>
          <w:szCs w:val="24"/>
        </w:rPr>
        <w:tab/>
      </w:r>
      <w:r w:rsidRPr="002D1AB9">
        <w:rPr>
          <w:rFonts w:ascii="Times New Roman" w:hAnsi="Times New Roman"/>
          <w:bCs/>
          <w:sz w:val="24"/>
          <w:szCs w:val="24"/>
        </w:rPr>
        <w:tab/>
      </w:r>
      <w:r w:rsidRPr="002D1AB9">
        <w:rPr>
          <w:rFonts w:ascii="Times New Roman" w:hAnsi="Times New Roman"/>
          <w:bCs/>
          <w:sz w:val="24"/>
          <w:szCs w:val="24"/>
        </w:rPr>
        <w:tab/>
        <w:t>:</w:t>
      </w:r>
    </w:p>
    <w:p w14:paraId="145D7571" w14:textId="77777777" w:rsidR="002D1AB9" w:rsidRPr="002D1AB9" w:rsidRDefault="002D1AB9" w:rsidP="006A1C5F">
      <w:pPr>
        <w:tabs>
          <w:tab w:val="left" w:pos="-720"/>
        </w:tabs>
        <w:suppressAutoHyphens/>
        <w:autoSpaceDE w:val="0"/>
        <w:autoSpaceDN w:val="0"/>
        <w:jc w:val="both"/>
        <w:rPr>
          <w:rFonts w:ascii="Times New Roman" w:hAnsi="Times New Roman"/>
          <w:bCs/>
          <w:spacing w:val="-3"/>
          <w:sz w:val="24"/>
          <w:szCs w:val="24"/>
        </w:rPr>
      </w:pP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t>:</w:t>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z w:val="24"/>
          <w:szCs w:val="24"/>
        </w:rPr>
        <w:t xml:space="preserve">C-2019-3007989 </w:t>
      </w:r>
    </w:p>
    <w:p w14:paraId="22DDE1C7" w14:textId="5F0F0D06" w:rsidR="002D1AB9" w:rsidRPr="00D47130" w:rsidRDefault="002D1AB9" w:rsidP="006A1C5F">
      <w:pPr>
        <w:tabs>
          <w:tab w:val="left" w:pos="-720"/>
        </w:tabs>
        <w:suppressAutoHyphens/>
        <w:autoSpaceDE w:val="0"/>
        <w:autoSpaceDN w:val="0"/>
        <w:jc w:val="both"/>
        <w:rPr>
          <w:rFonts w:ascii="Times New Roman" w:hAnsi="Times New Roman"/>
          <w:bCs/>
          <w:spacing w:val="-3"/>
          <w:sz w:val="24"/>
          <w:szCs w:val="24"/>
        </w:rPr>
      </w:pPr>
      <w:r w:rsidRPr="002D1AB9">
        <w:rPr>
          <w:rFonts w:ascii="Times New Roman" w:hAnsi="Times New Roman"/>
          <w:bCs/>
          <w:spacing w:val="-3"/>
          <w:sz w:val="24"/>
          <w:szCs w:val="24"/>
        </w:rPr>
        <w:tab/>
        <w:t>v.</w:t>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pacing w:val="-3"/>
          <w:sz w:val="24"/>
          <w:szCs w:val="24"/>
        </w:rPr>
        <w:tab/>
      </w:r>
      <w:r w:rsidRPr="002D1AB9">
        <w:rPr>
          <w:rFonts w:ascii="Times New Roman" w:hAnsi="Times New Roman"/>
          <w:bCs/>
          <w:sz w:val="24"/>
          <w:szCs w:val="24"/>
        </w:rPr>
        <w:t>:</w:t>
      </w:r>
    </w:p>
    <w:p w14:paraId="352B513B" w14:textId="77777777" w:rsidR="002D1AB9" w:rsidRPr="002D1AB9" w:rsidRDefault="002D1AB9" w:rsidP="006A1C5F">
      <w:pPr>
        <w:tabs>
          <w:tab w:val="left" w:pos="-720"/>
          <w:tab w:val="left" w:pos="5040"/>
        </w:tabs>
        <w:suppressAutoHyphens/>
        <w:autoSpaceDE w:val="0"/>
        <w:autoSpaceDN w:val="0"/>
        <w:jc w:val="both"/>
        <w:rPr>
          <w:rFonts w:ascii="Times New Roman" w:hAnsi="Times New Roman"/>
          <w:bCs/>
          <w:i/>
          <w:spacing w:val="-3"/>
          <w:sz w:val="24"/>
          <w:szCs w:val="24"/>
        </w:rPr>
      </w:pPr>
      <w:r w:rsidRPr="002D1AB9">
        <w:rPr>
          <w:rFonts w:ascii="Times New Roman" w:hAnsi="Times New Roman"/>
          <w:bCs/>
          <w:sz w:val="24"/>
          <w:szCs w:val="24"/>
        </w:rPr>
        <w:t>Metropolitan Edison Company</w:t>
      </w:r>
      <w:r w:rsidRPr="002D1AB9">
        <w:rPr>
          <w:rFonts w:ascii="Times New Roman" w:hAnsi="Times New Roman"/>
          <w:bCs/>
          <w:sz w:val="24"/>
          <w:szCs w:val="24"/>
        </w:rPr>
        <w:tab/>
        <w:t>:</w:t>
      </w:r>
    </w:p>
    <w:p w14:paraId="59D81847" w14:textId="77777777" w:rsidR="002D1AB9" w:rsidRPr="002D1AB9" w:rsidRDefault="002D1AB9" w:rsidP="002D1AB9">
      <w:pPr>
        <w:tabs>
          <w:tab w:val="left" w:pos="-720"/>
          <w:tab w:val="left" w:pos="5040"/>
        </w:tabs>
        <w:suppressAutoHyphens/>
        <w:autoSpaceDE w:val="0"/>
        <w:autoSpaceDN w:val="0"/>
        <w:jc w:val="both"/>
        <w:rPr>
          <w:rFonts w:ascii="Times New Roman" w:hAnsi="Times New Roman"/>
          <w:bCs/>
          <w:spacing w:val="-3"/>
          <w:sz w:val="24"/>
          <w:szCs w:val="24"/>
        </w:rPr>
      </w:pPr>
      <w:r w:rsidRPr="002D1AB9">
        <w:rPr>
          <w:rFonts w:ascii="Times New Roman" w:hAnsi="Times New Roman"/>
          <w:bCs/>
          <w:spacing w:val="-3"/>
          <w:sz w:val="24"/>
          <w:szCs w:val="24"/>
        </w:rPr>
        <w:tab/>
        <w:t>:</w:t>
      </w:r>
    </w:p>
    <w:p w14:paraId="52283F72" w14:textId="77777777" w:rsidR="002D1AB9" w:rsidRPr="002D1AB9" w:rsidRDefault="002D1AB9" w:rsidP="002D1AB9">
      <w:pPr>
        <w:tabs>
          <w:tab w:val="left" w:pos="-720"/>
          <w:tab w:val="left" w:pos="5040"/>
        </w:tabs>
        <w:suppressAutoHyphens/>
        <w:autoSpaceDE w:val="0"/>
        <w:autoSpaceDN w:val="0"/>
        <w:jc w:val="both"/>
        <w:rPr>
          <w:rFonts w:ascii="Times New Roman" w:hAnsi="Times New Roman"/>
          <w:bCs/>
          <w:spacing w:val="-3"/>
          <w:sz w:val="24"/>
          <w:szCs w:val="24"/>
        </w:rPr>
      </w:pPr>
      <w:r w:rsidRPr="002D1AB9">
        <w:rPr>
          <w:rFonts w:ascii="Times New Roman" w:hAnsi="Times New Roman"/>
          <w:bCs/>
          <w:spacing w:val="-3"/>
          <w:sz w:val="24"/>
          <w:szCs w:val="24"/>
        </w:rPr>
        <w:tab/>
        <w:t>:</w:t>
      </w:r>
    </w:p>
    <w:p w14:paraId="6D16E894" w14:textId="77777777" w:rsidR="002D1AB9" w:rsidRPr="002D1AB9" w:rsidRDefault="002D1AB9" w:rsidP="002D1AB9">
      <w:pPr>
        <w:pStyle w:val="NoSpacing"/>
        <w:rPr>
          <w:bCs/>
        </w:rPr>
      </w:pPr>
      <w:r w:rsidRPr="002D1AB9">
        <w:rPr>
          <w:bCs/>
        </w:rPr>
        <w:t>Roy Cumming</w:t>
      </w:r>
      <w:r w:rsidRPr="002D1AB9">
        <w:rPr>
          <w:bCs/>
        </w:rPr>
        <w:tab/>
      </w:r>
      <w:r w:rsidRPr="002D1AB9">
        <w:rPr>
          <w:bCs/>
        </w:rPr>
        <w:tab/>
      </w:r>
      <w:r w:rsidRPr="002D1AB9">
        <w:rPr>
          <w:bCs/>
        </w:rPr>
        <w:tab/>
      </w:r>
      <w:r w:rsidRPr="002D1AB9">
        <w:rPr>
          <w:bCs/>
        </w:rPr>
        <w:tab/>
      </w:r>
      <w:r w:rsidRPr="002D1AB9">
        <w:rPr>
          <w:bCs/>
        </w:rPr>
        <w:tab/>
      </w:r>
      <w:r w:rsidRPr="002D1AB9">
        <w:rPr>
          <w:bCs/>
        </w:rPr>
        <w:tab/>
        <w:t>:</w:t>
      </w:r>
    </w:p>
    <w:p w14:paraId="22E572C0" w14:textId="77777777" w:rsidR="002D1AB9" w:rsidRPr="002D1AB9" w:rsidRDefault="002D1AB9" w:rsidP="002D1AB9">
      <w:pPr>
        <w:pStyle w:val="NoSpacing"/>
        <w:rPr>
          <w:bCs/>
        </w:rPr>
      </w:pPr>
      <w:r w:rsidRPr="002D1AB9">
        <w:rPr>
          <w:bCs/>
        </w:rPr>
        <w:tab/>
      </w:r>
      <w:r w:rsidRPr="002D1AB9">
        <w:rPr>
          <w:bCs/>
        </w:rPr>
        <w:tab/>
      </w:r>
      <w:r w:rsidRPr="002D1AB9">
        <w:rPr>
          <w:bCs/>
        </w:rPr>
        <w:tab/>
      </w:r>
      <w:r w:rsidRPr="002D1AB9">
        <w:rPr>
          <w:bCs/>
        </w:rPr>
        <w:tab/>
      </w:r>
      <w:r w:rsidRPr="002D1AB9">
        <w:rPr>
          <w:bCs/>
        </w:rPr>
        <w:tab/>
      </w:r>
      <w:r w:rsidRPr="002D1AB9">
        <w:rPr>
          <w:bCs/>
        </w:rPr>
        <w:tab/>
      </w:r>
      <w:r w:rsidRPr="002D1AB9">
        <w:rPr>
          <w:bCs/>
        </w:rPr>
        <w:tab/>
        <w:t>:</w:t>
      </w:r>
    </w:p>
    <w:p w14:paraId="576FE253" w14:textId="77777777" w:rsidR="002D1AB9" w:rsidRPr="002D1AB9" w:rsidRDefault="002D1AB9" w:rsidP="002D1AB9">
      <w:pPr>
        <w:pStyle w:val="NoSpacing"/>
        <w:ind w:firstLine="720"/>
        <w:rPr>
          <w:bCs/>
        </w:rPr>
      </w:pPr>
      <w:r w:rsidRPr="002D1AB9">
        <w:rPr>
          <w:bCs/>
        </w:rPr>
        <w:t>v.</w:t>
      </w:r>
      <w:r w:rsidRPr="002D1AB9">
        <w:rPr>
          <w:bCs/>
        </w:rPr>
        <w:tab/>
      </w:r>
      <w:r w:rsidRPr="002D1AB9">
        <w:rPr>
          <w:bCs/>
        </w:rPr>
        <w:tab/>
      </w:r>
      <w:r w:rsidRPr="002D1AB9">
        <w:rPr>
          <w:bCs/>
        </w:rPr>
        <w:tab/>
      </w:r>
      <w:r w:rsidRPr="002D1AB9">
        <w:rPr>
          <w:bCs/>
        </w:rPr>
        <w:tab/>
      </w:r>
      <w:r w:rsidRPr="002D1AB9">
        <w:rPr>
          <w:bCs/>
        </w:rPr>
        <w:tab/>
      </w:r>
      <w:r w:rsidRPr="002D1AB9">
        <w:rPr>
          <w:bCs/>
        </w:rPr>
        <w:tab/>
        <w:t>:</w:t>
      </w:r>
      <w:r w:rsidRPr="002D1AB9">
        <w:rPr>
          <w:bCs/>
        </w:rPr>
        <w:tab/>
      </w:r>
      <w:r w:rsidRPr="002D1AB9">
        <w:rPr>
          <w:bCs/>
        </w:rPr>
        <w:tab/>
        <w:t>C-2019-3007995</w:t>
      </w:r>
    </w:p>
    <w:p w14:paraId="7A4A7B4A" w14:textId="0AD02406" w:rsidR="002D1AB9" w:rsidRPr="00D47130" w:rsidRDefault="00D47130" w:rsidP="00D47130">
      <w:pPr>
        <w:tabs>
          <w:tab w:val="left" w:pos="-720"/>
          <w:tab w:val="left" w:pos="5040"/>
        </w:tabs>
        <w:suppressAutoHyphens/>
        <w:autoSpaceDE w:val="0"/>
        <w:autoSpaceDN w:val="0"/>
        <w:jc w:val="both"/>
        <w:rPr>
          <w:rFonts w:ascii="Times New Roman" w:hAnsi="Times New Roman"/>
          <w:bCs/>
          <w:spacing w:val="-3"/>
          <w:sz w:val="24"/>
          <w:szCs w:val="24"/>
        </w:rPr>
      </w:pPr>
      <w:r>
        <w:rPr>
          <w:rFonts w:ascii="Times New Roman" w:hAnsi="Times New Roman"/>
          <w:bCs/>
          <w:sz w:val="24"/>
          <w:szCs w:val="24"/>
        </w:rPr>
        <w:t>Metropolitan Edison Company</w:t>
      </w:r>
      <w:r>
        <w:rPr>
          <w:rFonts w:ascii="Times New Roman" w:hAnsi="Times New Roman"/>
          <w:bCs/>
          <w:sz w:val="24"/>
          <w:szCs w:val="24"/>
        </w:rPr>
        <w:tab/>
      </w:r>
      <w:r w:rsidR="002D1AB9" w:rsidRPr="002D1AB9">
        <w:rPr>
          <w:bCs/>
        </w:rPr>
        <w:t>:</w:t>
      </w:r>
    </w:p>
    <w:p w14:paraId="3FD4CDD6" w14:textId="185525BF" w:rsidR="00D47130" w:rsidRDefault="00D47130">
      <w:pPr>
        <w:rPr>
          <w:rFonts w:ascii="Times New Roman" w:hAnsi="Times New Roman"/>
          <w:sz w:val="24"/>
          <w:szCs w:val="24"/>
        </w:rPr>
      </w:pPr>
    </w:p>
    <w:p w14:paraId="1595C105" w14:textId="2D1A8BDF" w:rsidR="006A1C5F" w:rsidRDefault="006A1C5F">
      <w:pPr>
        <w:rPr>
          <w:rFonts w:ascii="Times New Roman" w:hAnsi="Times New Roman"/>
          <w:sz w:val="24"/>
          <w:szCs w:val="24"/>
        </w:rPr>
      </w:pPr>
    </w:p>
    <w:p w14:paraId="6E74C68C" w14:textId="77777777" w:rsidR="006A1C5F" w:rsidRPr="002D1AB9" w:rsidRDefault="006A1C5F">
      <w:pPr>
        <w:rPr>
          <w:rFonts w:ascii="Times New Roman" w:hAnsi="Times New Roman"/>
          <w:sz w:val="24"/>
          <w:szCs w:val="24"/>
        </w:rPr>
      </w:pPr>
    </w:p>
    <w:p w14:paraId="2FB730B7" w14:textId="77777777" w:rsidR="002D1AB9" w:rsidRPr="002D1AB9" w:rsidRDefault="002D1AB9" w:rsidP="002D1AB9">
      <w:pPr>
        <w:jc w:val="center"/>
        <w:rPr>
          <w:rFonts w:ascii="Times New Roman" w:hAnsi="Times New Roman"/>
          <w:b/>
          <w:bCs/>
          <w:sz w:val="24"/>
          <w:szCs w:val="24"/>
          <w:u w:val="single"/>
        </w:rPr>
      </w:pPr>
      <w:r w:rsidRPr="002D1AB9">
        <w:rPr>
          <w:rFonts w:ascii="Times New Roman" w:hAnsi="Times New Roman"/>
          <w:b/>
          <w:bCs/>
          <w:sz w:val="24"/>
          <w:szCs w:val="24"/>
          <w:u w:val="single"/>
        </w:rPr>
        <w:t>ORDER</w:t>
      </w:r>
    </w:p>
    <w:p w14:paraId="21D4A743" w14:textId="77777777" w:rsidR="002D1AB9" w:rsidRPr="002D1AB9" w:rsidRDefault="002D1AB9" w:rsidP="00D47130">
      <w:pPr>
        <w:spacing w:line="360" w:lineRule="auto"/>
        <w:rPr>
          <w:rFonts w:ascii="Times New Roman" w:hAnsi="Times New Roman"/>
          <w:sz w:val="24"/>
          <w:szCs w:val="24"/>
        </w:rPr>
      </w:pPr>
    </w:p>
    <w:p w14:paraId="7C57193B" w14:textId="6525E5CE" w:rsidR="002D1AB9" w:rsidRPr="002D1AB9" w:rsidRDefault="002D1AB9" w:rsidP="002D1AB9">
      <w:pPr>
        <w:spacing w:line="360" w:lineRule="auto"/>
        <w:rPr>
          <w:rFonts w:ascii="Times New Roman" w:hAnsi="Times New Roman"/>
          <w:sz w:val="24"/>
          <w:szCs w:val="24"/>
        </w:rPr>
      </w:pPr>
      <w:r w:rsidRPr="002D1AB9">
        <w:rPr>
          <w:rFonts w:ascii="Times New Roman" w:hAnsi="Times New Roman"/>
          <w:sz w:val="24"/>
          <w:szCs w:val="24"/>
        </w:rPr>
        <w:tab/>
      </w:r>
      <w:r>
        <w:rPr>
          <w:rFonts w:ascii="Times New Roman" w:hAnsi="Times New Roman"/>
          <w:sz w:val="24"/>
          <w:szCs w:val="24"/>
        </w:rPr>
        <w:tab/>
      </w:r>
      <w:r w:rsidR="00864ACA">
        <w:rPr>
          <w:rFonts w:ascii="Times New Roman" w:hAnsi="Times New Roman"/>
          <w:sz w:val="24"/>
          <w:szCs w:val="24"/>
        </w:rPr>
        <w:t>On February 11, 2020, t</w:t>
      </w:r>
      <w:r w:rsidRPr="002D1AB9">
        <w:rPr>
          <w:rFonts w:ascii="Times New Roman" w:hAnsi="Times New Roman"/>
          <w:sz w:val="24"/>
          <w:szCs w:val="24"/>
        </w:rPr>
        <w:t xml:space="preserve">he Complainants have filed a "Motion for Judge Heep to abide by her decision to allow Mr. Cumming and Ms. Mousios to do their hearing in writing as opposed to Judge Heep ordering a telephone hearing ex post facto against her agreement and in light of expert witness extension of time until April 2020."  As the Motion arguments note, the Complainants were granted their request for a written hearing and additionally the time for submission of written testimony and the Complainants' expert witness testimony and evidence were extended in previous orders. </w:t>
      </w:r>
    </w:p>
    <w:p w14:paraId="6BE006BD" w14:textId="77777777" w:rsidR="006A1C5F" w:rsidRPr="002D1AB9" w:rsidRDefault="006A1C5F" w:rsidP="002D1AB9">
      <w:pPr>
        <w:spacing w:line="360" w:lineRule="auto"/>
        <w:rPr>
          <w:rFonts w:ascii="Times New Roman" w:hAnsi="Times New Roman"/>
          <w:sz w:val="24"/>
          <w:szCs w:val="24"/>
        </w:rPr>
      </w:pPr>
    </w:p>
    <w:p w14:paraId="434F0C8D" w14:textId="33F43727" w:rsidR="002D1AB9" w:rsidRDefault="002D1AB9" w:rsidP="006A1C5F">
      <w:pPr>
        <w:rPr>
          <w:rFonts w:ascii="Times New Roman" w:hAnsi="Times New Roman"/>
          <w:sz w:val="24"/>
          <w:szCs w:val="24"/>
        </w:rPr>
      </w:pPr>
      <w:r w:rsidRPr="002D1AB9">
        <w:rPr>
          <w:rFonts w:ascii="Times New Roman" w:hAnsi="Times New Roman"/>
          <w:sz w:val="24"/>
          <w:szCs w:val="24"/>
        </w:rPr>
        <w:t>THEREFORE</w:t>
      </w:r>
      <w:r w:rsidR="000C1BA2">
        <w:rPr>
          <w:rFonts w:ascii="Times New Roman" w:hAnsi="Times New Roman"/>
          <w:sz w:val="24"/>
          <w:szCs w:val="24"/>
        </w:rPr>
        <w:t>,</w:t>
      </w:r>
    </w:p>
    <w:p w14:paraId="4AA14E98" w14:textId="77777777" w:rsidR="002D1AB9" w:rsidRPr="002D1AB9" w:rsidRDefault="002D1AB9" w:rsidP="000C1BA2">
      <w:pPr>
        <w:spacing w:line="360" w:lineRule="auto"/>
        <w:rPr>
          <w:rFonts w:ascii="Times New Roman" w:hAnsi="Times New Roman"/>
          <w:sz w:val="24"/>
          <w:szCs w:val="24"/>
        </w:rPr>
      </w:pPr>
    </w:p>
    <w:p w14:paraId="2951011A" w14:textId="3AF49FF8" w:rsidR="002D1AB9" w:rsidRDefault="002D1AB9" w:rsidP="006A1C5F">
      <w:pPr>
        <w:rPr>
          <w:rFonts w:ascii="Times New Roman" w:hAnsi="Times New Roman"/>
          <w:sz w:val="24"/>
          <w:szCs w:val="24"/>
        </w:rPr>
      </w:pPr>
      <w:r w:rsidRPr="002D1AB9">
        <w:rPr>
          <w:rFonts w:ascii="Times New Roman" w:hAnsi="Times New Roman"/>
          <w:sz w:val="24"/>
          <w:szCs w:val="24"/>
        </w:rPr>
        <w:t>IT IS ORDERED</w:t>
      </w:r>
      <w:r w:rsidR="000C1BA2">
        <w:rPr>
          <w:rFonts w:ascii="Times New Roman" w:hAnsi="Times New Roman"/>
          <w:sz w:val="24"/>
          <w:szCs w:val="24"/>
        </w:rPr>
        <w:t>:</w:t>
      </w:r>
    </w:p>
    <w:p w14:paraId="34CC9ABD" w14:textId="2859259E" w:rsidR="006A1C5F" w:rsidRDefault="006A1C5F" w:rsidP="000C1BA2">
      <w:pPr>
        <w:spacing w:line="360" w:lineRule="auto"/>
        <w:rPr>
          <w:rFonts w:ascii="Times New Roman" w:hAnsi="Times New Roman"/>
          <w:sz w:val="24"/>
          <w:szCs w:val="24"/>
        </w:rPr>
      </w:pPr>
    </w:p>
    <w:p w14:paraId="35616FFA" w14:textId="77777777" w:rsidR="000C1BA2" w:rsidRDefault="002D1AB9" w:rsidP="006A1C5F">
      <w:pPr>
        <w:spacing w:line="360" w:lineRule="auto"/>
        <w:ind w:firstLine="1440"/>
        <w:rPr>
          <w:rFonts w:ascii="Times New Roman" w:hAnsi="Times New Roman"/>
          <w:sz w:val="24"/>
          <w:szCs w:val="24"/>
        </w:rPr>
      </w:pPr>
      <w:r w:rsidRPr="002D1AB9">
        <w:rPr>
          <w:rFonts w:ascii="Times New Roman" w:hAnsi="Times New Roman"/>
          <w:sz w:val="24"/>
          <w:szCs w:val="24"/>
        </w:rPr>
        <w:t xml:space="preserve">That the </w:t>
      </w:r>
      <w:r w:rsidR="004E6170">
        <w:rPr>
          <w:rFonts w:ascii="Times New Roman" w:hAnsi="Times New Roman"/>
          <w:sz w:val="24"/>
          <w:szCs w:val="24"/>
        </w:rPr>
        <w:t>"</w:t>
      </w:r>
      <w:r w:rsidRPr="002D1AB9">
        <w:rPr>
          <w:rFonts w:ascii="Times New Roman" w:hAnsi="Times New Roman"/>
          <w:sz w:val="24"/>
          <w:szCs w:val="24"/>
        </w:rPr>
        <w:t xml:space="preserve">Motion for Judge Heep to abide by her decision to allow Mr. Cumming and Ms. Mousios to do their hearing in writing as opposed to Judge Heep ordering a telephone hearing </w:t>
      </w:r>
    </w:p>
    <w:p w14:paraId="1A288574" w14:textId="49EF89E7" w:rsidR="000C1BA2" w:rsidRDefault="000C1BA2">
      <w:pPr>
        <w:spacing w:after="200" w:line="276" w:lineRule="auto"/>
        <w:rPr>
          <w:rFonts w:ascii="Times New Roman" w:hAnsi="Times New Roman"/>
          <w:sz w:val="24"/>
          <w:szCs w:val="24"/>
        </w:rPr>
      </w:pPr>
      <w:r>
        <w:rPr>
          <w:rFonts w:ascii="Times New Roman" w:hAnsi="Times New Roman"/>
          <w:sz w:val="24"/>
          <w:szCs w:val="24"/>
        </w:rPr>
        <w:br w:type="page"/>
      </w:r>
    </w:p>
    <w:p w14:paraId="64D90800" w14:textId="2BFD6769" w:rsidR="002D1AB9" w:rsidRDefault="002D1AB9" w:rsidP="000C1BA2">
      <w:pPr>
        <w:spacing w:line="360" w:lineRule="auto"/>
        <w:rPr>
          <w:rFonts w:ascii="Times New Roman" w:hAnsi="Times New Roman"/>
          <w:sz w:val="24"/>
          <w:szCs w:val="24"/>
        </w:rPr>
      </w:pPr>
      <w:r w:rsidRPr="002D1AB9">
        <w:rPr>
          <w:rFonts w:ascii="Times New Roman" w:hAnsi="Times New Roman"/>
          <w:sz w:val="24"/>
          <w:szCs w:val="24"/>
        </w:rPr>
        <w:lastRenderedPageBreak/>
        <w:t>ex post facto against her agreement and in light of expert witness extension of time until April</w:t>
      </w:r>
      <w:r w:rsidR="000C1BA2">
        <w:rPr>
          <w:rFonts w:ascii="Times New Roman" w:hAnsi="Times New Roman"/>
          <w:sz w:val="24"/>
          <w:szCs w:val="24"/>
        </w:rPr>
        <w:t> </w:t>
      </w:r>
      <w:r w:rsidRPr="002D1AB9">
        <w:rPr>
          <w:rFonts w:ascii="Times New Roman" w:hAnsi="Times New Roman"/>
          <w:sz w:val="24"/>
          <w:szCs w:val="24"/>
        </w:rPr>
        <w:t>2020</w:t>
      </w:r>
      <w:r w:rsidR="00D47130">
        <w:rPr>
          <w:rFonts w:ascii="Times New Roman" w:hAnsi="Times New Roman"/>
          <w:sz w:val="24"/>
          <w:szCs w:val="24"/>
        </w:rPr>
        <w:t>,</w:t>
      </w:r>
      <w:r w:rsidRPr="002D1AB9">
        <w:rPr>
          <w:rFonts w:ascii="Times New Roman" w:hAnsi="Times New Roman"/>
          <w:sz w:val="24"/>
          <w:szCs w:val="24"/>
        </w:rPr>
        <w:t xml:space="preserve">" </w:t>
      </w:r>
      <w:r w:rsidR="00864ACA">
        <w:rPr>
          <w:rFonts w:ascii="Times New Roman" w:hAnsi="Times New Roman"/>
          <w:sz w:val="24"/>
          <w:szCs w:val="24"/>
        </w:rPr>
        <w:t>i</w:t>
      </w:r>
      <w:r w:rsidRPr="002D1AB9">
        <w:rPr>
          <w:rFonts w:ascii="Times New Roman" w:hAnsi="Times New Roman"/>
          <w:sz w:val="24"/>
          <w:szCs w:val="24"/>
        </w:rPr>
        <w:t xml:space="preserve">s dismissed as MOOT. </w:t>
      </w:r>
    </w:p>
    <w:p w14:paraId="2051CA80" w14:textId="127E7C24" w:rsidR="00D47130" w:rsidRDefault="00D47130" w:rsidP="00D47130">
      <w:pPr>
        <w:rPr>
          <w:rFonts w:ascii="Times New Roman" w:hAnsi="Times New Roman"/>
          <w:sz w:val="24"/>
          <w:szCs w:val="24"/>
        </w:rPr>
      </w:pPr>
    </w:p>
    <w:p w14:paraId="196D2215" w14:textId="77777777" w:rsidR="000C1BA2" w:rsidRDefault="000C1BA2" w:rsidP="00D47130">
      <w:pPr>
        <w:rPr>
          <w:rFonts w:ascii="Times New Roman" w:hAnsi="Times New Roman"/>
          <w:sz w:val="24"/>
          <w:szCs w:val="24"/>
        </w:rPr>
      </w:pPr>
    </w:p>
    <w:p w14:paraId="2DCAEE5A" w14:textId="4F2ED8FB" w:rsidR="00D47130" w:rsidRDefault="00D47130" w:rsidP="000C1BA2">
      <w:pPr>
        <w:rPr>
          <w:rFonts w:ascii="Times New Roman" w:hAnsi="Times New Roman"/>
          <w:sz w:val="24"/>
          <w:szCs w:val="24"/>
          <w:u w:val="single"/>
        </w:rPr>
      </w:pPr>
      <w:r>
        <w:rPr>
          <w:rFonts w:ascii="Times New Roman" w:hAnsi="Times New Roman"/>
          <w:sz w:val="24"/>
          <w:szCs w:val="24"/>
        </w:rPr>
        <w:t xml:space="preserve">Date: </w:t>
      </w:r>
      <w:r w:rsidRPr="00D47130">
        <w:rPr>
          <w:rFonts w:ascii="Times New Roman" w:hAnsi="Times New Roman"/>
          <w:sz w:val="24"/>
          <w:szCs w:val="24"/>
          <w:u w:val="single"/>
        </w:rPr>
        <w:t>February 13, 2020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t>/s/</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EE5A6F5" w14:textId="77777777" w:rsidR="000C1BA2" w:rsidRDefault="00D47130" w:rsidP="000C1BA2">
      <w:pPr>
        <w:pStyle w:val="NoSpacing"/>
      </w:pPr>
      <w:r>
        <w:tab/>
      </w:r>
      <w:r>
        <w:tab/>
      </w:r>
      <w:r>
        <w:tab/>
      </w:r>
      <w:r>
        <w:tab/>
      </w:r>
      <w:r>
        <w:tab/>
      </w:r>
      <w:r>
        <w:tab/>
      </w:r>
      <w:r>
        <w:tab/>
        <w:t>Darlene D. Heep</w:t>
      </w:r>
    </w:p>
    <w:p w14:paraId="089233E5" w14:textId="24778292" w:rsidR="00D47130" w:rsidRDefault="000C1BA2" w:rsidP="000C1BA2">
      <w:pPr>
        <w:pStyle w:val="NoSpacing"/>
        <w:ind w:left="4320" w:firstLine="720"/>
      </w:pPr>
      <w:r>
        <w:t>Administrative Law Judge</w:t>
      </w:r>
    </w:p>
    <w:p w14:paraId="17D8E9B7" w14:textId="778AE0AD" w:rsidR="000C1BA2" w:rsidRDefault="000C1BA2">
      <w:pPr>
        <w:spacing w:after="200" w:line="276" w:lineRule="auto"/>
        <w:rPr>
          <w:rFonts w:ascii="Times New Roman" w:eastAsia="Calibri" w:hAnsi="Times New Roman"/>
          <w:sz w:val="24"/>
          <w:szCs w:val="24"/>
        </w:rPr>
      </w:pPr>
      <w:r>
        <w:br w:type="page"/>
      </w:r>
    </w:p>
    <w:p w14:paraId="5D2965AC" w14:textId="77777777" w:rsidR="00D47130" w:rsidRPr="005D431B" w:rsidRDefault="00D47130" w:rsidP="00D47130">
      <w:pPr>
        <w:rPr>
          <w:rFonts w:ascii="Times New Roman" w:eastAsia="Microsoft Sans Serif" w:hAnsi="Times New Roman"/>
          <w:b/>
          <w:sz w:val="24"/>
          <w:u w:val="single"/>
        </w:rPr>
      </w:pPr>
      <w:r w:rsidRPr="005D431B">
        <w:rPr>
          <w:rFonts w:ascii="Times New Roman" w:eastAsia="Microsoft Sans Serif" w:hAnsi="Times New Roman"/>
          <w:b/>
          <w:sz w:val="24"/>
          <w:u w:val="single"/>
        </w:rPr>
        <w:lastRenderedPageBreak/>
        <w:t>C-2019-3007989 – LIZA MOUSIOS v. METROPOLITAN EDISON COMPANY</w:t>
      </w:r>
    </w:p>
    <w:p w14:paraId="182E4E08" w14:textId="77777777" w:rsidR="00D47130" w:rsidRPr="005D431B" w:rsidRDefault="00D47130" w:rsidP="00D47130">
      <w:pPr>
        <w:rPr>
          <w:rFonts w:ascii="Times New Roman" w:eastAsia="Microsoft Sans Serif" w:hAnsi="Times New Roman"/>
          <w:b/>
          <w:sz w:val="24"/>
          <w:u w:val="single"/>
        </w:rPr>
      </w:pPr>
    </w:p>
    <w:p w14:paraId="43743484" w14:textId="77777777" w:rsidR="00D47130" w:rsidRPr="005D431B" w:rsidRDefault="00D47130" w:rsidP="00D47130">
      <w:pPr>
        <w:rPr>
          <w:rFonts w:ascii="Times New Roman" w:eastAsia="Microsoft Sans Serif" w:hAnsi="Times New Roman"/>
          <w:b/>
          <w:sz w:val="24"/>
          <w:u w:val="single"/>
        </w:rPr>
      </w:pPr>
      <w:r w:rsidRPr="005D431B">
        <w:rPr>
          <w:rFonts w:ascii="Times New Roman" w:eastAsia="Microsoft Sans Serif" w:hAnsi="Times New Roman"/>
          <w:b/>
          <w:sz w:val="24"/>
          <w:u w:val="single"/>
        </w:rPr>
        <w:t>C-2019-3007995 – ROY CUMMING v. METROPOLITAN EDISON COMPANY</w:t>
      </w:r>
    </w:p>
    <w:p w14:paraId="5C0F7ADA" w14:textId="77777777" w:rsidR="00D47130" w:rsidRPr="005D431B" w:rsidRDefault="00D47130" w:rsidP="00D47130">
      <w:pPr>
        <w:rPr>
          <w:rFonts w:ascii="Times New Roman" w:eastAsia="Microsoft Sans Serif" w:hAnsi="Times New Roman"/>
          <w:b/>
          <w:sz w:val="24"/>
          <w:u w:val="single"/>
        </w:rPr>
      </w:pPr>
    </w:p>
    <w:p w14:paraId="58E8E14C" w14:textId="77777777" w:rsidR="00D47130" w:rsidRPr="005D431B" w:rsidRDefault="00D47130" w:rsidP="00D47130">
      <w:pPr>
        <w:rPr>
          <w:rFonts w:ascii="Times New Roman" w:eastAsia="Microsoft Sans Serif" w:hAnsi="Times New Roman"/>
          <w:i/>
          <w:sz w:val="24"/>
        </w:rPr>
      </w:pPr>
      <w:r w:rsidRPr="005D431B">
        <w:rPr>
          <w:rFonts w:ascii="Times New Roman" w:eastAsia="Microsoft Sans Serif" w:hAnsi="Times New Roman"/>
          <w:i/>
          <w:sz w:val="24"/>
        </w:rPr>
        <w:t>Revised 5/14/19</w:t>
      </w:r>
    </w:p>
    <w:p w14:paraId="79181438" w14:textId="77777777" w:rsidR="00D47130" w:rsidRPr="005D431B" w:rsidRDefault="00D47130" w:rsidP="00D47130">
      <w:pPr>
        <w:rPr>
          <w:rFonts w:ascii="Times New Roman" w:eastAsia="Microsoft Sans Serif" w:hAnsi="Times New Roman"/>
          <w:b/>
          <w:sz w:val="24"/>
          <w:u w:val="single"/>
        </w:rPr>
      </w:pPr>
    </w:p>
    <w:p w14:paraId="2BCCB2F6" w14:textId="77777777" w:rsidR="00D47130" w:rsidRPr="005D431B" w:rsidRDefault="00D47130" w:rsidP="00D47130">
      <w:pPr>
        <w:rPr>
          <w:rFonts w:ascii="Times New Roman" w:eastAsia="Microsoft Sans Serif" w:hAnsi="Times New Roman"/>
          <w:sz w:val="24"/>
        </w:rPr>
      </w:pPr>
      <w:r w:rsidRPr="005D431B">
        <w:rPr>
          <w:rFonts w:ascii="Times New Roman" w:eastAsia="Microsoft Sans Serif" w:hAnsi="Times New Roman"/>
          <w:sz w:val="24"/>
        </w:rPr>
        <w:t>LIZA MOUSIOS</w:t>
      </w:r>
      <w:r w:rsidRPr="005D431B">
        <w:rPr>
          <w:rFonts w:ascii="Times New Roman" w:eastAsia="Microsoft Sans Serif" w:hAnsi="Times New Roman"/>
          <w:sz w:val="24"/>
        </w:rPr>
        <w:br/>
        <w:t>PO BOX 116</w:t>
      </w:r>
    </w:p>
    <w:p w14:paraId="66FA62B4" w14:textId="77777777" w:rsidR="00D47130" w:rsidRPr="005D431B" w:rsidRDefault="00D47130" w:rsidP="00D47130">
      <w:pPr>
        <w:rPr>
          <w:rFonts w:ascii="Times New Roman" w:eastAsia="Microsoft Sans Serif" w:hAnsi="Times New Roman"/>
          <w:sz w:val="24"/>
        </w:rPr>
      </w:pPr>
      <w:r w:rsidRPr="005D431B">
        <w:rPr>
          <w:rFonts w:ascii="Times New Roman" w:eastAsia="Microsoft Sans Serif" w:hAnsi="Times New Roman"/>
          <w:sz w:val="24"/>
        </w:rPr>
        <w:t>68 MARIENSTEIN RD</w:t>
      </w:r>
      <w:r w:rsidRPr="005D431B">
        <w:rPr>
          <w:rFonts w:ascii="Times New Roman" w:eastAsia="Microsoft Sans Serif" w:hAnsi="Times New Roman"/>
          <w:sz w:val="24"/>
        </w:rPr>
        <w:br/>
        <w:t>REVERE PA 18953</w:t>
      </w:r>
      <w:r w:rsidRPr="005D431B">
        <w:rPr>
          <w:rFonts w:ascii="Times New Roman" w:eastAsia="Microsoft Sans Serif" w:hAnsi="Times New Roman"/>
          <w:sz w:val="24"/>
        </w:rPr>
        <w:br/>
      </w:r>
      <w:r w:rsidRPr="005D431B">
        <w:rPr>
          <w:rFonts w:ascii="Times New Roman" w:eastAsia="Microsoft Sans Serif" w:hAnsi="Times New Roman"/>
          <w:b/>
          <w:sz w:val="24"/>
        </w:rPr>
        <w:t>610.847.2744</w:t>
      </w:r>
    </w:p>
    <w:p w14:paraId="2EA97D57" w14:textId="77777777" w:rsidR="00D47130" w:rsidRPr="005D431B" w:rsidRDefault="00D47130" w:rsidP="00D47130">
      <w:pPr>
        <w:rPr>
          <w:rFonts w:ascii="Times New Roman" w:eastAsia="Microsoft Sans Serif" w:hAnsi="Times New Roman"/>
          <w:sz w:val="24"/>
        </w:rPr>
      </w:pPr>
    </w:p>
    <w:p w14:paraId="373A464D" w14:textId="77777777" w:rsidR="00D47130" w:rsidRPr="005D431B" w:rsidRDefault="00D47130" w:rsidP="00D47130">
      <w:pPr>
        <w:rPr>
          <w:rFonts w:ascii="Times New Roman" w:eastAsia="Microsoft Sans Serif" w:hAnsi="Times New Roman"/>
          <w:sz w:val="24"/>
        </w:rPr>
      </w:pPr>
      <w:r w:rsidRPr="005D431B">
        <w:rPr>
          <w:rFonts w:ascii="Times New Roman" w:eastAsia="Microsoft Sans Serif" w:hAnsi="Times New Roman"/>
          <w:sz w:val="24"/>
        </w:rPr>
        <w:t>ROY CUMMING</w:t>
      </w:r>
      <w:r w:rsidRPr="005D431B">
        <w:rPr>
          <w:rFonts w:ascii="Times New Roman" w:eastAsia="Microsoft Sans Serif" w:hAnsi="Times New Roman"/>
          <w:sz w:val="24"/>
        </w:rPr>
        <w:br/>
        <w:t>PO BOX 396</w:t>
      </w:r>
    </w:p>
    <w:p w14:paraId="51A7CDB1" w14:textId="77777777" w:rsidR="00D47130" w:rsidRPr="005D431B" w:rsidRDefault="00D47130" w:rsidP="00D47130">
      <w:pPr>
        <w:rPr>
          <w:rFonts w:ascii="Times New Roman" w:eastAsia="Microsoft Sans Serif" w:hAnsi="Times New Roman"/>
          <w:sz w:val="24"/>
        </w:rPr>
      </w:pPr>
      <w:r w:rsidRPr="005D431B">
        <w:rPr>
          <w:rFonts w:ascii="Times New Roman" w:eastAsia="Microsoft Sans Serif" w:hAnsi="Times New Roman"/>
          <w:sz w:val="24"/>
        </w:rPr>
        <w:t>68 MARIENSTEIN RD</w:t>
      </w:r>
      <w:r w:rsidRPr="005D431B">
        <w:rPr>
          <w:rFonts w:ascii="Times New Roman" w:eastAsia="Microsoft Sans Serif" w:hAnsi="Times New Roman"/>
          <w:sz w:val="24"/>
        </w:rPr>
        <w:br/>
        <w:t>REVERE PA 18953</w:t>
      </w:r>
      <w:r w:rsidRPr="005D431B">
        <w:rPr>
          <w:rFonts w:ascii="Times New Roman" w:eastAsia="Microsoft Sans Serif" w:hAnsi="Times New Roman"/>
          <w:sz w:val="24"/>
        </w:rPr>
        <w:br/>
      </w:r>
      <w:r w:rsidRPr="005D431B">
        <w:rPr>
          <w:rFonts w:ascii="Times New Roman" w:eastAsia="Microsoft Sans Serif" w:hAnsi="Times New Roman"/>
          <w:b/>
          <w:sz w:val="24"/>
        </w:rPr>
        <w:t>610.847.2744</w:t>
      </w:r>
    </w:p>
    <w:p w14:paraId="2D8AD159" w14:textId="77777777" w:rsidR="00D47130" w:rsidRPr="005D431B" w:rsidRDefault="00D47130" w:rsidP="00D47130">
      <w:pPr>
        <w:rPr>
          <w:rFonts w:ascii="Times New Roman" w:eastAsia="Microsoft Sans Serif" w:hAnsi="Times New Roman"/>
          <w:sz w:val="24"/>
        </w:rPr>
      </w:pPr>
    </w:p>
    <w:p w14:paraId="418E1933" w14:textId="77777777" w:rsidR="00D47130" w:rsidRPr="005D431B" w:rsidRDefault="00D47130" w:rsidP="00D47130">
      <w:pPr>
        <w:rPr>
          <w:rFonts w:ascii="Times New Roman" w:hAnsi="Times New Roman"/>
          <w:sz w:val="24"/>
        </w:rPr>
      </w:pPr>
      <w:r w:rsidRPr="005D431B">
        <w:rPr>
          <w:rFonts w:ascii="Times New Roman" w:hAnsi="Times New Roman"/>
          <w:sz w:val="24"/>
        </w:rPr>
        <w:t>LAUREN MARISSA LEPKOSKI ESQUIRE</w:t>
      </w:r>
    </w:p>
    <w:p w14:paraId="03699984" w14:textId="77777777" w:rsidR="00D47130" w:rsidRPr="005D431B" w:rsidRDefault="00D47130" w:rsidP="00D47130">
      <w:pPr>
        <w:rPr>
          <w:rFonts w:ascii="Times New Roman" w:hAnsi="Times New Roman"/>
          <w:sz w:val="24"/>
        </w:rPr>
      </w:pPr>
      <w:r w:rsidRPr="005D431B">
        <w:rPr>
          <w:rFonts w:ascii="Times New Roman" w:hAnsi="Times New Roman"/>
          <w:sz w:val="24"/>
        </w:rPr>
        <w:t>TORI L GIESLER ESQUIRE</w:t>
      </w:r>
    </w:p>
    <w:p w14:paraId="05330438" w14:textId="77777777" w:rsidR="00D47130" w:rsidRPr="005D431B" w:rsidRDefault="00D47130" w:rsidP="00D47130">
      <w:pPr>
        <w:rPr>
          <w:rFonts w:ascii="Times New Roman" w:hAnsi="Times New Roman"/>
          <w:sz w:val="24"/>
        </w:rPr>
      </w:pPr>
      <w:r w:rsidRPr="005D431B">
        <w:rPr>
          <w:rFonts w:ascii="Times New Roman" w:hAnsi="Times New Roman"/>
          <w:sz w:val="24"/>
        </w:rPr>
        <w:t>FIRSTENERGY SERVICES CO</w:t>
      </w:r>
    </w:p>
    <w:p w14:paraId="113592B7" w14:textId="77777777" w:rsidR="00D47130" w:rsidRPr="005D431B" w:rsidRDefault="00D47130" w:rsidP="00D47130">
      <w:pPr>
        <w:rPr>
          <w:rFonts w:ascii="Times New Roman" w:hAnsi="Times New Roman"/>
          <w:sz w:val="24"/>
        </w:rPr>
      </w:pPr>
      <w:r w:rsidRPr="005D431B">
        <w:rPr>
          <w:rFonts w:ascii="Times New Roman" w:hAnsi="Times New Roman"/>
          <w:sz w:val="24"/>
        </w:rPr>
        <w:t>2800 POTTSVILLE PIKE</w:t>
      </w:r>
    </w:p>
    <w:p w14:paraId="4F4A3D10" w14:textId="77777777" w:rsidR="00D47130" w:rsidRPr="005D431B" w:rsidRDefault="00D47130" w:rsidP="00D47130">
      <w:pPr>
        <w:rPr>
          <w:rFonts w:ascii="Times New Roman" w:hAnsi="Times New Roman"/>
          <w:sz w:val="24"/>
        </w:rPr>
      </w:pPr>
      <w:r w:rsidRPr="005D431B">
        <w:rPr>
          <w:rFonts w:ascii="Times New Roman" w:hAnsi="Times New Roman"/>
          <w:sz w:val="24"/>
        </w:rPr>
        <w:t>PO BOX 16001</w:t>
      </w:r>
    </w:p>
    <w:p w14:paraId="6E156CB2" w14:textId="77777777" w:rsidR="00D47130" w:rsidRPr="005D431B" w:rsidRDefault="00D47130" w:rsidP="00D47130">
      <w:pPr>
        <w:rPr>
          <w:rFonts w:ascii="Times New Roman" w:hAnsi="Times New Roman"/>
          <w:sz w:val="24"/>
        </w:rPr>
      </w:pPr>
      <w:r w:rsidRPr="005D431B">
        <w:rPr>
          <w:rFonts w:ascii="Times New Roman" w:hAnsi="Times New Roman"/>
          <w:sz w:val="24"/>
        </w:rPr>
        <w:t>READING PA  19612</w:t>
      </w:r>
    </w:p>
    <w:p w14:paraId="46F7D95B" w14:textId="77777777" w:rsidR="00D47130" w:rsidRPr="005D431B" w:rsidRDefault="00D47130" w:rsidP="00D47130">
      <w:pPr>
        <w:rPr>
          <w:rFonts w:ascii="Times New Roman" w:hAnsi="Times New Roman"/>
          <w:sz w:val="24"/>
        </w:rPr>
      </w:pPr>
      <w:r w:rsidRPr="005D431B">
        <w:rPr>
          <w:rFonts w:ascii="Times New Roman" w:hAnsi="Times New Roman"/>
          <w:b/>
          <w:sz w:val="24"/>
        </w:rPr>
        <w:t>610.921.6203</w:t>
      </w:r>
    </w:p>
    <w:p w14:paraId="2D5A5918" w14:textId="77777777" w:rsidR="00D47130" w:rsidRPr="005D431B" w:rsidRDefault="00D47130" w:rsidP="00D47130">
      <w:pPr>
        <w:rPr>
          <w:rFonts w:ascii="Times New Roman" w:hAnsi="Times New Roman"/>
          <w:sz w:val="24"/>
        </w:rPr>
      </w:pPr>
      <w:r w:rsidRPr="005D431B">
        <w:rPr>
          <w:rFonts w:ascii="Times New Roman" w:hAnsi="Times New Roman"/>
          <w:b/>
          <w:sz w:val="24"/>
        </w:rPr>
        <w:t>610.921.6658</w:t>
      </w:r>
    </w:p>
    <w:p w14:paraId="7E18A9CF" w14:textId="77777777" w:rsidR="00D47130" w:rsidRPr="005D431B" w:rsidRDefault="00D47130" w:rsidP="00D47130">
      <w:pPr>
        <w:rPr>
          <w:rFonts w:ascii="Times New Roman" w:hAnsi="Times New Roman"/>
          <w:b/>
          <w:i/>
          <w:u w:val="single"/>
        </w:rPr>
      </w:pPr>
      <w:r w:rsidRPr="005D431B">
        <w:rPr>
          <w:rFonts w:ascii="Times New Roman" w:hAnsi="Times New Roman"/>
          <w:b/>
          <w:i/>
          <w:sz w:val="24"/>
          <w:u w:val="single"/>
        </w:rPr>
        <w:t>ACCEPTS E-SERVICE</w:t>
      </w:r>
    </w:p>
    <w:p w14:paraId="13375DF7" w14:textId="77777777" w:rsidR="00D47130" w:rsidRPr="005D431B" w:rsidRDefault="00D47130" w:rsidP="00D47130">
      <w:pPr>
        <w:rPr>
          <w:rFonts w:ascii="Times New Roman" w:hAnsi="Times New Roman"/>
        </w:rPr>
      </w:pPr>
    </w:p>
    <w:p w14:paraId="14A033CE" w14:textId="77777777" w:rsidR="00D47130" w:rsidRPr="00D47130" w:rsidRDefault="00D47130" w:rsidP="00D47130">
      <w:pPr>
        <w:pStyle w:val="NoSpacing"/>
      </w:pPr>
    </w:p>
    <w:sectPr w:rsidR="00D47130" w:rsidRPr="00D47130" w:rsidSect="00AD2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9"/>
    <w:rsid w:val="000C1BA2"/>
    <w:rsid w:val="002D1AB9"/>
    <w:rsid w:val="003527B8"/>
    <w:rsid w:val="004E6170"/>
    <w:rsid w:val="0061316A"/>
    <w:rsid w:val="006A1C5F"/>
    <w:rsid w:val="00864ACA"/>
    <w:rsid w:val="00AD2F41"/>
    <w:rsid w:val="00BD700B"/>
    <w:rsid w:val="00D47130"/>
    <w:rsid w:val="00D53976"/>
    <w:rsid w:val="00F5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2AF6"/>
  <w15:chartTrackingRefBased/>
  <w15:docId w15:val="{6B6365E7-498A-4F96-A6E1-8B1150AA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B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AB9"/>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8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2</cp:revision>
  <dcterms:created xsi:type="dcterms:W3CDTF">2020-02-14T18:38:00Z</dcterms:created>
  <dcterms:modified xsi:type="dcterms:W3CDTF">2020-02-14T18:38:00Z</dcterms:modified>
</cp:coreProperties>
</file>