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65736" w14:textId="77777777" w:rsidR="00B00110" w:rsidRDefault="00B00110">
      <w:pPr>
        <w:pStyle w:val="Heading3"/>
      </w:pPr>
      <w:r>
        <w:tab/>
      </w:r>
      <w:smartTag w:uri="urn:schemas-microsoft-com:office:smarttags" w:element="State">
        <w:smartTag w:uri="urn:schemas-microsoft-com:office:smarttags" w:element="place">
          <w:r>
            <w:t>PENNSYLVANIA</w:t>
          </w:r>
        </w:smartTag>
      </w:smartTag>
    </w:p>
    <w:p w14:paraId="580CA21C" w14:textId="77777777" w:rsidR="00B00110" w:rsidRDefault="00B00110">
      <w:pPr>
        <w:tabs>
          <w:tab w:val="center" w:pos="7200"/>
        </w:tabs>
        <w:jc w:val="both"/>
        <w:rPr>
          <w:sz w:val="50"/>
        </w:rPr>
      </w:pPr>
      <w:r>
        <w:rPr>
          <w:b/>
          <w:sz w:val="50"/>
        </w:rPr>
        <w:tab/>
        <w:t>PUBLIC UTILITY COMMISSION</w:t>
      </w:r>
    </w:p>
    <w:p w14:paraId="77B3F0CC" w14:textId="77777777" w:rsidR="00B00110" w:rsidRDefault="00B00110">
      <w:pPr>
        <w:jc w:val="both"/>
        <w:rPr>
          <w:sz w:val="50"/>
        </w:rPr>
      </w:pPr>
    </w:p>
    <w:p w14:paraId="4D29C023" w14:textId="1425316A" w:rsidR="00B00110" w:rsidRPr="00350873" w:rsidRDefault="00B00110">
      <w:pPr>
        <w:tabs>
          <w:tab w:val="center" w:pos="7200"/>
        </w:tabs>
        <w:jc w:val="both"/>
        <w:rPr>
          <w:b/>
        </w:rPr>
      </w:pPr>
      <w:r>
        <w:tab/>
      </w:r>
      <w:r w:rsidRPr="00350873">
        <w:rPr>
          <w:b/>
        </w:rPr>
        <w:t xml:space="preserve">IN THE MATTER OF THE APPLICATION </w:t>
      </w:r>
      <w:r w:rsidR="008556B3" w:rsidRPr="00350873">
        <w:rPr>
          <w:b/>
        </w:rPr>
        <w:t>OF DOCKET NO:</w:t>
      </w:r>
      <w:r w:rsidR="00350873">
        <w:rPr>
          <w:b/>
        </w:rPr>
        <w:t xml:space="preserve"> </w:t>
      </w:r>
      <w:r w:rsidR="00350873" w:rsidRPr="00350873">
        <w:rPr>
          <w:b/>
        </w:rPr>
        <w:t>A-</w:t>
      </w:r>
      <w:r w:rsidR="0027508C">
        <w:rPr>
          <w:b/>
        </w:rPr>
        <w:t>759100</w:t>
      </w:r>
      <w:r w:rsidR="008556B3" w:rsidRPr="00350873">
        <w:rPr>
          <w:b/>
        </w:rPr>
        <w:t xml:space="preserve"> </w:t>
      </w:r>
    </w:p>
    <w:p w14:paraId="55BCECA2" w14:textId="77777777" w:rsidR="00B00110" w:rsidRPr="00350873" w:rsidRDefault="00B00110">
      <w:pPr>
        <w:jc w:val="both"/>
        <w:rPr>
          <w:b/>
        </w:rPr>
      </w:pPr>
    </w:p>
    <w:p w14:paraId="4BCEEE99" w14:textId="77777777" w:rsidR="00B00110" w:rsidRPr="00350873" w:rsidRDefault="00B00110">
      <w:pPr>
        <w:jc w:val="both"/>
        <w:rPr>
          <w:b/>
        </w:rPr>
      </w:pPr>
    </w:p>
    <w:p w14:paraId="288B52C6" w14:textId="1B190852" w:rsidR="0027508C" w:rsidRDefault="00350873" w:rsidP="00350873">
      <w:pPr>
        <w:jc w:val="center"/>
        <w:rPr>
          <w:b/>
          <w:bCs/>
          <w:i/>
          <w:iCs/>
          <w:sz w:val="24"/>
          <w:szCs w:val="24"/>
        </w:rPr>
      </w:pPr>
      <w:r w:rsidRPr="00350873">
        <w:rPr>
          <w:b/>
          <w:bCs/>
          <w:i/>
          <w:iCs/>
          <w:sz w:val="24"/>
          <w:szCs w:val="24"/>
        </w:rPr>
        <w:t xml:space="preserve">Application of </w:t>
      </w:r>
      <w:proofErr w:type="spellStart"/>
      <w:r w:rsidR="0027508C">
        <w:rPr>
          <w:b/>
          <w:bCs/>
          <w:i/>
          <w:iCs/>
          <w:sz w:val="24"/>
          <w:szCs w:val="24"/>
        </w:rPr>
        <w:t>Glose</w:t>
      </w:r>
      <w:proofErr w:type="spellEnd"/>
      <w:r w:rsidR="0027508C">
        <w:rPr>
          <w:b/>
          <w:bCs/>
          <w:i/>
          <w:iCs/>
          <w:sz w:val="24"/>
          <w:szCs w:val="24"/>
        </w:rPr>
        <w:t xml:space="preserve"> Moving &amp; Storage, Inc</w:t>
      </w:r>
      <w:r w:rsidRPr="00350873">
        <w:rPr>
          <w:b/>
          <w:bCs/>
          <w:i/>
          <w:iCs/>
          <w:sz w:val="24"/>
          <w:szCs w:val="24"/>
        </w:rPr>
        <w:t>.</w:t>
      </w:r>
      <w:r w:rsidR="0027508C">
        <w:rPr>
          <w:b/>
          <w:bCs/>
          <w:i/>
          <w:iCs/>
          <w:sz w:val="24"/>
          <w:szCs w:val="24"/>
        </w:rPr>
        <w:t xml:space="preserve"> </w:t>
      </w:r>
      <w:bookmarkStart w:id="0" w:name="_GoBack"/>
      <w:bookmarkEnd w:id="0"/>
      <w:r w:rsidR="0027508C">
        <w:rPr>
          <w:b/>
          <w:bCs/>
          <w:i/>
          <w:iCs/>
          <w:sz w:val="24"/>
          <w:szCs w:val="24"/>
        </w:rPr>
        <w:t xml:space="preserve">t/a </w:t>
      </w:r>
      <w:proofErr w:type="spellStart"/>
      <w:r w:rsidR="0027508C">
        <w:rPr>
          <w:b/>
          <w:bCs/>
          <w:i/>
          <w:iCs/>
          <w:sz w:val="24"/>
          <w:szCs w:val="24"/>
        </w:rPr>
        <w:t>O’Briens</w:t>
      </w:r>
      <w:proofErr w:type="spellEnd"/>
      <w:r w:rsidR="0027508C">
        <w:rPr>
          <w:b/>
          <w:bCs/>
          <w:i/>
          <w:iCs/>
          <w:sz w:val="24"/>
          <w:szCs w:val="24"/>
        </w:rPr>
        <w:t xml:space="preserve"> Moving &amp; Storage Company</w:t>
      </w:r>
      <w:r w:rsidRPr="00350873">
        <w:rPr>
          <w:b/>
          <w:bCs/>
          <w:i/>
          <w:iCs/>
          <w:sz w:val="24"/>
          <w:szCs w:val="24"/>
        </w:rPr>
        <w:t xml:space="preserve">, </w:t>
      </w:r>
      <w:r w:rsidR="0027508C">
        <w:rPr>
          <w:b/>
          <w:bCs/>
          <w:i/>
          <w:iCs/>
          <w:sz w:val="24"/>
          <w:szCs w:val="24"/>
        </w:rPr>
        <w:t>7066 Snowdrift Road</w:t>
      </w:r>
      <w:r w:rsidRPr="00350873">
        <w:rPr>
          <w:b/>
          <w:bCs/>
          <w:i/>
          <w:iCs/>
          <w:sz w:val="24"/>
          <w:szCs w:val="24"/>
        </w:rPr>
        <w:t>,</w:t>
      </w:r>
      <w:r w:rsidR="0027508C">
        <w:rPr>
          <w:b/>
          <w:bCs/>
          <w:i/>
          <w:iCs/>
          <w:sz w:val="24"/>
          <w:szCs w:val="24"/>
        </w:rPr>
        <w:t xml:space="preserve"> Allentown,</w:t>
      </w:r>
      <w:r w:rsidRPr="00350873">
        <w:rPr>
          <w:b/>
          <w:bCs/>
          <w:i/>
          <w:iCs/>
          <w:sz w:val="24"/>
          <w:szCs w:val="24"/>
        </w:rPr>
        <w:t xml:space="preserve"> PA 1</w:t>
      </w:r>
      <w:r w:rsidR="0027508C">
        <w:rPr>
          <w:b/>
          <w:bCs/>
          <w:i/>
          <w:iCs/>
          <w:sz w:val="24"/>
          <w:szCs w:val="24"/>
        </w:rPr>
        <w:t>8106</w:t>
      </w:r>
      <w:r w:rsidRPr="00350873">
        <w:rPr>
          <w:b/>
          <w:bCs/>
          <w:i/>
          <w:iCs/>
          <w:sz w:val="24"/>
          <w:szCs w:val="24"/>
        </w:rPr>
        <w:t>. </w:t>
      </w:r>
    </w:p>
    <w:p w14:paraId="24FA5CB8" w14:textId="145E7D9E" w:rsidR="00B00110" w:rsidRDefault="00350873" w:rsidP="0027508C">
      <w:pPr>
        <w:jc w:val="center"/>
        <w:rPr>
          <w:b/>
          <w:bCs/>
          <w:i/>
          <w:iCs/>
          <w:spacing w:val="-3"/>
          <w:sz w:val="24"/>
          <w:szCs w:val="24"/>
        </w:rPr>
      </w:pPr>
      <w:r w:rsidRPr="00350873">
        <w:rPr>
          <w:b/>
          <w:bCs/>
          <w:i/>
          <w:iCs/>
          <w:sz w:val="24"/>
          <w:szCs w:val="24"/>
        </w:rPr>
        <w:t xml:space="preserve"> </w:t>
      </w:r>
      <w:r w:rsidRPr="00350873">
        <w:rPr>
          <w:b/>
          <w:bCs/>
          <w:i/>
          <w:iCs/>
          <w:spacing w:val="-3"/>
          <w:sz w:val="24"/>
          <w:szCs w:val="24"/>
        </w:rPr>
        <w:t>To transport, as a common carrier, by motor vehicle, Household Goods in Use, between points in Pennsylvania.  A-</w:t>
      </w:r>
      <w:r w:rsidR="0027508C">
        <w:rPr>
          <w:b/>
          <w:bCs/>
          <w:i/>
          <w:iCs/>
          <w:spacing w:val="-3"/>
          <w:sz w:val="24"/>
          <w:szCs w:val="24"/>
        </w:rPr>
        <w:t>00094076</w:t>
      </w:r>
    </w:p>
    <w:p w14:paraId="0805D258" w14:textId="77777777" w:rsidR="0027508C" w:rsidRPr="00350873" w:rsidRDefault="0027508C" w:rsidP="0027508C">
      <w:pPr>
        <w:jc w:val="center"/>
        <w:rPr>
          <w:b/>
        </w:rPr>
      </w:pPr>
    </w:p>
    <w:p w14:paraId="33C3B385" w14:textId="37B7F1C7" w:rsidR="00B00110" w:rsidRPr="00350873" w:rsidRDefault="008556B3" w:rsidP="008556B3">
      <w:pPr>
        <w:ind w:right="900"/>
        <w:jc w:val="center"/>
        <w:rPr>
          <w:b/>
          <w:sz w:val="24"/>
          <w:szCs w:val="24"/>
          <w:u w:val="single"/>
        </w:rPr>
      </w:pPr>
      <w:r w:rsidRPr="00350873">
        <w:rPr>
          <w:b/>
          <w:sz w:val="24"/>
          <w:szCs w:val="24"/>
        </w:rPr>
        <w:t>Effective Date</w:t>
      </w:r>
      <w:r w:rsidR="00350873" w:rsidRPr="00350873">
        <w:rPr>
          <w:b/>
          <w:sz w:val="24"/>
          <w:szCs w:val="24"/>
        </w:rPr>
        <w:t xml:space="preserve">:  </w:t>
      </w:r>
      <w:r w:rsidR="0027508C">
        <w:rPr>
          <w:b/>
          <w:sz w:val="24"/>
          <w:szCs w:val="24"/>
        </w:rPr>
        <w:t>December 27, 1967</w:t>
      </w:r>
    </w:p>
    <w:p w14:paraId="75CAC364" w14:textId="77777777" w:rsidR="00B00110" w:rsidRPr="00350873" w:rsidRDefault="00B00110">
      <w:pPr>
        <w:ind w:right="900"/>
        <w:jc w:val="both"/>
        <w:rPr>
          <w:b/>
        </w:rPr>
      </w:pPr>
    </w:p>
    <w:p w14:paraId="7EB6B781" w14:textId="77777777" w:rsidR="00B00110" w:rsidRPr="00350873" w:rsidRDefault="00B00110">
      <w:pPr>
        <w:ind w:left="720" w:right="720" w:firstLine="720"/>
        <w:jc w:val="both"/>
        <w:rPr>
          <w:b/>
          <w:sz w:val="26"/>
        </w:rPr>
      </w:pPr>
      <w:r w:rsidRPr="00350873">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sidRPr="00350873">
        <w:rPr>
          <w:sz w:val="26"/>
        </w:rPr>
        <w:t xml:space="preserve"> </w:t>
      </w:r>
      <w:r w:rsidRPr="00350873">
        <w:rPr>
          <w:b/>
          <w:sz w:val="34"/>
        </w:rPr>
        <w:t>CERTIFICATE OF PUBLIC CONVENIENCE</w:t>
      </w:r>
      <w:r w:rsidRPr="00350873">
        <w:rPr>
          <w:sz w:val="26"/>
        </w:rPr>
        <w:t xml:space="preserve"> </w:t>
      </w:r>
      <w:r w:rsidRPr="00350873">
        <w:rPr>
          <w:b/>
          <w:sz w:val="26"/>
        </w:rPr>
        <w:t>evidencing the Commission's approval.</w:t>
      </w:r>
    </w:p>
    <w:p w14:paraId="42AACA85" w14:textId="77777777" w:rsidR="00B00110" w:rsidRPr="00350873" w:rsidRDefault="00B00110">
      <w:pPr>
        <w:ind w:right="900"/>
        <w:jc w:val="both"/>
        <w:rPr>
          <w:b/>
          <w:sz w:val="26"/>
        </w:rPr>
      </w:pPr>
    </w:p>
    <w:p w14:paraId="2D28377E" w14:textId="77777777" w:rsidR="00B00110" w:rsidRPr="00350873" w:rsidRDefault="00B00110">
      <w:pPr>
        <w:ind w:right="900"/>
        <w:jc w:val="both"/>
        <w:rPr>
          <w:b/>
          <w:sz w:val="26"/>
        </w:rPr>
      </w:pPr>
    </w:p>
    <w:p w14:paraId="7AE5BB2E" w14:textId="15C0ABAD" w:rsidR="00B00110" w:rsidRDefault="00B00110">
      <w:pPr>
        <w:tabs>
          <w:tab w:val="left" w:pos="13500"/>
        </w:tabs>
        <w:ind w:left="4500" w:right="540"/>
        <w:rPr>
          <w:b/>
          <w:sz w:val="26"/>
        </w:rPr>
      </w:pPr>
      <w:r w:rsidRPr="00350873">
        <w:rPr>
          <w:b/>
          <w:sz w:val="26"/>
        </w:rPr>
        <w:t>In Witness Whereof, The PENNSYLVANIA PUBLIC UTILITY COMMISSION has caused these presents to be signed and sealed, and duly attested by its secretary at its office in the city of Harrisburg this</w:t>
      </w:r>
      <w:r w:rsidR="008556B3" w:rsidRPr="00350873">
        <w:rPr>
          <w:b/>
          <w:sz w:val="26"/>
        </w:rPr>
        <w:t xml:space="preserve"> </w:t>
      </w:r>
      <w:r w:rsidR="0027508C">
        <w:rPr>
          <w:b/>
          <w:sz w:val="26"/>
        </w:rPr>
        <w:t>18th</w:t>
      </w:r>
      <w:r w:rsidR="00350873" w:rsidRPr="00350873">
        <w:rPr>
          <w:b/>
          <w:sz w:val="26"/>
          <w:vertAlign w:val="superscript"/>
        </w:rPr>
        <w:t>h</w:t>
      </w:r>
      <w:r w:rsidR="00350873" w:rsidRPr="00350873">
        <w:rPr>
          <w:b/>
          <w:sz w:val="26"/>
        </w:rPr>
        <w:t xml:space="preserve"> day</w:t>
      </w:r>
      <w:r w:rsidR="008556B3" w:rsidRPr="00350873">
        <w:rPr>
          <w:b/>
          <w:sz w:val="26"/>
        </w:rPr>
        <w:t>, of</w:t>
      </w:r>
      <w:r w:rsidR="00350873" w:rsidRPr="00350873">
        <w:rPr>
          <w:b/>
          <w:sz w:val="26"/>
        </w:rPr>
        <w:t xml:space="preserve"> </w:t>
      </w:r>
      <w:r w:rsidR="0027508C">
        <w:rPr>
          <w:b/>
          <w:sz w:val="26"/>
        </w:rPr>
        <w:t>February</w:t>
      </w:r>
      <w:r w:rsidR="00350873" w:rsidRPr="00350873">
        <w:rPr>
          <w:b/>
          <w:sz w:val="26"/>
        </w:rPr>
        <w:t xml:space="preserve"> 2020</w:t>
      </w:r>
      <w:r w:rsidR="00350873">
        <w:rPr>
          <w:b/>
          <w:sz w:val="26"/>
        </w:rPr>
        <w:t>.</w:t>
      </w:r>
    </w:p>
    <w:p w14:paraId="5A4ACED1" w14:textId="77777777" w:rsidR="00B00110" w:rsidRDefault="00B00110">
      <w:pPr>
        <w:ind w:left="5040" w:right="900"/>
        <w:jc w:val="both"/>
        <w:rPr>
          <w:b/>
          <w:sz w:val="26"/>
        </w:rPr>
      </w:pPr>
    </w:p>
    <w:p w14:paraId="02ED128E" w14:textId="77777777" w:rsidR="00B00110" w:rsidRDefault="00B00110">
      <w:pPr>
        <w:ind w:right="900"/>
        <w:jc w:val="both"/>
        <w:rPr>
          <w:b/>
          <w:sz w:val="24"/>
        </w:rPr>
      </w:pPr>
    </w:p>
    <w:p w14:paraId="5BED70E8" w14:textId="5A263EAF" w:rsidR="00B00110" w:rsidRDefault="00350873">
      <w:pPr>
        <w:ind w:right="900"/>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27508C">
        <w:rPr>
          <w:b/>
          <w:sz w:val="24"/>
        </w:rPr>
        <w:pict w14:anchorId="5148D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51pt">
            <v:imagedata r:id="rId4" o:title="rosemary signature"/>
          </v:shape>
        </w:pict>
      </w:r>
    </w:p>
    <w:p w14:paraId="3F114B47" w14:textId="77777777"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noTabHangInd/>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110"/>
    <w:rsid w:val="0027508C"/>
    <w:rsid w:val="00350873"/>
    <w:rsid w:val="008556B3"/>
    <w:rsid w:val="00B0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2A3786AB"/>
  <w15:chartTrackingRefBased/>
  <w15:docId w15:val="{1376B82E-B580-4D07-90BB-225486CF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Reside, Melissa</cp:lastModifiedBy>
  <cp:revision>2</cp:revision>
  <cp:lastPrinted>2020-01-27T18:21:00Z</cp:lastPrinted>
  <dcterms:created xsi:type="dcterms:W3CDTF">2020-02-18T18:49:00Z</dcterms:created>
  <dcterms:modified xsi:type="dcterms:W3CDTF">2020-02-18T18:49:00Z</dcterms:modified>
</cp:coreProperties>
</file>